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1A13D5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B90EC4" w:rsidRPr="00430417" w:rsidRDefault="00430417" w:rsidP="00430417">
                  <w:pPr>
                    <w:jc w:val="center"/>
                    <w:rPr>
                      <w:sz w:val="28"/>
                      <w:szCs w:val="28"/>
                    </w:rPr>
                  </w:pPr>
                  <w:r w:rsidRPr="00430417">
                    <w:rPr>
                      <w:sz w:val="28"/>
                      <w:szCs w:val="28"/>
                    </w:rPr>
                    <w:t>07.08.2025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B90EC4" w:rsidRPr="003934AA" w:rsidRDefault="00430417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802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1A13D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220E02">
            <w:pPr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220E02">
              <w:rPr>
                <w:sz w:val="28"/>
              </w:rPr>
              <w:t>внесении изменений в постановление администрации Вожегодского муниципального округа от 24 декабря 2024 года № 1442 «О мерах по реализации части 65.1 статьи 112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220E02" w:rsidP="003172FB">
      <w:pPr>
        <w:ind w:firstLine="708"/>
        <w:jc w:val="both"/>
        <w:rPr>
          <w:sz w:val="28"/>
        </w:rPr>
      </w:pPr>
      <w:r>
        <w:rPr>
          <w:sz w:val="28"/>
        </w:rPr>
        <w:t xml:space="preserve">В целях реализации положений части 65.1 статьи 112 </w:t>
      </w:r>
      <w:r w:rsidR="003172FB">
        <w:rPr>
          <w:sz w:val="28"/>
        </w:rPr>
        <w:t xml:space="preserve"> </w:t>
      </w:r>
      <w:r>
        <w:rPr>
          <w:sz w:val="28"/>
        </w:rPr>
        <w:t xml:space="preserve">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r w:rsidR="00B61A48">
        <w:rPr>
          <w:sz w:val="28"/>
        </w:rPr>
        <w:t xml:space="preserve">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220E02" w:rsidRDefault="00220E02" w:rsidP="003172FB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Внести в</w:t>
      </w:r>
      <w:r w:rsidRPr="00220E02">
        <w:rPr>
          <w:sz w:val="28"/>
        </w:rPr>
        <w:t xml:space="preserve"> </w:t>
      </w:r>
      <w:r>
        <w:rPr>
          <w:sz w:val="28"/>
        </w:rPr>
        <w:t>постановление администрации Вожегодского муниципального округа от 24 декабря 2024 года № 1442 «О мерах по реализации части 65.1 статьи 112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следующие изменения:</w:t>
      </w:r>
    </w:p>
    <w:p w:rsidR="00220E02" w:rsidRDefault="00220E02" w:rsidP="00220E02">
      <w:pPr>
        <w:pStyle w:val="a5"/>
        <w:tabs>
          <w:tab w:val="left" w:pos="1134"/>
        </w:tabs>
        <w:ind w:left="708"/>
        <w:jc w:val="both"/>
        <w:rPr>
          <w:sz w:val="28"/>
        </w:rPr>
      </w:pPr>
      <w:r>
        <w:rPr>
          <w:sz w:val="28"/>
        </w:rPr>
        <w:t>1.1. пункт 1 изложить в новой редакции:</w:t>
      </w:r>
    </w:p>
    <w:p w:rsidR="00650E08" w:rsidRDefault="00220E02" w:rsidP="00FB0FF4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«1. </w:t>
      </w:r>
      <w:proofErr w:type="gramStart"/>
      <w:r w:rsidR="00FB0FF4" w:rsidRPr="00FB0FF4">
        <w:rPr>
          <w:sz w:val="28"/>
        </w:rPr>
        <w:t xml:space="preserve">Установить, что при исполнении  контракта  на закупку товаров, работ, услуг для муниципальных нужд </w:t>
      </w:r>
      <w:r w:rsidR="00FB0FF4">
        <w:rPr>
          <w:sz w:val="28"/>
        </w:rPr>
        <w:t>Вожегодского</w:t>
      </w:r>
      <w:r w:rsidR="00FB0FF4" w:rsidRPr="00FB0FF4">
        <w:rPr>
          <w:sz w:val="28"/>
        </w:rPr>
        <w:t xml:space="preserve"> муниципального округа,  заключенного до 1 января 2026 года, допускается  изменение по соглашению сторон существенных условий  контракта, если при исполнении такого контракта возникли не зависящие от сторон контракта обстоятельства, влекущие невозможность его исполнения, на основании решения </w:t>
      </w:r>
      <w:r w:rsidR="00FB0FF4">
        <w:rPr>
          <w:sz w:val="28"/>
        </w:rPr>
        <w:t>а</w:t>
      </w:r>
      <w:r w:rsidR="00FB0FF4" w:rsidRPr="00FB0FF4">
        <w:rPr>
          <w:sz w:val="28"/>
        </w:rPr>
        <w:t xml:space="preserve">дминистрации </w:t>
      </w:r>
      <w:r w:rsidR="007F7A38">
        <w:rPr>
          <w:sz w:val="28"/>
        </w:rPr>
        <w:t>Вожегодского</w:t>
      </w:r>
      <w:r w:rsidR="00FB0FF4" w:rsidRPr="00FB0FF4">
        <w:rPr>
          <w:sz w:val="28"/>
        </w:rPr>
        <w:t xml:space="preserve"> муниципального округа, при соблюдении условий, установленных  частями  1.3-1.6</w:t>
      </w:r>
      <w:proofErr w:type="gramEnd"/>
      <w:r w:rsidR="00FB0FF4" w:rsidRPr="00FB0FF4">
        <w:rPr>
          <w:sz w:val="28"/>
        </w:rPr>
        <w:t xml:space="preserve"> статьи 95 Федерального закона  № 44 - ФЗ «О контрактной системе в сфере закупок товаров, работ, услуг для обеспечения государственных и муниципальных нужд»</w:t>
      </w:r>
      <w:proofErr w:type="gramStart"/>
      <w:r w:rsidR="00FB0FF4" w:rsidRPr="00FB0FF4">
        <w:rPr>
          <w:sz w:val="28"/>
        </w:rPr>
        <w:t>.</w:t>
      </w:r>
      <w:r w:rsidR="00FB0FF4">
        <w:rPr>
          <w:sz w:val="28"/>
        </w:rPr>
        <w:t>»</w:t>
      </w:r>
      <w:proofErr w:type="gramEnd"/>
      <w:r w:rsidR="00FB0FF4">
        <w:rPr>
          <w:sz w:val="28"/>
        </w:rPr>
        <w:t>.</w:t>
      </w:r>
    </w:p>
    <w:p w:rsidR="004425AF" w:rsidRPr="002A7AAB" w:rsidRDefault="003D3E94" w:rsidP="003172FB">
      <w:pPr>
        <w:pStyle w:val="a5"/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3172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proofErr w:type="gramStart"/>
      <w:r w:rsidR="004425AF" w:rsidRPr="002A7AAB">
        <w:rPr>
          <w:sz w:val="28"/>
          <w:szCs w:val="28"/>
        </w:rPr>
        <w:t>Контроль за</w:t>
      </w:r>
      <w:proofErr w:type="gramEnd"/>
      <w:r w:rsidR="004425AF" w:rsidRPr="002A7AA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90EC4" w:rsidRDefault="00B90EC4" w:rsidP="003172FB">
      <w:pPr>
        <w:ind w:firstLine="708"/>
        <w:jc w:val="both"/>
        <w:rPr>
          <w:sz w:val="28"/>
          <w:szCs w:val="28"/>
        </w:rPr>
      </w:pPr>
    </w:p>
    <w:p w:rsidR="00650E08" w:rsidRDefault="004425AF" w:rsidP="00B90EC4">
      <w:pPr>
        <w:jc w:val="both"/>
        <w:rPr>
          <w:sz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 Вожегодского </w:t>
      </w:r>
      <w:r w:rsidR="00B90EC4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муниципального округа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</w:t>
      </w:r>
    </w:p>
    <w:sectPr w:rsidR="00650E08" w:rsidSect="00B90EC4">
      <w:headerReference w:type="even" r:id="rId7"/>
      <w:headerReference w:type="default" r:id="rId8"/>
      <w:pgSz w:w="11907" w:h="16840" w:code="9"/>
      <w:pgMar w:top="851" w:right="567" w:bottom="567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EC4" w:rsidRDefault="00B90EC4">
      <w:r>
        <w:separator/>
      </w:r>
    </w:p>
  </w:endnote>
  <w:endnote w:type="continuationSeparator" w:id="0">
    <w:p w:rsidR="00B90EC4" w:rsidRDefault="00B90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EC4" w:rsidRDefault="00B90EC4">
      <w:r>
        <w:separator/>
      </w:r>
    </w:p>
  </w:footnote>
  <w:footnote w:type="continuationSeparator" w:id="0">
    <w:p w:rsidR="00B90EC4" w:rsidRDefault="00B90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EC4" w:rsidRDefault="001A13D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90EC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0EC4">
      <w:rPr>
        <w:rStyle w:val="a4"/>
        <w:noProof/>
      </w:rPr>
      <w:t>1</w:t>
    </w:r>
    <w:r>
      <w:rPr>
        <w:rStyle w:val="a4"/>
      </w:rPr>
      <w:fldChar w:fldCharType="end"/>
    </w:r>
  </w:p>
  <w:p w:rsidR="00B90EC4" w:rsidRDefault="00B90E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EC4" w:rsidRDefault="001A13D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90EC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0EC4">
      <w:rPr>
        <w:rStyle w:val="a4"/>
        <w:noProof/>
      </w:rPr>
      <w:t>2</w:t>
    </w:r>
    <w:r>
      <w:rPr>
        <w:rStyle w:val="a4"/>
      </w:rPr>
      <w:fldChar w:fldCharType="end"/>
    </w:r>
  </w:p>
  <w:p w:rsidR="00B90EC4" w:rsidRDefault="00B90EC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52F5F"/>
    <w:multiLevelType w:val="hybridMultilevel"/>
    <w:tmpl w:val="6074A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C2F99"/>
    <w:multiLevelType w:val="hybridMultilevel"/>
    <w:tmpl w:val="56E04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26C08"/>
    <w:multiLevelType w:val="hybridMultilevel"/>
    <w:tmpl w:val="6074A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4">
    <w:nsid w:val="2E855CD2"/>
    <w:multiLevelType w:val="hybridMultilevel"/>
    <w:tmpl w:val="6074A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403F6"/>
    <w:multiLevelType w:val="hybridMultilevel"/>
    <w:tmpl w:val="54AA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CE537EE"/>
    <w:multiLevelType w:val="hybridMultilevel"/>
    <w:tmpl w:val="C7EC5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336CA"/>
    <w:rsid w:val="00073EBD"/>
    <w:rsid w:val="00094AFB"/>
    <w:rsid w:val="00115A7B"/>
    <w:rsid w:val="001A13D5"/>
    <w:rsid w:val="001C5367"/>
    <w:rsid w:val="001E0E5F"/>
    <w:rsid w:val="00213E76"/>
    <w:rsid w:val="00220E02"/>
    <w:rsid w:val="002404B8"/>
    <w:rsid w:val="00245641"/>
    <w:rsid w:val="002665BD"/>
    <w:rsid w:val="002A279C"/>
    <w:rsid w:val="002A6E34"/>
    <w:rsid w:val="00314CEA"/>
    <w:rsid w:val="003172FB"/>
    <w:rsid w:val="00331C44"/>
    <w:rsid w:val="003503CC"/>
    <w:rsid w:val="00375624"/>
    <w:rsid w:val="003934AA"/>
    <w:rsid w:val="003D3E94"/>
    <w:rsid w:val="003E1ABD"/>
    <w:rsid w:val="00414EBC"/>
    <w:rsid w:val="00430417"/>
    <w:rsid w:val="004400CF"/>
    <w:rsid w:val="004425AF"/>
    <w:rsid w:val="00462D11"/>
    <w:rsid w:val="0046773D"/>
    <w:rsid w:val="00474392"/>
    <w:rsid w:val="004821A6"/>
    <w:rsid w:val="0048578F"/>
    <w:rsid w:val="00491855"/>
    <w:rsid w:val="004A319C"/>
    <w:rsid w:val="004B2D92"/>
    <w:rsid w:val="004C5DE1"/>
    <w:rsid w:val="004C686A"/>
    <w:rsid w:val="00504003"/>
    <w:rsid w:val="005306DD"/>
    <w:rsid w:val="00573DFC"/>
    <w:rsid w:val="00590411"/>
    <w:rsid w:val="00621A4F"/>
    <w:rsid w:val="00627BFB"/>
    <w:rsid w:val="00646DC3"/>
    <w:rsid w:val="00650E08"/>
    <w:rsid w:val="00690CF5"/>
    <w:rsid w:val="006B190F"/>
    <w:rsid w:val="006B7372"/>
    <w:rsid w:val="006F2EF5"/>
    <w:rsid w:val="00790C4C"/>
    <w:rsid w:val="00792B3A"/>
    <w:rsid w:val="007F7765"/>
    <w:rsid w:val="007F7A38"/>
    <w:rsid w:val="00863409"/>
    <w:rsid w:val="00867677"/>
    <w:rsid w:val="008A3D49"/>
    <w:rsid w:val="008C133D"/>
    <w:rsid w:val="008F669C"/>
    <w:rsid w:val="0095073C"/>
    <w:rsid w:val="00957868"/>
    <w:rsid w:val="009D7C10"/>
    <w:rsid w:val="00A2701D"/>
    <w:rsid w:val="00A747D5"/>
    <w:rsid w:val="00A83683"/>
    <w:rsid w:val="00AC1DC2"/>
    <w:rsid w:val="00AD1D42"/>
    <w:rsid w:val="00AD6238"/>
    <w:rsid w:val="00AD6DD1"/>
    <w:rsid w:val="00B05597"/>
    <w:rsid w:val="00B21369"/>
    <w:rsid w:val="00B61A48"/>
    <w:rsid w:val="00B90EC4"/>
    <w:rsid w:val="00BC4A7F"/>
    <w:rsid w:val="00BE01C8"/>
    <w:rsid w:val="00BE42CE"/>
    <w:rsid w:val="00C5140C"/>
    <w:rsid w:val="00C62C52"/>
    <w:rsid w:val="00C773F7"/>
    <w:rsid w:val="00CC430C"/>
    <w:rsid w:val="00CD309D"/>
    <w:rsid w:val="00D0237C"/>
    <w:rsid w:val="00D4471F"/>
    <w:rsid w:val="00D83228"/>
    <w:rsid w:val="00DA6EAE"/>
    <w:rsid w:val="00DB76F2"/>
    <w:rsid w:val="00DC5B30"/>
    <w:rsid w:val="00DE7853"/>
    <w:rsid w:val="00E62B59"/>
    <w:rsid w:val="00E81D42"/>
    <w:rsid w:val="00E85CC6"/>
    <w:rsid w:val="00E9201B"/>
    <w:rsid w:val="00E9795D"/>
    <w:rsid w:val="00EB1BB9"/>
    <w:rsid w:val="00EB3F7A"/>
    <w:rsid w:val="00EB54A8"/>
    <w:rsid w:val="00EE2CD7"/>
    <w:rsid w:val="00EE71D6"/>
    <w:rsid w:val="00F270C0"/>
    <w:rsid w:val="00F65635"/>
    <w:rsid w:val="00F8162C"/>
    <w:rsid w:val="00FB0FF4"/>
    <w:rsid w:val="00FC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172F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172FB"/>
  </w:style>
  <w:style w:type="paragraph" w:styleId="aa">
    <w:name w:val="Normal (Web)"/>
    <w:basedOn w:val="a"/>
    <w:uiPriority w:val="99"/>
    <w:unhideWhenUsed/>
    <w:rsid w:val="00FB0FF4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FB0F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2025-08-07T10:43:00Z</cp:lastPrinted>
  <dcterms:created xsi:type="dcterms:W3CDTF">2025-08-07T10:44:00Z</dcterms:created>
  <dcterms:modified xsi:type="dcterms:W3CDTF">2025-08-07T10:44:00Z</dcterms:modified>
</cp:coreProperties>
</file>