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A9E" w:rsidRPr="00386878" w:rsidRDefault="00751A9E" w:rsidP="00EB598E">
      <w:pPr>
        <w:ind w:firstLine="0"/>
        <w:rPr>
          <w:rFonts w:ascii="Times New Roman" w:hAnsi="Times New Roman" w:cs="Times New Roman"/>
          <w:sz w:val="24"/>
          <w:szCs w:val="24"/>
        </w:rPr>
      </w:pPr>
      <w:r w:rsidRPr="00386878">
        <w:rPr>
          <w:rFonts w:ascii="Times New Roman" w:hAnsi="Times New Roman" w:cs="Times New Roman"/>
          <w:sz w:val="24"/>
          <w:szCs w:val="24"/>
        </w:rPr>
        <w:t>ПРЕДСТАВИТЕЛЬНОЕ СОБРАНИЕ ВОЖЕГОДСКОГО МУНИЦИПАЛЬНОГО ОКРУГА</w:t>
      </w:r>
    </w:p>
    <w:p w:rsidR="00751A9E" w:rsidRPr="00751A9E" w:rsidRDefault="00751A9E" w:rsidP="00751A9E">
      <w:pPr>
        <w:shd w:val="clear" w:color="auto" w:fill="FFFFFF"/>
        <w:rPr>
          <w:rFonts w:ascii="Times New Roman" w:hAnsi="Times New Roman" w:cs="Times New Roman"/>
          <w:b/>
          <w:bCs/>
          <w:color w:val="0000FF"/>
          <w:sz w:val="28"/>
          <w:szCs w:val="28"/>
        </w:rPr>
      </w:pPr>
      <w:r w:rsidRPr="00751A9E">
        <w:rPr>
          <w:rFonts w:ascii="Times New Roman" w:hAnsi="Times New Roman" w:cs="Times New Roman"/>
          <w:sz w:val="28"/>
          <w:szCs w:val="28"/>
        </w:rPr>
        <w:t> </w:t>
      </w:r>
    </w:p>
    <w:p w:rsidR="00386878" w:rsidRDefault="00386878" w:rsidP="00386878">
      <w:pPr>
        <w:pStyle w:val="1"/>
        <w:rPr>
          <w:sz w:val="28"/>
        </w:rPr>
      </w:pPr>
      <w:r>
        <w:t xml:space="preserve">Р Е Ш Е Н И Е </w:t>
      </w:r>
    </w:p>
    <w:p w:rsidR="00386878" w:rsidRDefault="00386878" w:rsidP="00386878">
      <w:pPr>
        <w:rPr>
          <w:sz w:val="28"/>
        </w:rPr>
      </w:pPr>
    </w:p>
    <w:p w:rsidR="00386878" w:rsidRDefault="000325A4" w:rsidP="00386878">
      <w:pPr>
        <w:rPr>
          <w:sz w:val="28"/>
        </w:rPr>
      </w:pPr>
      <w:r>
        <w:pict>
          <v:rect id="_x0000_s1026" style="position:absolute;left:0;text-align:left;margin-left:22.95pt;margin-top:12.15pt;width:100.55pt;height:18.2pt;z-index:251660288" o:allowincell="f" filled="f" stroked="f" strokeweight="1pt">
            <v:textbox style="mso-next-textbox:#_x0000_s1026" inset="1pt,1pt,1pt,1pt">
              <w:txbxContent>
                <w:p w:rsidR="00B6141B" w:rsidRPr="003C6D49" w:rsidRDefault="003C6D49" w:rsidP="003C6D49">
                  <w:pPr>
                    <w:ind w:firstLine="0"/>
                    <w:rPr>
                      <w:rFonts w:ascii="Times New Roman" w:hAnsi="Times New Roman" w:cs="Times New Roman"/>
                      <w:sz w:val="28"/>
                      <w:szCs w:val="28"/>
                    </w:rPr>
                  </w:pPr>
                  <w:r>
                    <w:rPr>
                      <w:rFonts w:ascii="Times New Roman" w:hAnsi="Times New Roman" w:cs="Times New Roman"/>
                      <w:sz w:val="28"/>
                      <w:szCs w:val="28"/>
                    </w:rPr>
                    <w:t xml:space="preserve">     </w:t>
                  </w:r>
                  <w:r w:rsidRPr="003C6D49">
                    <w:rPr>
                      <w:rFonts w:ascii="Times New Roman" w:hAnsi="Times New Roman" w:cs="Times New Roman"/>
                      <w:sz w:val="28"/>
                      <w:szCs w:val="28"/>
                    </w:rPr>
                    <w:t>25.09.2025</w:t>
                  </w:r>
                </w:p>
              </w:txbxContent>
            </v:textbox>
          </v:rect>
        </w:pict>
      </w:r>
      <w:r>
        <w:pict>
          <v:rect id="_x0000_s1027" style="position:absolute;left:0;text-align:left;margin-left:2in;margin-top:12.15pt;width:97.7pt;height:18.2pt;z-index:251661312" o:allowincell="f" filled="f" stroked="f" strokeweight="1pt">
            <v:textbox style="mso-next-textbox:#_x0000_s1027" inset="1pt,1pt,1pt,1pt">
              <w:txbxContent>
                <w:p w:rsidR="00B6141B" w:rsidRPr="003C6D49" w:rsidRDefault="003C6D49" w:rsidP="000C38B1">
                  <w:pPr>
                    <w:rPr>
                      <w:rFonts w:ascii="Times New Roman" w:hAnsi="Times New Roman" w:cs="Times New Roman"/>
                      <w:sz w:val="28"/>
                      <w:szCs w:val="28"/>
                    </w:rPr>
                  </w:pPr>
                  <w:r w:rsidRPr="003C6D49">
                    <w:rPr>
                      <w:rFonts w:ascii="Times New Roman" w:hAnsi="Times New Roman" w:cs="Times New Roman"/>
                      <w:sz w:val="28"/>
                      <w:szCs w:val="28"/>
                    </w:rPr>
                    <w:t>63</w:t>
                  </w:r>
                </w:p>
              </w:txbxContent>
            </v:textbox>
          </v:rect>
        </w:pict>
      </w:r>
    </w:p>
    <w:p w:rsidR="00386878" w:rsidRDefault="00386878" w:rsidP="00EB598E">
      <w:pPr>
        <w:pStyle w:val="2"/>
        <w:ind w:firstLine="0"/>
      </w:pPr>
      <w:r>
        <w:t>От _______________ № ______________</w:t>
      </w:r>
    </w:p>
    <w:p w:rsidR="00386878" w:rsidRPr="00EC21E8" w:rsidRDefault="00EC21E8" w:rsidP="00EC21E8">
      <w:pPr>
        <w:rPr>
          <w:rFonts w:ascii="Times New Roman" w:hAnsi="Times New Roman" w:cs="Times New Roman"/>
          <w:sz w:val="16"/>
          <w:szCs w:val="16"/>
        </w:rPr>
      </w:pPr>
      <w:r w:rsidRPr="00EC21E8">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C21E8">
        <w:rPr>
          <w:rFonts w:ascii="Times New Roman" w:hAnsi="Times New Roman" w:cs="Times New Roman"/>
          <w:sz w:val="16"/>
          <w:szCs w:val="16"/>
        </w:rPr>
        <w:t xml:space="preserve">   п. Вожега</w:t>
      </w:r>
    </w:p>
    <w:p w:rsidR="00386878" w:rsidRDefault="00386878" w:rsidP="00386878">
      <w:pPr>
        <w:rPr>
          <w:sz w:val="28"/>
        </w:rPr>
      </w:pPr>
    </w:p>
    <w:p w:rsidR="00EB598E" w:rsidRDefault="00EB598E" w:rsidP="00386878">
      <w:pPr>
        <w:rPr>
          <w:sz w:val="28"/>
        </w:rPr>
      </w:pPr>
    </w:p>
    <w:tbl>
      <w:tblPr>
        <w:tblW w:w="0" w:type="auto"/>
        <w:tblInd w:w="-1169" w:type="dxa"/>
        <w:tblLayout w:type="fixed"/>
        <w:tblCellMar>
          <w:left w:w="107" w:type="dxa"/>
          <w:right w:w="107" w:type="dxa"/>
        </w:tblCellMar>
        <w:tblLook w:val="0000" w:firstRow="0" w:lastRow="0" w:firstColumn="0" w:lastColumn="0" w:noHBand="0" w:noVBand="0"/>
      </w:tblPr>
      <w:tblGrid>
        <w:gridCol w:w="1276"/>
        <w:gridCol w:w="4962"/>
      </w:tblGrid>
      <w:tr w:rsidR="00386878" w:rsidTr="00B6141B">
        <w:tc>
          <w:tcPr>
            <w:tcW w:w="1276" w:type="dxa"/>
          </w:tcPr>
          <w:p w:rsidR="00386878" w:rsidRDefault="000325A4" w:rsidP="00F62EA7">
            <w:pPr>
              <w:pBdr>
                <w:top w:val="single" w:sz="6" w:space="1" w:color="auto"/>
                <w:left w:val="single" w:sz="6" w:space="1" w:color="auto"/>
                <w:bottom w:val="single" w:sz="6" w:space="1" w:color="auto"/>
                <w:right w:val="single" w:sz="6" w:space="1" w:color="auto"/>
              </w:pBdr>
              <w:rPr>
                <w:sz w:val="28"/>
              </w:rPr>
            </w:pPr>
            <w:r>
              <w:pict>
                <v:line id="_x0000_s1031" style="position:absolute;left:0;text-align:left;flip:x;z-index:251665408" from="238.9pt,.35pt" to="246.15pt,.4pt" o:allowincell="f">
                  <v:stroke startarrowwidth="narrow" startarrowlength="short" endarrowwidth="narrow" endarrowlength="short"/>
                </v:line>
              </w:pict>
            </w:r>
            <w:r>
              <w:pict>
                <v:line id="_x0000_s1030" style="position:absolute;left:0;text-align:left;z-index:251664384" from="246.1pt,.35pt" to="246.15pt,7.6pt" o:allowincell="f">
                  <v:stroke startarrowwidth="narrow" startarrowlength="short" endarrowwidth="narrow" endarrowlength="short"/>
                </v:line>
              </w:pict>
            </w:r>
            <w:r>
              <w:pict>
                <v:line id="_x0000_s1028" style="position:absolute;left:0;text-align:left;z-index:251662336" from="1.35pt,.35pt" to="1.4pt,7.6pt" o:allowincell="f">
                  <v:stroke startarrowwidth="narrow" startarrowlength="short" endarrowwidth="narrow" endarrowlength="short"/>
                </v:line>
              </w:pict>
            </w:r>
            <w:r>
              <w:pict>
                <v:line id="_x0000_s1029" style="position:absolute;left:0;text-align:left;z-index:251663360" from="1.35pt,.35pt" to="8.6pt,.4pt" o:allowincell="f">
                  <v:stroke startarrowwidth="narrow" startarrowlength="short" endarrowwidth="narrow" endarrowlength="short"/>
                </v:line>
              </w:pict>
            </w:r>
            <w:r w:rsidR="00386878">
              <w:rPr>
                <w:sz w:val="28"/>
              </w:rPr>
              <w:t xml:space="preserve">                     </w:t>
            </w:r>
          </w:p>
          <w:p w:rsidR="00386878" w:rsidRDefault="00386878" w:rsidP="00F62EA7">
            <w:pPr>
              <w:pBdr>
                <w:top w:val="single" w:sz="6" w:space="1" w:color="auto"/>
                <w:left w:val="single" w:sz="6" w:space="1" w:color="auto"/>
                <w:bottom w:val="single" w:sz="6" w:space="1" w:color="auto"/>
                <w:right w:val="single" w:sz="6" w:space="1" w:color="auto"/>
              </w:pBdr>
              <w:rPr>
                <w:sz w:val="28"/>
              </w:rPr>
            </w:pPr>
            <w:r>
              <w:rPr>
                <w:sz w:val="28"/>
              </w:rPr>
              <w:t xml:space="preserve">                      </w:t>
            </w:r>
          </w:p>
          <w:p w:rsidR="00386878" w:rsidRDefault="00386878" w:rsidP="00F62EA7">
            <w:pPr>
              <w:pBdr>
                <w:top w:val="single" w:sz="6" w:space="1" w:color="auto"/>
                <w:left w:val="single" w:sz="6" w:space="1" w:color="auto"/>
                <w:bottom w:val="single" w:sz="6" w:space="1" w:color="auto"/>
                <w:right w:val="single" w:sz="6" w:space="1" w:color="auto"/>
              </w:pBdr>
              <w:rPr>
                <w:sz w:val="28"/>
              </w:rPr>
            </w:pPr>
            <w:r>
              <w:rPr>
                <w:sz w:val="28"/>
              </w:rPr>
              <w:t xml:space="preserve">                      </w:t>
            </w:r>
          </w:p>
        </w:tc>
        <w:tc>
          <w:tcPr>
            <w:tcW w:w="4962" w:type="dxa"/>
          </w:tcPr>
          <w:p w:rsidR="001729F6" w:rsidRPr="00F62EA7" w:rsidRDefault="0059795D" w:rsidP="000C38B1">
            <w:pPr>
              <w:ind w:firstLine="0"/>
              <w:rPr>
                <w:rFonts w:ascii="Times New Roman" w:hAnsi="Times New Roman" w:cs="Times New Roman"/>
                <w:b/>
                <w:sz w:val="28"/>
              </w:rPr>
            </w:pPr>
            <w:r>
              <w:rPr>
                <w:rFonts w:ascii="Times New Roman" w:eastAsia="Times New Roman" w:hAnsi="Times New Roman" w:cs="Times New Roman"/>
                <w:sz w:val="28"/>
                <w:szCs w:val="28"/>
              </w:rPr>
              <w:t xml:space="preserve">О </w:t>
            </w:r>
            <w:r w:rsidR="000C38B1">
              <w:rPr>
                <w:rFonts w:ascii="Times New Roman" w:eastAsia="Times New Roman" w:hAnsi="Times New Roman" w:cs="Times New Roman"/>
                <w:sz w:val="28"/>
                <w:szCs w:val="28"/>
              </w:rPr>
              <w:t>внесении изменений в Положение о муниципальном контроле в области охраны и использования особо охраняемых природных территорий местного значения Вожегодского муниципального округа</w:t>
            </w:r>
            <w:r>
              <w:rPr>
                <w:rFonts w:ascii="Times New Roman" w:eastAsia="Times New Roman" w:hAnsi="Times New Roman" w:cs="Times New Roman"/>
                <w:sz w:val="28"/>
                <w:szCs w:val="28"/>
              </w:rPr>
              <w:t xml:space="preserve"> </w:t>
            </w:r>
          </w:p>
        </w:tc>
      </w:tr>
    </w:tbl>
    <w:p w:rsidR="005857BC" w:rsidRDefault="005857BC" w:rsidP="00CF1003">
      <w:pPr>
        <w:shd w:val="clear" w:color="auto" w:fill="FFFFFF"/>
        <w:rPr>
          <w:rFonts w:ascii="Times New Roman" w:eastAsia="Times New Roman" w:hAnsi="Times New Roman" w:cs="Times New Roman"/>
          <w:sz w:val="28"/>
          <w:szCs w:val="28"/>
        </w:rPr>
      </w:pPr>
    </w:p>
    <w:p w:rsidR="001729F6" w:rsidRPr="001729F6" w:rsidRDefault="000C38B1" w:rsidP="00CF1003">
      <w:pPr>
        <w:shd w:val="clear" w:color="auto" w:fill="FFFFFF"/>
        <w:rPr>
          <w:rFonts w:ascii="Times New Roman" w:hAnsi="Times New Roman" w:cs="Times New Roman"/>
          <w:sz w:val="28"/>
          <w:szCs w:val="28"/>
        </w:rPr>
      </w:pPr>
      <w:r w:rsidRPr="000C38B1">
        <w:rPr>
          <w:rFonts w:ascii="Times New Roman" w:eastAsia="Times New Roman" w:hAnsi="Times New Roman" w:cs="Times New Roman"/>
          <w:sz w:val="28"/>
          <w:szCs w:val="28"/>
        </w:rPr>
        <w:t>На основании Федерального закона от 31</w:t>
      </w:r>
      <w:r>
        <w:rPr>
          <w:rFonts w:ascii="Times New Roman" w:eastAsia="Times New Roman" w:hAnsi="Times New Roman" w:cs="Times New Roman"/>
          <w:sz w:val="28"/>
          <w:szCs w:val="28"/>
        </w:rPr>
        <w:t xml:space="preserve"> июля </w:t>
      </w:r>
      <w:r w:rsidRPr="000C38B1">
        <w:rPr>
          <w:rFonts w:ascii="Times New Roman" w:eastAsia="Times New Roman" w:hAnsi="Times New Roman" w:cs="Times New Roman"/>
          <w:sz w:val="28"/>
          <w:szCs w:val="28"/>
        </w:rPr>
        <w:t>2020</w:t>
      </w:r>
      <w:r>
        <w:rPr>
          <w:rFonts w:ascii="Times New Roman" w:eastAsia="Times New Roman" w:hAnsi="Times New Roman" w:cs="Times New Roman"/>
          <w:sz w:val="28"/>
          <w:szCs w:val="28"/>
        </w:rPr>
        <w:t xml:space="preserve"> года</w:t>
      </w:r>
      <w:r w:rsidRPr="000C38B1">
        <w:rPr>
          <w:rFonts w:ascii="Times New Roman" w:eastAsia="Times New Roman" w:hAnsi="Times New Roman" w:cs="Times New Roman"/>
          <w:sz w:val="28"/>
          <w:szCs w:val="28"/>
        </w:rPr>
        <w:t xml:space="preserve"> № 248-ФЗ «О государственном контроле (надзоре) и муниципальном контроле в Российской Федерации</w:t>
      </w:r>
      <w:r>
        <w:rPr>
          <w:rFonts w:ascii="Times New Roman" w:eastAsia="Times New Roman" w:hAnsi="Times New Roman" w:cs="Times New Roman"/>
          <w:sz w:val="28"/>
          <w:szCs w:val="28"/>
        </w:rPr>
        <w:t>»</w:t>
      </w:r>
      <w:r w:rsidRPr="000C38B1">
        <w:rPr>
          <w:rFonts w:ascii="Times New Roman" w:eastAsia="Times New Roman" w:hAnsi="Times New Roman" w:cs="Times New Roman"/>
          <w:sz w:val="28"/>
          <w:szCs w:val="28"/>
        </w:rPr>
        <w:t>, Федерального закона от 28</w:t>
      </w:r>
      <w:r>
        <w:rPr>
          <w:rFonts w:ascii="Times New Roman" w:eastAsia="Times New Roman" w:hAnsi="Times New Roman" w:cs="Times New Roman"/>
          <w:sz w:val="28"/>
          <w:szCs w:val="28"/>
        </w:rPr>
        <w:t xml:space="preserve"> декабря </w:t>
      </w:r>
      <w:r w:rsidRPr="000C38B1">
        <w:rPr>
          <w:rFonts w:ascii="Times New Roman" w:eastAsia="Times New Roman" w:hAnsi="Times New Roman" w:cs="Times New Roman"/>
          <w:sz w:val="28"/>
          <w:szCs w:val="28"/>
        </w:rPr>
        <w:t>2024 № 540-ФЗ «О внесении изменений в Федеральный закон «О государственном контроле (надзоре) и муниципальном к</w:t>
      </w:r>
      <w:r>
        <w:rPr>
          <w:rFonts w:ascii="Times New Roman" w:eastAsia="Times New Roman" w:hAnsi="Times New Roman" w:cs="Times New Roman"/>
          <w:sz w:val="28"/>
          <w:szCs w:val="28"/>
        </w:rPr>
        <w:t xml:space="preserve">онтроле в Российской Федерации» </w:t>
      </w:r>
      <w:r w:rsidRPr="000C38B1">
        <w:rPr>
          <w:rFonts w:ascii="Times New Roman" w:eastAsia="Times New Roman" w:hAnsi="Times New Roman" w:cs="Times New Roman"/>
          <w:sz w:val="28"/>
          <w:szCs w:val="28"/>
        </w:rPr>
        <w:t xml:space="preserve"> </w:t>
      </w:r>
      <w:r w:rsidR="001729F6" w:rsidRPr="001729F6">
        <w:rPr>
          <w:rFonts w:ascii="Times New Roman" w:hAnsi="Times New Roman" w:cs="Times New Roman"/>
          <w:sz w:val="28"/>
          <w:szCs w:val="28"/>
          <w:shd w:val="clear" w:color="auto" w:fill="FFFFFF"/>
        </w:rPr>
        <w:t xml:space="preserve">Представительное Собрание </w:t>
      </w:r>
    </w:p>
    <w:p w:rsidR="0059795D" w:rsidRDefault="00386878" w:rsidP="0059795D">
      <w:pPr>
        <w:shd w:val="clear" w:color="auto" w:fill="FFFFFF"/>
        <w:rPr>
          <w:rFonts w:ascii="Times New Roman" w:hAnsi="Times New Roman" w:cs="Times New Roman"/>
          <w:sz w:val="28"/>
          <w:szCs w:val="28"/>
        </w:rPr>
      </w:pPr>
      <w:r w:rsidRPr="005E06AA">
        <w:rPr>
          <w:rFonts w:ascii="Times New Roman" w:hAnsi="Times New Roman" w:cs="Times New Roman"/>
          <w:sz w:val="28"/>
          <w:szCs w:val="28"/>
        </w:rPr>
        <w:t>РЕШИЛО:</w:t>
      </w:r>
    </w:p>
    <w:p w:rsidR="0059795D" w:rsidRDefault="0059795D" w:rsidP="0059795D">
      <w:pPr>
        <w:shd w:val="clear" w:color="auto" w:fill="FFFFFF"/>
        <w:rPr>
          <w:rFonts w:ascii="Times New Roman" w:hAnsi="Times New Roman" w:cs="Times New Roman"/>
          <w:sz w:val="28"/>
          <w:szCs w:val="28"/>
        </w:rPr>
      </w:pPr>
    </w:p>
    <w:p w:rsidR="00A835F5" w:rsidRDefault="0059795D" w:rsidP="005C3D1B">
      <w:pPr>
        <w:shd w:val="clear" w:color="auto" w:fill="FFFFFF"/>
        <w:rPr>
          <w:rFonts w:ascii="Times New Roman" w:hAnsi="Times New Roman" w:cs="Times New Roman"/>
          <w:color w:val="000000"/>
          <w:sz w:val="28"/>
          <w:szCs w:val="28"/>
        </w:rPr>
      </w:pPr>
      <w:r w:rsidRPr="0059795D">
        <w:rPr>
          <w:rFonts w:ascii="Times New Roman" w:hAnsi="Times New Roman" w:cs="Times New Roman"/>
          <w:sz w:val="28"/>
          <w:szCs w:val="28"/>
        </w:rPr>
        <w:t>1. </w:t>
      </w:r>
      <w:r w:rsidR="000C38B1">
        <w:rPr>
          <w:rFonts w:ascii="Times New Roman" w:hAnsi="Times New Roman" w:cs="Times New Roman"/>
          <w:color w:val="000000"/>
          <w:sz w:val="28"/>
          <w:szCs w:val="28"/>
        </w:rPr>
        <w:t xml:space="preserve">Внести в Положение </w:t>
      </w:r>
      <w:r w:rsidR="000C38B1">
        <w:rPr>
          <w:rFonts w:ascii="Times New Roman" w:eastAsia="Times New Roman" w:hAnsi="Times New Roman" w:cs="Times New Roman"/>
          <w:sz w:val="28"/>
          <w:szCs w:val="28"/>
        </w:rPr>
        <w:t>о муниципальном контроле в области охраны и использования особо охраняемых природных территорий местного значения Вожегодского муниципального округа, утвержденное решением Представительного Собрания Вожегодского муниципального округа от 15 декабря 2022 года № 75 «</w:t>
      </w:r>
      <w:r w:rsidR="000C38B1" w:rsidRPr="000C38B1">
        <w:rPr>
          <w:rFonts w:ascii="Times New Roman" w:eastAsia="Times New Roman" w:hAnsi="Times New Roman" w:cs="Times New Roman"/>
          <w:sz w:val="28"/>
          <w:szCs w:val="28"/>
        </w:rPr>
        <w:t>Об утверждении  Положения о муниципальном контроле в области охраны и использования особо охраняемых природных территорий местного значения Вожегодского муниципального округа</w:t>
      </w:r>
      <w:r w:rsidR="000C38B1">
        <w:rPr>
          <w:rFonts w:ascii="Times New Roman" w:eastAsia="Times New Roman" w:hAnsi="Times New Roman" w:cs="Times New Roman"/>
          <w:sz w:val="28"/>
          <w:szCs w:val="28"/>
        </w:rPr>
        <w:t>»</w:t>
      </w:r>
      <w:r w:rsidR="000C38B1">
        <w:rPr>
          <w:rFonts w:ascii="Times New Roman" w:hAnsi="Times New Roman" w:cs="Times New Roman"/>
          <w:color w:val="000000"/>
          <w:sz w:val="28"/>
          <w:szCs w:val="28"/>
        </w:rPr>
        <w:t xml:space="preserve">, изменения, изложив его в новой редакции (прилагается). </w:t>
      </w:r>
    </w:p>
    <w:p w:rsidR="00751A9E" w:rsidRDefault="005857BC" w:rsidP="00E42E67">
      <w:pPr>
        <w:shd w:val="clear" w:color="auto" w:fill="FFFFFF"/>
        <w:rPr>
          <w:rFonts w:ascii="Times New Roman" w:hAnsi="Times New Roman" w:cs="Times New Roman"/>
          <w:sz w:val="28"/>
          <w:szCs w:val="28"/>
        </w:rPr>
      </w:pPr>
      <w:r>
        <w:rPr>
          <w:rFonts w:ascii="Times New Roman" w:hAnsi="Times New Roman" w:cs="Times New Roman"/>
          <w:sz w:val="28"/>
          <w:szCs w:val="28"/>
        </w:rPr>
        <w:t>2</w:t>
      </w:r>
      <w:r w:rsidR="00D3621C" w:rsidRPr="001729F6">
        <w:rPr>
          <w:rFonts w:ascii="Times New Roman" w:hAnsi="Times New Roman" w:cs="Times New Roman"/>
          <w:sz w:val="28"/>
          <w:szCs w:val="28"/>
        </w:rPr>
        <w:t xml:space="preserve">. </w:t>
      </w:r>
      <w:r w:rsidR="00751A9E" w:rsidRPr="001729F6">
        <w:rPr>
          <w:rFonts w:ascii="Times New Roman" w:hAnsi="Times New Roman" w:cs="Times New Roman"/>
          <w:sz w:val="28"/>
          <w:szCs w:val="28"/>
        </w:rPr>
        <w:t>Настоящее решение</w:t>
      </w:r>
      <w:r w:rsidR="00751A9E" w:rsidRPr="00451F93">
        <w:rPr>
          <w:rFonts w:ascii="Times New Roman" w:hAnsi="Times New Roman" w:cs="Times New Roman"/>
          <w:sz w:val="28"/>
          <w:szCs w:val="28"/>
        </w:rPr>
        <w:t xml:space="preserve"> вступает в силу после его официального</w:t>
      </w:r>
      <w:r w:rsidR="00751A9E" w:rsidRPr="000A2C73">
        <w:rPr>
          <w:rFonts w:ascii="Times New Roman" w:hAnsi="Times New Roman" w:cs="Times New Roman"/>
          <w:sz w:val="28"/>
          <w:szCs w:val="28"/>
        </w:rPr>
        <w:t xml:space="preserve"> опубликования</w:t>
      </w:r>
      <w:r w:rsidR="00386878" w:rsidRPr="000A2C73">
        <w:rPr>
          <w:rFonts w:ascii="Times New Roman" w:hAnsi="Times New Roman" w:cs="Times New Roman"/>
          <w:sz w:val="28"/>
          <w:szCs w:val="28"/>
        </w:rPr>
        <w:t xml:space="preserve"> в газете «Борьба»</w:t>
      </w:r>
      <w:r w:rsidR="00F62EA7" w:rsidRPr="000A2C73">
        <w:rPr>
          <w:rFonts w:ascii="Times New Roman" w:hAnsi="Times New Roman" w:cs="Times New Roman"/>
          <w:sz w:val="28"/>
          <w:szCs w:val="28"/>
        </w:rPr>
        <w:t>.</w:t>
      </w:r>
    </w:p>
    <w:p w:rsidR="008A5C96" w:rsidRDefault="008A5C96" w:rsidP="00E42E67">
      <w:pPr>
        <w:shd w:val="clear" w:color="auto" w:fill="FFFFFF"/>
        <w:rPr>
          <w:rFonts w:ascii="Times New Roman" w:hAnsi="Times New Roman" w:cs="Times New Roman"/>
          <w:sz w:val="28"/>
          <w:szCs w:val="28"/>
        </w:rPr>
      </w:pPr>
    </w:p>
    <w:p w:rsidR="000C1409" w:rsidRPr="000A2C73" w:rsidRDefault="000C1409" w:rsidP="00F91969">
      <w:pPr>
        <w:shd w:val="clear" w:color="auto" w:fill="FFFFFF"/>
        <w:ind w:firstLine="0"/>
        <w:rPr>
          <w:rFonts w:ascii="Times New Roman" w:eastAsia="Times New Roman" w:hAnsi="Times New Roman" w:cs="Times New Roman"/>
          <w:sz w:val="28"/>
          <w:szCs w:val="28"/>
        </w:rPr>
      </w:pPr>
    </w:p>
    <w:tbl>
      <w:tblPr>
        <w:tblW w:w="978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4252"/>
      </w:tblGrid>
      <w:tr w:rsidR="00EC21E8" w:rsidRPr="000A2C73" w:rsidTr="00345F27">
        <w:trPr>
          <w:trHeight w:val="25"/>
        </w:trPr>
        <w:tc>
          <w:tcPr>
            <w:tcW w:w="5529" w:type="dxa"/>
            <w:tcBorders>
              <w:top w:val="nil"/>
              <w:left w:val="nil"/>
              <w:bottom w:val="nil"/>
              <w:right w:val="nil"/>
              <w:tl2br w:val="nil"/>
              <w:tr2bl w:val="nil"/>
            </w:tcBorders>
          </w:tcPr>
          <w:p w:rsidR="00EC21E8" w:rsidRPr="000A2C73" w:rsidRDefault="00EC21E8" w:rsidP="00451F93">
            <w:pPr>
              <w:ind w:firstLine="0"/>
              <w:rPr>
                <w:rFonts w:ascii="Times New Roman" w:eastAsia="Times New Roman" w:hAnsi="Times New Roman" w:cs="Times New Roman"/>
                <w:sz w:val="28"/>
                <w:szCs w:val="28"/>
              </w:rPr>
            </w:pPr>
            <w:r w:rsidRPr="000A2C73">
              <w:rPr>
                <w:rFonts w:ascii="Times New Roman" w:eastAsia="Times New Roman" w:hAnsi="Times New Roman" w:cs="Times New Roman"/>
                <w:sz w:val="28"/>
                <w:szCs w:val="28"/>
              </w:rPr>
              <w:t>Председатель</w:t>
            </w:r>
          </w:p>
          <w:p w:rsidR="00EC21E8" w:rsidRDefault="00EC21E8" w:rsidP="000C1409">
            <w:pPr>
              <w:ind w:firstLine="0"/>
              <w:jc w:val="left"/>
              <w:rPr>
                <w:rFonts w:ascii="Times New Roman" w:eastAsia="Times New Roman" w:hAnsi="Times New Roman" w:cs="Times New Roman"/>
                <w:sz w:val="28"/>
                <w:szCs w:val="28"/>
              </w:rPr>
            </w:pPr>
            <w:r w:rsidRPr="000A2C73">
              <w:rPr>
                <w:rFonts w:ascii="Times New Roman" w:eastAsia="Times New Roman" w:hAnsi="Times New Roman" w:cs="Times New Roman"/>
                <w:sz w:val="28"/>
                <w:szCs w:val="28"/>
              </w:rPr>
              <w:t>Представительного Собрания Вожегодского муниципального округа</w:t>
            </w:r>
          </w:p>
          <w:p w:rsidR="000325A4" w:rsidRDefault="000325A4" w:rsidP="000C1409">
            <w:pPr>
              <w:ind w:firstLine="0"/>
              <w:jc w:val="left"/>
              <w:rPr>
                <w:rFonts w:ascii="Times New Roman" w:eastAsia="Times New Roman" w:hAnsi="Times New Roman" w:cs="Times New Roman"/>
                <w:sz w:val="28"/>
                <w:szCs w:val="28"/>
              </w:rPr>
            </w:pPr>
          </w:p>
          <w:p w:rsidR="000325A4" w:rsidRPr="000325A4" w:rsidRDefault="000325A4" w:rsidP="000C1409">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______________________</w:t>
            </w:r>
            <w:r>
              <w:rPr>
                <w:rFonts w:ascii="Times New Roman" w:eastAsia="Times New Roman" w:hAnsi="Times New Roman" w:cs="Times New Roman"/>
                <w:sz w:val="28"/>
                <w:szCs w:val="28"/>
              </w:rPr>
              <w:t xml:space="preserve">Л.П. </w:t>
            </w:r>
            <w:proofErr w:type="spellStart"/>
            <w:r>
              <w:rPr>
                <w:rFonts w:ascii="Times New Roman" w:eastAsia="Times New Roman" w:hAnsi="Times New Roman" w:cs="Times New Roman"/>
                <w:sz w:val="28"/>
                <w:szCs w:val="28"/>
              </w:rPr>
              <w:t>Олиева</w:t>
            </w:r>
            <w:proofErr w:type="spellEnd"/>
          </w:p>
          <w:p w:rsidR="000325A4" w:rsidRPr="000325A4" w:rsidRDefault="000325A4" w:rsidP="000C1409">
            <w:pPr>
              <w:ind w:firstLine="0"/>
              <w:jc w:val="left"/>
              <w:rPr>
                <w:rFonts w:ascii="Times New Roman" w:eastAsia="Times New Roman" w:hAnsi="Times New Roman" w:cs="Times New Roman"/>
                <w:sz w:val="28"/>
                <w:szCs w:val="28"/>
                <w:lang w:val="en-US"/>
              </w:rPr>
            </w:pPr>
          </w:p>
        </w:tc>
        <w:tc>
          <w:tcPr>
            <w:tcW w:w="4252" w:type="dxa"/>
            <w:tcBorders>
              <w:top w:val="nil"/>
              <w:left w:val="nil"/>
              <w:bottom w:val="nil"/>
              <w:right w:val="nil"/>
              <w:tl2br w:val="nil"/>
              <w:tr2bl w:val="nil"/>
            </w:tcBorders>
          </w:tcPr>
          <w:p w:rsidR="00EC21E8" w:rsidRDefault="00EC21E8" w:rsidP="000C1409">
            <w:pPr>
              <w:ind w:firstLine="0"/>
              <w:jc w:val="left"/>
              <w:rPr>
                <w:rFonts w:ascii="Times New Roman" w:eastAsia="Times New Roman" w:hAnsi="Times New Roman" w:cs="Times New Roman"/>
                <w:sz w:val="28"/>
                <w:szCs w:val="28"/>
              </w:rPr>
            </w:pPr>
            <w:r w:rsidRPr="000A2C73">
              <w:rPr>
                <w:rFonts w:ascii="Times New Roman" w:eastAsia="Times New Roman" w:hAnsi="Times New Roman" w:cs="Times New Roman"/>
                <w:sz w:val="28"/>
                <w:szCs w:val="28"/>
              </w:rPr>
              <w:t xml:space="preserve">Глава Вожегодского муниципального </w:t>
            </w:r>
            <w:r w:rsidR="00EB598E">
              <w:rPr>
                <w:rFonts w:ascii="Times New Roman" w:eastAsia="Times New Roman" w:hAnsi="Times New Roman" w:cs="Times New Roman"/>
                <w:sz w:val="28"/>
                <w:szCs w:val="28"/>
              </w:rPr>
              <w:t>округа</w:t>
            </w:r>
            <w:r w:rsidRPr="000A2C73">
              <w:rPr>
                <w:rFonts w:ascii="Times New Roman" w:eastAsia="Times New Roman" w:hAnsi="Times New Roman" w:cs="Times New Roman"/>
                <w:sz w:val="28"/>
                <w:szCs w:val="28"/>
              </w:rPr>
              <w:t xml:space="preserve"> Вологодской области</w:t>
            </w:r>
          </w:p>
          <w:p w:rsidR="000325A4" w:rsidRDefault="000325A4" w:rsidP="000C1409">
            <w:pPr>
              <w:ind w:firstLine="0"/>
              <w:jc w:val="left"/>
              <w:rPr>
                <w:rFonts w:ascii="Times New Roman" w:eastAsia="Times New Roman" w:hAnsi="Times New Roman" w:cs="Times New Roman"/>
                <w:sz w:val="28"/>
                <w:szCs w:val="28"/>
              </w:rPr>
            </w:pPr>
          </w:p>
          <w:p w:rsidR="000325A4" w:rsidRPr="000325A4" w:rsidRDefault="000325A4" w:rsidP="000325A4">
            <w:pPr>
              <w:ind w:left="708" w:hanging="708"/>
              <w:jc w:val="left"/>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_________________</w:t>
            </w:r>
            <w:r>
              <w:rPr>
                <w:rFonts w:ascii="Times New Roman" w:eastAsia="Times New Roman" w:hAnsi="Times New Roman" w:cs="Times New Roman"/>
                <w:sz w:val="28"/>
                <w:szCs w:val="28"/>
              </w:rPr>
              <w:t>Е.В. Первов</w:t>
            </w:r>
            <w:bookmarkStart w:id="0" w:name="_GoBack"/>
            <w:bookmarkEnd w:id="0"/>
          </w:p>
          <w:p w:rsidR="00EC21E8" w:rsidRPr="000A2C73" w:rsidRDefault="00EC21E8" w:rsidP="000A2C73">
            <w:pPr>
              <w:rPr>
                <w:rFonts w:ascii="Times New Roman" w:eastAsia="Times New Roman" w:hAnsi="Times New Roman" w:cs="Times New Roman"/>
                <w:sz w:val="28"/>
                <w:szCs w:val="28"/>
              </w:rPr>
            </w:pPr>
          </w:p>
        </w:tc>
      </w:tr>
    </w:tbl>
    <w:p w:rsidR="001C0079" w:rsidRDefault="001C0079" w:rsidP="001C0079">
      <w:pPr>
        <w:ind w:left="5670" w:firstLine="0"/>
        <w:jc w:val="left"/>
        <w:rPr>
          <w:rFonts w:ascii="Times New Roman" w:hAnsi="Times New Roman" w:cs="Times New Roman"/>
          <w:sz w:val="28"/>
          <w:szCs w:val="28"/>
        </w:rPr>
      </w:pPr>
    </w:p>
    <w:p w:rsidR="001C0079" w:rsidRDefault="001C0079">
      <w:pPr>
        <w:rPr>
          <w:rFonts w:ascii="Times New Roman" w:hAnsi="Times New Roman" w:cs="Times New Roman"/>
          <w:sz w:val="28"/>
          <w:szCs w:val="28"/>
        </w:rPr>
      </w:pPr>
      <w:r>
        <w:rPr>
          <w:rFonts w:ascii="Times New Roman" w:hAnsi="Times New Roman" w:cs="Times New Roman"/>
          <w:sz w:val="28"/>
          <w:szCs w:val="28"/>
        </w:rPr>
        <w:br w:type="page"/>
      </w:r>
    </w:p>
    <w:p w:rsidR="00345F27" w:rsidRDefault="00345F27" w:rsidP="001C0079">
      <w:pPr>
        <w:ind w:left="5670" w:firstLine="0"/>
        <w:jc w:val="left"/>
        <w:rPr>
          <w:rFonts w:ascii="Times New Roman" w:hAnsi="Times New Roman" w:cs="Times New Roman"/>
          <w:sz w:val="28"/>
          <w:szCs w:val="28"/>
        </w:rPr>
      </w:pPr>
      <w:r>
        <w:rPr>
          <w:rFonts w:ascii="Times New Roman" w:hAnsi="Times New Roman" w:cs="Times New Roman"/>
          <w:sz w:val="28"/>
          <w:szCs w:val="28"/>
        </w:rPr>
        <w:lastRenderedPageBreak/>
        <w:t>Приложение к решению</w:t>
      </w:r>
    </w:p>
    <w:p w:rsidR="00345F27" w:rsidRDefault="00345F27" w:rsidP="001C0079">
      <w:pPr>
        <w:ind w:left="5670" w:firstLine="0"/>
        <w:jc w:val="left"/>
        <w:rPr>
          <w:rFonts w:ascii="Times New Roman" w:hAnsi="Times New Roman" w:cs="Times New Roman"/>
          <w:sz w:val="28"/>
          <w:szCs w:val="28"/>
        </w:rPr>
      </w:pPr>
      <w:r>
        <w:rPr>
          <w:rFonts w:ascii="Times New Roman" w:hAnsi="Times New Roman" w:cs="Times New Roman"/>
          <w:sz w:val="28"/>
          <w:szCs w:val="28"/>
        </w:rPr>
        <w:t>Представительного Собрания</w:t>
      </w:r>
    </w:p>
    <w:p w:rsidR="00345F27" w:rsidRDefault="00345F27" w:rsidP="001C0079">
      <w:pPr>
        <w:ind w:left="5670" w:firstLine="0"/>
        <w:jc w:val="left"/>
        <w:rPr>
          <w:rFonts w:ascii="Times New Roman" w:hAnsi="Times New Roman" w:cs="Times New Roman"/>
          <w:sz w:val="28"/>
          <w:szCs w:val="28"/>
        </w:rPr>
      </w:pPr>
      <w:r>
        <w:rPr>
          <w:rFonts w:ascii="Times New Roman" w:hAnsi="Times New Roman" w:cs="Times New Roman"/>
          <w:sz w:val="28"/>
          <w:szCs w:val="28"/>
        </w:rPr>
        <w:t>Вожегодского муниципального округа</w:t>
      </w:r>
    </w:p>
    <w:p w:rsidR="00345F27" w:rsidRDefault="00345F27" w:rsidP="001C0079">
      <w:pPr>
        <w:ind w:left="5670" w:firstLine="0"/>
        <w:jc w:val="left"/>
        <w:rPr>
          <w:rFonts w:ascii="Times New Roman" w:hAnsi="Times New Roman" w:cs="Times New Roman"/>
          <w:sz w:val="28"/>
          <w:szCs w:val="28"/>
        </w:rPr>
      </w:pPr>
      <w:r>
        <w:rPr>
          <w:rFonts w:ascii="Times New Roman" w:hAnsi="Times New Roman" w:cs="Times New Roman"/>
          <w:sz w:val="28"/>
          <w:szCs w:val="28"/>
        </w:rPr>
        <w:t xml:space="preserve">от </w:t>
      </w:r>
      <w:r w:rsidR="003C6D49">
        <w:rPr>
          <w:rFonts w:ascii="Times New Roman" w:hAnsi="Times New Roman" w:cs="Times New Roman"/>
          <w:sz w:val="28"/>
          <w:szCs w:val="28"/>
        </w:rPr>
        <w:t>25.09.2025</w:t>
      </w:r>
      <w:r>
        <w:rPr>
          <w:rFonts w:ascii="Times New Roman" w:hAnsi="Times New Roman" w:cs="Times New Roman"/>
          <w:sz w:val="28"/>
          <w:szCs w:val="28"/>
        </w:rPr>
        <w:t xml:space="preserve"> №</w:t>
      </w:r>
      <w:r w:rsidR="003C6D49">
        <w:rPr>
          <w:rFonts w:ascii="Times New Roman" w:hAnsi="Times New Roman" w:cs="Times New Roman"/>
          <w:sz w:val="28"/>
          <w:szCs w:val="28"/>
        </w:rPr>
        <w:t xml:space="preserve"> 63</w:t>
      </w:r>
      <w:r w:rsidR="000C38B1">
        <w:rPr>
          <w:rFonts w:ascii="Times New Roman" w:hAnsi="Times New Roman" w:cs="Times New Roman"/>
          <w:sz w:val="28"/>
          <w:szCs w:val="28"/>
        </w:rPr>
        <w:t xml:space="preserve"> </w:t>
      </w:r>
    </w:p>
    <w:p w:rsidR="000C38B1" w:rsidRDefault="000C38B1" w:rsidP="001C0079">
      <w:pPr>
        <w:ind w:left="5670" w:firstLine="0"/>
        <w:jc w:val="left"/>
        <w:rPr>
          <w:rFonts w:ascii="Times New Roman" w:hAnsi="Times New Roman" w:cs="Times New Roman"/>
          <w:sz w:val="28"/>
          <w:szCs w:val="28"/>
        </w:rPr>
      </w:pPr>
    </w:p>
    <w:p w:rsidR="001C0079" w:rsidRPr="001C0079" w:rsidRDefault="001C0079" w:rsidP="001C0079">
      <w:pPr>
        <w:ind w:left="5670" w:firstLine="0"/>
        <w:jc w:val="left"/>
        <w:rPr>
          <w:rFonts w:ascii="Times New Roman" w:hAnsi="Times New Roman" w:cs="Times New Roman"/>
          <w:sz w:val="28"/>
          <w:szCs w:val="28"/>
        </w:rPr>
      </w:pPr>
      <w:r w:rsidRPr="001C0079">
        <w:rPr>
          <w:rFonts w:ascii="Times New Roman" w:hAnsi="Times New Roman" w:cs="Times New Roman"/>
          <w:sz w:val="28"/>
          <w:szCs w:val="28"/>
        </w:rPr>
        <w:t>УТВЕРЖДЕНО</w:t>
      </w:r>
    </w:p>
    <w:p w:rsidR="001C0079" w:rsidRPr="001C0079" w:rsidRDefault="001C0079" w:rsidP="001C0079">
      <w:pPr>
        <w:ind w:left="5670" w:firstLine="0"/>
        <w:jc w:val="left"/>
        <w:rPr>
          <w:rFonts w:ascii="Times New Roman" w:hAnsi="Times New Roman" w:cs="Times New Roman"/>
          <w:sz w:val="28"/>
          <w:szCs w:val="28"/>
        </w:rPr>
      </w:pPr>
      <w:r w:rsidRPr="001C0079">
        <w:rPr>
          <w:rFonts w:ascii="Times New Roman" w:hAnsi="Times New Roman" w:cs="Times New Roman"/>
          <w:sz w:val="28"/>
          <w:szCs w:val="28"/>
        </w:rPr>
        <w:t>решением Представительного Собрания Вожегодского муниципального округа</w:t>
      </w:r>
    </w:p>
    <w:p w:rsidR="001C0079" w:rsidRPr="001C0079" w:rsidRDefault="001C0079" w:rsidP="001C0079">
      <w:pPr>
        <w:ind w:left="5670" w:firstLine="0"/>
        <w:jc w:val="left"/>
        <w:rPr>
          <w:rFonts w:ascii="Times New Roman" w:hAnsi="Times New Roman" w:cs="Times New Roman"/>
          <w:sz w:val="28"/>
          <w:szCs w:val="28"/>
        </w:rPr>
      </w:pPr>
      <w:r w:rsidRPr="001C0079">
        <w:rPr>
          <w:rFonts w:ascii="Times New Roman" w:hAnsi="Times New Roman" w:cs="Times New Roman"/>
          <w:sz w:val="28"/>
          <w:szCs w:val="28"/>
        </w:rPr>
        <w:t>от 15.12.2022 года № 75</w:t>
      </w:r>
    </w:p>
    <w:p w:rsidR="001C0079" w:rsidRPr="001C0079" w:rsidRDefault="001C0079" w:rsidP="001C0079">
      <w:pPr>
        <w:ind w:left="5670" w:firstLine="0"/>
        <w:jc w:val="left"/>
        <w:rPr>
          <w:rFonts w:ascii="Times New Roman" w:hAnsi="Times New Roman" w:cs="Times New Roman"/>
          <w:sz w:val="28"/>
          <w:szCs w:val="28"/>
        </w:rPr>
      </w:pPr>
      <w:r w:rsidRPr="001C0079">
        <w:rPr>
          <w:rFonts w:ascii="Times New Roman" w:hAnsi="Times New Roman" w:cs="Times New Roman"/>
          <w:sz w:val="28"/>
          <w:szCs w:val="28"/>
        </w:rPr>
        <w:t>Приложение</w:t>
      </w:r>
    </w:p>
    <w:p w:rsidR="001C0079" w:rsidRPr="001C0079" w:rsidRDefault="001C0079" w:rsidP="001C0079">
      <w:pPr>
        <w:ind w:firstLine="0"/>
        <w:jc w:val="right"/>
        <w:rPr>
          <w:rFonts w:ascii="Times New Roman" w:hAnsi="Times New Roman" w:cs="Times New Roman"/>
          <w:sz w:val="28"/>
          <w:szCs w:val="28"/>
        </w:rPr>
      </w:pPr>
      <w:r w:rsidRPr="001C0079">
        <w:rPr>
          <w:rFonts w:ascii="Times New Roman" w:hAnsi="Times New Roman" w:cs="Times New Roman"/>
          <w:sz w:val="28"/>
          <w:szCs w:val="28"/>
        </w:rPr>
        <w:t> </w:t>
      </w:r>
    </w:p>
    <w:p w:rsidR="001C0079" w:rsidRPr="001C0079" w:rsidRDefault="001C0079" w:rsidP="001C0079">
      <w:pPr>
        <w:ind w:firstLine="0"/>
        <w:jc w:val="right"/>
        <w:rPr>
          <w:rFonts w:ascii="Times New Roman" w:hAnsi="Times New Roman" w:cs="Times New Roman"/>
          <w:sz w:val="28"/>
          <w:szCs w:val="28"/>
        </w:rPr>
      </w:pPr>
      <w:r w:rsidRPr="001C0079">
        <w:rPr>
          <w:rFonts w:ascii="Times New Roman" w:hAnsi="Times New Roman" w:cs="Times New Roman"/>
          <w:b/>
          <w:bCs/>
          <w:sz w:val="28"/>
          <w:szCs w:val="28"/>
        </w:rPr>
        <w:t> </w:t>
      </w:r>
    </w:p>
    <w:p w:rsidR="001C0079" w:rsidRPr="001C0079" w:rsidRDefault="001C0079" w:rsidP="001C0079">
      <w:pPr>
        <w:ind w:firstLine="0"/>
        <w:jc w:val="center"/>
        <w:rPr>
          <w:rFonts w:ascii="Times New Roman" w:hAnsi="Times New Roman" w:cs="Times New Roman"/>
          <w:sz w:val="28"/>
          <w:szCs w:val="28"/>
        </w:rPr>
      </w:pPr>
      <w:r w:rsidRPr="001C0079">
        <w:rPr>
          <w:rFonts w:ascii="Times New Roman" w:hAnsi="Times New Roman" w:cs="Times New Roman"/>
          <w:b/>
          <w:bCs/>
          <w:sz w:val="28"/>
          <w:szCs w:val="28"/>
        </w:rPr>
        <w:t>ПОЛОЖЕНИЕ</w:t>
      </w:r>
    </w:p>
    <w:p w:rsidR="001C0079" w:rsidRPr="001C0079" w:rsidRDefault="001C0079" w:rsidP="001C0079">
      <w:pPr>
        <w:ind w:firstLine="0"/>
        <w:jc w:val="center"/>
        <w:rPr>
          <w:rFonts w:ascii="Times New Roman" w:hAnsi="Times New Roman" w:cs="Times New Roman"/>
          <w:sz w:val="28"/>
          <w:szCs w:val="28"/>
        </w:rPr>
      </w:pPr>
      <w:r w:rsidRPr="001C0079">
        <w:rPr>
          <w:rFonts w:ascii="Times New Roman" w:hAnsi="Times New Roman" w:cs="Times New Roman"/>
          <w:b/>
          <w:bCs/>
          <w:sz w:val="28"/>
          <w:szCs w:val="28"/>
        </w:rPr>
        <w:t>о муниципальном контроле в области охраны и использования особо</w:t>
      </w:r>
    </w:p>
    <w:p w:rsidR="001C0079" w:rsidRPr="001C0079" w:rsidRDefault="001C0079" w:rsidP="001C0079">
      <w:pPr>
        <w:ind w:firstLine="0"/>
        <w:jc w:val="center"/>
        <w:rPr>
          <w:rFonts w:ascii="Times New Roman" w:hAnsi="Times New Roman" w:cs="Times New Roman"/>
          <w:sz w:val="28"/>
          <w:szCs w:val="28"/>
        </w:rPr>
      </w:pPr>
      <w:r w:rsidRPr="001C0079">
        <w:rPr>
          <w:rFonts w:ascii="Times New Roman" w:hAnsi="Times New Roman" w:cs="Times New Roman"/>
          <w:b/>
          <w:bCs/>
          <w:sz w:val="28"/>
          <w:szCs w:val="28"/>
        </w:rPr>
        <w:t>охраняемых природных территорий местного значения</w:t>
      </w:r>
    </w:p>
    <w:p w:rsidR="001C0079" w:rsidRPr="001C0079" w:rsidRDefault="001C0079" w:rsidP="001C0079">
      <w:pPr>
        <w:ind w:firstLine="0"/>
        <w:jc w:val="center"/>
        <w:rPr>
          <w:rFonts w:ascii="Times New Roman" w:hAnsi="Times New Roman" w:cs="Times New Roman"/>
          <w:sz w:val="28"/>
          <w:szCs w:val="28"/>
        </w:rPr>
      </w:pPr>
      <w:r w:rsidRPr="001C0079">
        <w:rPr>
          <w:rFonts w:ascii="Times New Roman" w:hAnsi="Times New Roman" w:cs="Times New Roman"/>
          <w:b/>
          <w:bCs/>
          <w:sz w:val="28"/>
          <w:szCs w:val="28"/>
        </w:rPr>
        <w:t>Вожегодского муниципального округа</w:t>
      </w:r>
    </w:p>
    <w:p w:rsidR="000C38B1" w:rsidRDefault="000C38B1" w:rsidP="00345F27">
      <w:pPr>
        <w:ind w:firstLine="0"/>
        <w:jc w:val="right"/>
        <w:rPr>
          <w:rFonts w:ascii="Times New Roman" w:hAnsi="Times New Roman" w:cs="Times New Roman"/>
          <w:sz w:val="28"/>
          <w:szCs w:val="28"/>
        </w:rPr>
      </w:pPr>
    </w:p>
    <w:p w:rsidR="00B6141B" w:rsidRPr="00B6141B" w:rsidRDefault="00B6141B" w:rsidP="00B6141B">
      <w:pPr>
        <w:ind w:firstLine="0"/>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1. Общие положения</w:t>
      </w:r>
    </w:p>
    <w:p w:rsidR="00B6141B" w:rsidRPr="00B6141B" w:rsidRDefault="00B6141B" w:rsidP="00B6141B">
      <w:pPr>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 </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1.1. Настоящее положение устанавливает порядок организации и осуществления муниципального контроля в области охраны и использования особо охраняемых природных территорий местного значения </w:t>
      </w:r>
      <w:r>
        <w:rPr>
          <w:rFonts w:ascii="Times New Roman" w:eastAsia="Times New Roman" w:hAnsi="Times New Roman" w:cs="Times New Roman"/>
          <w:color w:val="000000"/>
          <w:sz w:val="28"/>
          <w:szCs w:val="28"/>
        </w:rPr>
        <w:t>Вожегодского</w:t>
      </w:r>
      <w:r w:rsidRPr="00B6141B">
        <w:rPr>
          <w:rFonts w:ascii="Times New Roman" w:eastAsia="Times New Roman" w:hAnsi="Times New Roman" w:cs="Times New Roman"/>
          <w:color w:val="000000"/>
          <w:sz w:val="28"/>
          <w:szCs w:val="28"/>
        </w:rPr>
        <w:t xml:space="preserve"> муниципального округа (далее -  положение, муниципальный контроль).</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1.2. Предметом муниципального контроля является соблюдение</w:t>
      </w:r>
      <w:r>
        <w:rPr>
          <w:rFonts w:ascii="Times New Roman" w:eastAsia="Times New Roman" w:hAnsi="Times New Roman" w:cs="Times New Roman"/>
          <w:color w:val="000000"/>
          <w:sz w:val="28"/>
          <w:szCs w:val="28"/>
        </w:rPr>
        <w:t xml:space="preserve"> </w:t>
      </w:r>
      <w:r w:rsidRPr="00B6141B">
        <w:rPr>
          <w:rFonts w:ascii="Times New Roman" w:eastAsia="Times New Roman" w:hAnsi="Times New Roman" w:cs="Times New Roman"/>
          <w:color w:val="000000"/>
          <w:sz w:val="28"/>
          <w:szCs w:val="28"/>
        </w:rPr>
        <w:t>юридическими лицами, индивидуальными предпринимателями,</w:t>
      </w:r>
      <w:r>
        <w:rPr>
          <w:rFonts w:ascii="Times New Roman" w:eastAsia="Times New Roman" w:hAnsi="Times New Roman" w:cs="Times New Roman"/>
          <w:color w:val="000000"/>
          <w:sz w:val="28"/>
          <w:szCs w:val="28"/>
        </w:rPr>
        <w:t xml:space="preserve"> </w:t>
      </w:r>
      <w:r w:rsidRPr="00B6141B">
        <w:rPr>
          <w:rFonts w:ascii="Times New Roman" w:eastAsia="Times New Roman" w:hAnsi="Times New Roman" w:cs="Times New Roman"/>
          <w:color w:val="000000"/>
          <w:sz w:val="28"/>
          <w:szCs w:val="28"/>
        </w:rPr>
        <w:t xml:space="preserve">физическими лицами (далее - контролируемые лица) на особо охраняемых природных территориях местного значения </w:t>
      </w:r>
      <w:r>
        <w:rPr>
          <w:rFonts w:ascii="Times New Roman" w:eastAsia="Times New Roman" w:hAnsi="Times New Roman" w:cs="Times New Roman"/>
          <w:color w:val="000000"/>
          <w:sz w:val="28"/>
          <w:szCs w:val="28"/>
        </w:rPr>
        <w:t>Вожегодского</w:t>
      </w:r>
      <w:r w:rsidRPr="00B6141B">
        <w:rPr>
          <w:rFonts w:ascii="Times New Roman" w:eastAsia="Times New Roman" w:hAnsi="Times New Roman" w:cs="Times New Roman"/>
          <w:color w:val="000000"/>
          <w:sz w:val="28"/>
          <w:szCs w:val="28"/>
        </w:rPr>
        <w:t xml:space="preserve"> муниципального округа обязательных требований, установленных Федеральным законом</w:t>
      </w:r>
      <w:r>
        <w:rPr>
          <w:rFonts w:ascii="Times New Roman" w:eastAsia="Times New Roman" w:hAnsi="Times New Roman" w:cs="Times New Roman"/>
          <w:color w:val="000000"/>
          <w:sz w:val="28"/>
          <w:szCs w:val="28"/>
        </w:rPr>
        <w:t xml:space="preserve"> </w:t>
      </w:r>
      <w:r w:rsidRPr="00B6141B">
        <w:rPr>
          <w:rFonts w:ascii="Times New Roman" w:eastAsia="Times New Roman" w:hAnsi="Times New Roman" w:cs="Times New Roman"/>
          <w:color w:val="000000"/>
          <w:sz w:val="28"/>
          <w:szCs w:val="28"/>
        </w:rPr>
        <w:t>от 14</w:t>
      </w:r>
      <w:r>
        <w:rPr>
          <w:rFonts w:ascii="Times New Roman" w:eastAsia="Times New Roman" w:hAnsi="Times New Roman" w:cs="Times New Roman"/>
          <w:color w:val="000000"/>
          <w:sz w:val="28"/>
          <w:szCs w:val="28"/>
        </w:rPr>
        <w:t xml:space="preserve"> марта </w:t>
      </w:r>
      <w:r w:rsidRPr="00B6141B">
        <w:rPr>
          <w:rFonts w:ascii="Times New Roman" w:eastAsia="Times New Roman" w:hAnsi="Times New Roman" w:cs="Times New Roman"/>
          <w:color w:val="000000"/>
          <w:sz w:val="28"/>
          <w:szCs w:val="28"/>
        </w:rPr>
        <w:t>1995</w:t>
      </w:r>
      <w:r>
        <w:rPr>
          <w:rFonts w:ascii="Times New Roman" w:eastAsia="Times New Roman" w:hAnsi="Times New Roman" w:cs="Times New Roman"/>
          <w:color w:val="000000"/>
          <w:sz w:val="28"/>
          <w:szCs w:val="28"/>
        </w:rPr>
        <w:t xml:space="preserve"> года </w:t>
      </w:r>
      <w:hyperlink r:id="rId6" w:tgtFrame="_blank" w:history="1">
        <w:r w:rsidRPr="00B6141B">
          <w:rPr>
            <w:rFonts w:ascii="Times New Roman" w:eastAsia="Times New Roman" w:hAnsi="Times New Roman" w:cs="Times New Roman"/>
            <w:sz w:val="28"/>
            <w:szCs w:val="28"/>
          </w:rPr>
          <w:t>№ 33-ФЗ</w:t>
        </w:r>
      </w:hyperlink>
      <w:r w:rsidRPr="00B6141B">
        <w:rPr>
          <w:rFonts w:ascii="Times New Roman" w:eastAsia="Times New Roman" w:hAnsi="Times New Roman" w:cs="Times New Roman"/>
          <w:sz w:val="28"/>
          <w:szCs w:val="28"/>
        </w:rPr>
        <w:t xml:space="preserve"> </w:t>
      </w:r>
      <w:r w:rsidRPr="00B6141B">
        <w:rPr>
          <w:rFonts w:ascii="Times New Roman" w:eastAsia="Times New Roman" w:hAnsi="Times New Roman" w:cs="Times New Roman"/>
          <w:color w:val="000000"/>
          <w:sz w:val="28"/>
          <w:szCs w:val="28"/>
        </w:rPr>
        <w:t>«Об особо охраняемых природных территориях»,</w:t>
      </w:r>
      <w:r>
        <w:rPr>
          <w:rFonts w:ascii="Times New Roman" w:eastAsia="Times New Roman" w:hAnsi="Times New Roman" w:cs="Times New Roman"/>
          <w:color w:val="000000"/>
          <w:sz w:val="28"/>
          <w:szCs w:val="28"/>
        </w:rPr>
        <w:t xml:space="preserve"> </w:t>
      </w:r>
      <w:r w:rsidRPr="00B6141B">
        <w:rPr>
          <w:rFonts w:ascii="Times New Roman" w:eastAsia="Times New Roman" w:hAnsi="Times New Roman" w:cs="Times New Roman"/>
          <w:color w:val="000000"/>
          <w:sz w:val="28"/>
          <w:szCs w:val="28"/>
        </w:rPr>
        <w:t xml:space="preserve">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Вологодской области в области охраны и использования особо охраняемых природных территорий (далее </w:t>
      </w:r>
      <w:r>
        <w:rPr>
          <w:rFonts w:ascii="Times New Roman" w:eastAsia="Times New Roman" w:hAnsi="Times New Roman" w:cs="Times New Roman"/>
          <w:color w:val="000000"/>
          <w:sz w:val="28"/>
          <w:szCs w:val="28"/>
        </w:rPr>
        <w:t>-</w:t>
      </w:r>
      <w:r w:rsidRPr="00B6141B">
        <w:rPr>
          <w:rFonts w:ascii="Times New Roman" w:eastAsia="Times New Roman" w:hAnsi="Times New Roman" w:cs="Times New Roman"/>
          <w:color w:val="000000"/>
          <w:sz w:val="28"/>
          <w:szCs w:val="28"/>
        </w:rPr>
        <w:t xml:space="preserve"> обязательные требования), касающихся:</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режима особо охраняемой природной территории;</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режима охранных зон особо охраняемых природных территорий;</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г) 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w:t>
      </w:r>
      <w:r>
        <w:rPr>
          <w:rFonts w:ascii="Times New Roman" w:eastAsia="Times New Roman" w:hAnsi="Times New Roman" w:cs="Times New Roman"/>
          <w:color w:val="000000"/>
          <w:sz w:val="28"/>
          <w:szCs w:val="28"/>
        </w:rPr>
        <w:t xml:space="preserve"> </w:t>
      </w:r>
      <w:r w:rsidRPr="00B6141B">
        <w:rPr>
          <w:rFonts w:ascii="Times New Roman" w:eastAsia="Times New Roman" w:hAnsi="Times New Roman" w:cs="Times New Roman"/>
          <w:color w:val="000000"/>
          <w:sz w:val="28"/>
          <w:szCs w:val="28"/>
        </w:rPr>
        <w:t xml:space="preserve">требований в части наличия соответствующей аттестации экскурсоводов (гидов), гидов-переводчиков и инструкторов-проводников при </w:t>
      </w:r>
      <w:r w:rsidRPr="00B6141B">
        <w:rPr>
          <w:rFonts w:ascii="Times New Roman" w:eastAsia="Times New Roman" w:hAnsi="Times New Roman" w:cs="Times New Roman"/>
          <w:color w:val="000000"/>
          <w:sz w:val="28"/>
          <w:szCs w:val="28"/>
        </w:rPr>
        <w:lastRenderedPageBreak/>
        <w:t>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w:t>
      </w:r>
      <w:r>
        <w:rPr>
          <w:rFonts w:ascii="Times New Roman" w:eastAsia="Times New Roman" w:hAnsi="Times New Roman" w:cs="Times New Roman"/>
          <w:color w:val="000000"/>
          <w:sz w:val="28"/>
          <w:szCs w:val="28"/>
        </w:rPr>
        <w:t xml:space="preserve"> </w:t>
      </w:r>
      <w:r w:rsidRPr="00B6141B">
        <w:rPr>
          <w:rFonts w:ascii="Times New Roman" w:eastAsia="Times New Roman" w:hAnsi="Times New Roman" w:cs="Times New Roman"/>
          <w:color w:val="000000"/>
          <w:sz w:val="28"/>
          <w:szCs w:val="28"/>
        </w:rPr>
        <w:t>в части первой статьи 19.3 Федерального закона от 24</w:t>
      </w:r>
      <w:r>
        <w:rPr>
          <w:rFonts w:ascii="Times New Roman" w:eastAsia="Times New Roman" w:hAnsi="Times New Roman" w:cs="Times New Roman"/>
          <w:color w:val="000000"/>
          <w:sz w:val="28"/>
          <w:szCs w:val="28"/>
        </w:rPr>
        <w:t xml:space="preserve"> </w:t>
      </w:r>
      <w:r w:rsidRPr="00B6141B">
        <w:rPr>
          <w:rFonts w:ascii="Times New Roman" w:eastAsia="Times New Roman" w:hAnsi="Times New Roman" w:cs="Times New Roman"/>
          <w:sz w:val="28"/>
          <w:szCs w:val="28"/>
        </w:rPr>
        <w:t>ноября 19</w:t>
      </w:r>
      <w:hyperlink r:id="rId7" w:tgtFrame="_blank" w:history="1">
        <w:r w:rsidRPr="00B6141B">
          <w:rPr>
            <w:rFonts w:ascii="Times New Roman" w:eastAsia="Times New Roman" w:hAnsi="Times New Roman" w:cs="Times New Roman"/>
            <w:sz w:val="28"/>
            <w:szCs w:val="28"/>
          </w:rPr>
          <w:t>96</w:t>
        </w:r>
      </w:hyperlink>
      <w:r>
        <w:rPr>
          <w:rFonts w:ascii="Times New Roman" w:eastAsia="Times New Roman" w:hAnsi="Times New Roman" w:cs="Times New Roman"/>
          <w:color w:val="000000"/>
          <w:sz w:val="28"/>
          <w:szCs w:val="28"/>
        </w:rPr>
        <w:t xml:space="preserve"> года </w:t>
      </w:r>
      <w:r w:rsidRPr="00B6141B">
        <w:rPr>
          <w:rFonts w:ascii="Times New Roman" w:eastAsia="Times New Roman" w:hAnsi="Times New Roman" w:cs="Times New Roman"/>
          <w:color w:val="000000"/>
          <w:sz w:val="28"/>
          <w:szCs w:val="28"/>
        </w:rPr>
        <w:t>№ 132-ФЗ «Об основах туристской деятельности в Российской Федерации».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1.3. Муниципальный контроль осуществляется администрацией </w:t>
      </w:r>
      <w:r>
        <w:rPr>
          <w:rFonts w:ascii="Times New Roman" w:eastAsia="Times New Roman" w:hAnsi="Times New Roman" w:cs="Times New Roman"/>
          <w:color w:val="000000"/>
          <w:sz w:val="28"/>
          <w:szCs w:val="28"/>
        </w:rPr>
        <w:t>Вожегодского</w:t>
      </w:r>
      <w:r w:rsidRPr="00B6141B">
        <w:rPr>
          <w:rFonts w:ascii="Times New Roman" w:eastAsia="Times New Roman" w:hAnsi="Times New Roman" w:cs="Times New Roman"/>
          <w:color w:val="000000"/>
          <w:sz w:val="28"/>
          <w:szCs w:val="28"/>
        </w:rPr>
        <w:t xml:space="preserve"> муниципального округа (далее - контрольный орган, администрация округа), в соответствии с Федеральным законом от 31</w:t>
      </w:r>
      <w:r>
        <w:rPr>
          <w:rFonts w:ascii="Times New Roman" w:eastAsia="Times New Roman" w:hAnsi="Times New Roman" w:cs="Times New Roman"/>
          <w:color w:val="000000"/>
          <w:sz w:val="28"/>
          <w:szCs w:val="28"/>
        </w:rPr>
        <w:t xml:space="preserve"> июля </w:t>
      </w:r>
      <w:r w:rsidRPr="00B6141B">
        <w:rPr>
          <w:rFonts w:ascii="Times New Roman" w:eastAsia="Times New Roman" w:hAnsi="Times New Roman" w:cs="Times New Roman"/>
          <w:color w:val="000000"/>
          <w:sz w:val="28"/>
          <w:szCs w:val="28"/>
        </w:rPr>
        <w:t>2020</w:t>
      </w:r>
      <w:r>
        <w:rPr>
          <w:rFonts w:ascii="Times New Roman" w:eastAsia="Times New Roman" w:hAnsi="Times New Roman" w:cs="Times New Roman"/>
          <w:color w:val="000000"/>
          <w:sz w:val="28"/>
          <w:szCs w:val="28"/>
        </w:rPr>
        <w:t xml:space="preserve"> года </w:t>
      </w:r>
      <w:hyperlink r:id="rId8" w:tgtFrame="_blank" w:history="1">
        <w:r w:rsidRPr="00B6141B">
          <w:rPr>
            <w:rFonts w:ascii="Times New Roman" w:eastAsia="Times New Roman" w:hAnsi="Times New Roman" w:cs="Times New Roman"/>
            <w:sz w:val="28"/>
            <w:szCs w:val="28"/>
          </w:rPr>
          <w:t>№ 248-ФЗ</w:t>
        </w:r>
      </w:hyperlink>
      <w:r>
        <w:rPr>
          <w:rFonts w:ascii="Times New Roman" w:eastAsia="Times New Roman" w:hAnsi="Times New Roman" w:cs="Times New Roman"/>
          <w:color w:val="000000"/>
          <w:sz w:val="28"/>
          <w:szCs w:val="28"/>
        </w:rPr>
        <w:t xml:space="preserve"> </w:t>
      </w:r>
      <w:r w:rsidRPr="00B6141B">
        <w:rPr>
          <w:rFonts w:ascii="Times New Roman" w:eastAsia="Times New Roman" w:hAnsi="Times New Roman" w:cs="Times New Roman"/>
          <w:color w:val="000000"/>
          <w:sz w:val="28"/>
          <w:szCs w:val="28"/>
        </w:rPr>
        <w:t>«О государственном контроле (надзоре) и муниципальном контроле в Российской Федерации» (далее - Федеральный закон</w:t>
      </w:r>
      <w:r>
        <w:rPr>
          <w:rFonts w:ascii="Times New Roman" w:eastAsia="Times New Roman" w:hAnsi="Times New Roman" w:cs="Times New Roman"/>
          <w:color w:val="000000"/>
          <w:sz w:val="28"/>
          <w:szCs w:val="28"/>
        </w:rPr>
        <w:t xml:space="preserve"> </w:t>
      </w:r>
      <w:hyperlink r:id="rId9" w:tgtFrame="_blank" w:history="1">
        <w:r w:rsidRPr="00B6141B">
          <w:rPr>
            <w:rFonts w:ascii="Times New Roman" w:eastAsia="Times New Roman" w:hAnsi="Times New Roman" w:cs="Times New Roman"/>
            <w:sz w:val="28"/>
            <w:szCs w:val="28"/>
          </w:rPr>
          <w:t>№ 248-ФЗ</w:t>
        </w:r>
      </w:hyperlink>
      <w:r w:rsidRPr="00B6141B">
        <w:rPr>
          <w:rFonts w:ascii="Times New Roman" w:eastAsia="Times New Roman" w:hAnsi="Times New Roman" w:cs="Times New Roman"/>
          <w:color w:val="000000"/>
          <w:sz w:val="28"/>
          <w:szCs w:val="28"/>
        </w:rPr>
        <w:t>), иными нормативными правовыми актами, настоящим положением.</w:t>
      </w:r>
    </w:p>
    <w:p w:rsid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1.4. Должностные лица, уполномоченные на осуществление муниципального контроля (далее - должностные лица)</w:t>
      </w:r>
      <w:r>
        <w:rPr>
          <w:rFonts w:ascii="Times New Roman" w:eastAsia="Times New Roman" w:hAnsi="Times New Roman" w:cs="Times New Roman"/>
          <w:color w:val="000000"/>
          <w:sz w:val="28"/>
          <w:szCs w:val="28"/>
        </w:rPr>
        <w:t>:</w:t>
      </w:r>
    </w:p>
    <w:p w:rsidR="00B6141B" w:rsidRDefault="00B6141B" w:rsidP="00B6141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 управления строительства и инфраструктуры администрации;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заведующий отделом природных ресурсов и охраны окружающей среды управления инфраструктуры и строительства администрации (далее – должностное лицо, уполномоченное осуществлять контроль).</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1.5. Должностными лицами, уполномоченными на принятие решений о проведении контрольных мероприятий, являются:</w:t>
      </w:r>
    </w:p>
    <w:p w:rsidR="00B6141B" w:rsidRPr="00B6141B" w:rsidRDefault="00B6141B" w:rsidP="00B6141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sidRPr="00B6141B">
        <w:rPr>
          <w:rFonts w:ascii="Times New Roman" w:eastAsia="Times New Roman" w:hAnsi="Times New Roman" w:cs="Times New Roman"/>
          <w:color w:val="000000"/>
          <w:sz w:val="28"/>
          <w:szCs w:val="28"/>
        </w:rPr>
        <w:t xml:space="preserve">лава </w:t>
      </w:r>
      <w:r>
        <w:rPr>
          <w:rFonts w:ascii="Times New Roman" w:eastAsia="Times New Roman" w:hAnsi="Times New Roman" w:cs="Times New Roman"/>
          <w:color w:val="000000"/>
          <w:sz w:val="28"/>
          <w:szCs w:val="28"/>
        </w:rPr>
        <w:t>Вожегодского</w:t>
      </w:r>
      <w:r w:rsidRPr="00B6141B">
        <w:rPr>
          <w:rFonts w:ascii="Times New Roman" w:eastAsia="Times New Roman" w:hAnsi="Times New Roman" w:cs="Times New Roman"/>
          <w:color w:val="000000"/>
          <w:sz w:val="28"/>
          <w:szCs w:val="28"/>
        </w:rPr>
        <w:t xml:space="preserve"> муниципального округа;</w:t>
      </w:r>
    </w:p>
    <w:p w:rsidR="00B6141B" w:rsidRPr="00B6141B" w:rsidRDefault="00B6141B" w:rsidP="00B6141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B6141B">
        <w:rPr>
          <w:rFonts w:ascii="Times New Roman" w:eastAsia="Times New Roman" w:hAnsi="Times New Roman" w:cs="Times New Roman"/>
          <w:color w:val="000000"/>
          <w:sz w:val="28"/>
          <w:szCs w:val="28"/>
        </w:rPr>
        <w:t xml:space="preserve">ервый заместитель </w:t>
      </w:r>
      <w:r>
        <w:rPr>
          <w:rFonts w:ascii="Times New Roman" w:eastAsia="Times New Roman" w:hAnsi="Times New Roman" w:cs="Times New Roman"/>
          <w:color w:val="000000"/>
          <w:sz w:val="28"/>
          <w:szCs w:val="28"/>
        </w:rPr>
        <w:t>г</w:t>
      </w:r>
      <w:r w:rsidRPr="00B6141B">
        <w:rPr>
          <w:rFonts w:ascii="Times New Roman" w:eastAsia="Times New Roman" w:hAnsi="Times New Roman" w:cs="Times New Roman"/>
          <w:color w:val="000000"/>
          <w:sz w:val="28"/>
          <w:szCs w:val="28"/>
        </w:rPr>
        <w:t xml:space="preserve">лавы </w:t>
      </w:r>
      <w:r>
        <w:rPr>
          <w:rFonts w:ascii="Times New Roman" w:eastAsia="Times New Roman" w:hAnsi="Times New Roman" w:cs="Times New Roman"/>
          <w:color w:val="000000"/>
          <w:sz w:val="28"/>
          <w:szCs w:val="28"/>
        </w:rPr>
        <w:t>Вожегодского</w:t>
      </w:r>
      <w:r w:rsidRPr="00B6141B">
        <w:rPr>
          <w:rFonts w:ascii="Times New Roman" w:eastAsia="Times New Roman" w:hAnsi="Times New Roman" w:cs="Times New Roman"/>
          <w:color w:val="000000"/>
          <w:sz w:val="28"/>
          <w:szCs w:val="28"/>
        </w:rPr>
        <w:t xml:space="preserve"> муниципального округа.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1.6. Должностные лица, уполномоченные на проведение конкретного профилактического и (или) контрольного мероприятия, определяются решением контрольного органа о проведении профилактического и (или) контрольного мероприятия.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1.7. Должностные лица при осуществлении муниципального контроля обладают правами, соблюдают ограничения и запреты, а также исполняют обязанности, установленные Федеральным законом от 31</w:t>
      </w:r>
      <w:r>
        <w:rPr>
          <w:rFonts w:ascii="Times New Roman" w:eastAsia="Times New Roman" w:hAnsi="Times New Roman" w:cs="Times New Roman"/>
          <w:color w:val="000000"/>
          <w:sz w:val="28"/>
          <w:szCs w:val="28"/>
        </w:rPr>
        <w:t xml:space="preserve"> июля </w:t>
      </w:r>
      <w:r w:rsidRPr="00B6141B">
        <w:rPr>
          <w:rFonts w:ascii="Times New Roman" w:eastAsia="Times New Roman" w:hAnsi="Times New Roman" w:cs="Times New Roman"/>
          <w:color w:val="000000"/>
          <w:sz w:val="28"/>
          <w:szCs w:val="28"/>
        </w:rPr>
        <w:t>2020</w:t>
      </w:r>
      <w:r>
        <w:rPr>
          <w:rFonts w:ascii="Times New Roman" w:eastAsia="Times New Roman" w:hAnsi="Times New Roman" w:cs="Times New Roman"/>
          <w:color w:val="000000"/>
          <w:sz w:val="28"/>
          <w:szCs w:val="28"/>
        </w:rPr>
        <w:t xml:space="preserve"> года № </w:t>
      </w:r>
      <w:r w:rsidRPr="00B6141B">
        <w:rPr>
          <w:rFonts w:ascii="Times New Roman" w:eastAsia="Times New Roman" w:hAnsi="Times New Roman" w:cs="Times New Roman"/>
          <w:color w:val="000000"/>
          <w:sz w:val="28"/>
          <w:szCs w:val="28"/>
        </w:rPr>
        <w:t>248-ФЗ</w:t>
      </w:r>
      <w:r>
        <w:rPr>
          <w:rFonts w:ascii="Times New Roman" w:eastAsia="Times New Roman" w:hAnsi="Times New Roman" w:cs="Times New Roman"/>
          <w:color w:val="000000"/>
          <w:sz w:val="28"/>
          <w:szCs w:val="28"/>
        </w:rPr>
        <w:t xml:space="preserve"> «</w:t>
      </w:r>
      <w:r w:rsidRPr="00B6141B">
        <w:rPr>
          <w:rFonts w:ascii="Times New Roman" w:eastAsia="Times New Roman" w:hAnsi="Times New Roman" w:cs="Times New Roman"/>
          <w:color w:val="000000"/>
          <w:sz w:val="28"/>
          <w:szCs w:val="28"/>
        </w:rPr>
        <w:t>О государственном контроле (надзоре) и муниципальном контроле в Российской Федерации</w:t>
      </w:r>
      <w:r>
        <w:rPr>
          <w:rFonts w:ascii="Times New Roman" w:eastAsia="Times New Roman" w:hAnsi="Times New Roman" w:cs="Times New Roman"/>
          <w:color w:val="000000"/>
          <w:sz w:val="28"/>
          <w:szCs w:val="28"/>
        </w:rPr>
        <w:t>»</w:t>
      </w:r>
      <w:r w:rsidRPr="00B6141B">
        <w:rPr>
          <w:rFonts w:ascii="Times New Roman" w:eastAsia="Times New Roman" w:hAnsi="Times New Roman" w:cs="Times New Roman"/>
          <w:color w:val="000000"/>
          <w:sz w:val="28"/>
          <w:szCs w:val="28"/>
        </w:rPr>
        <w:t xml:space="preserve"> </w:t>
      </w:r>
      <w:hyperlink r:id="rId10" w:tgtFrame="_blank" w:history="1">
        <w:r>
          <w:rPr>
            <w:rFonts w:ascii="Times New Roman" w:eastAsia="Times New Roman" w:hAnsi="Times New Roman" w:cs="Times New Roman"/>
            <w:color w:val="000000"/>
            <w:sz w:val="28"/>
            <w:szCs w:val="28"/>
          </w:rPr>
          <w:t>(далее – Федеральный закон</w:t>
        </w:r>
        <w:r w:rsidRPr="00B6141B">
          <w:rPr>
            <w:rFonts w:ascii="Times New Roman" w:eastAsia="Times New Roman" w:hAnsi="Times New Roman" w:cs="Times New Roman"/>
            <w:sz w:val="28"/>
            <w:szCs w:val="28"/>
          </w:rPr>
          <w:t xml:space="preserve"> № 248-ФЗ</w:t>
        </w:r>
      </w:hyperlink>
      <w:r>
        <w:rPr>
          <w:rFonts w:ascii="Times New Roman" w:eastAsia="Times New Roman" w:hAnsi="Times New Roman" w:cs="Times New Roman"/>
          <w:color w:val="000000"/>
          <w:sz w:val="28"/>
          <w:szCs w:val="28"/>
        </w:rPr>
        <w:t>)</w:t>
      </w:r>
      <w:r w:rsidRPr="00B6141B">
        <w:rPr>
          <w:rFonts w:ascii="Times New Roman" w:eastAsia="Times New Roman" w:hAnsi="Times New Roman" w:cs="Times New Roman"/>
          <w:color w:val="000000"/>
          <w:sz w:val="28"/>
          <w:szCs w:val="28"/>
        </w:rPr>
        <w:t>, иными нормативными правовыми актами, изданными в соответствии с действующим законодательством.</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1.8. Права и обязанности контролируемых лиц, возникающие в связи с организацией и осуществлением муниципального контроля, устанавливаются Федеральным </w:t>
      </w:r>
      <w:r w:rsidRPr="00B6141B">
        <w:rPr>
          <w:rFonts w:ascii="Times New Roman" w:eastAsia="Times New Roman" w:hAnsi="Times New Roman" w:cs="Times New Roman"/>
          <w:sz w:val="28"/>
          <w:szCs w:val="28"/>
        </w:rPr>
        <w:t>законом </w:t>
      </w:r>
      <w:hyperlink r:id="rId11" w:tgtFrame="_blank" w:history="1">
        <w:r w:rsidRPr="00B6141B">
          <w:rPr>
            <w:rFonts w:ascii="Times New Roman" w:eastAsia="Times New Roman" w:hAnsi="Times New Roman" w:cs="Times New Roman"/>
            <w:sz w:val="28"/>
            <w:szCs w:val="28"/>
          </w:rPr>
          <w:t>№ 248-ФЗ</w:t>
        </w:r>
      </w:hyperlink>
      <w:r w:rsidRPr="00B6141B">
        <w:rPr>
          <w:rFonts w:ascii="Times New Roman" w:eastAsia="Times New Roman" w:hAnsi="Times New Roman" w:cs="Times New Roman"/>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1.9. Объектами муниципального контроля являются: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w:t>
      </w:r>
      <w:r w:rsidRPr="00B6141B">
        <w:rPr>
          <w:rFonts w:ascii="Times New Roman" w:eastAsia="Times New Roman" w:hAnsi="Times New Roman" w:cs="Times New Roman"/>
          <w:color w:val="FF0000"/>
          <w:spacing w:val="1"/>
          <w:sz w:val="28"/>
          <w:szCs w:val="28"/>
        </w:rPr>
        <w:t> </w:t>
      </w:r>
      <w:r w:rsidRPr="00B6141B">
        <w:rPr>
          <w:rFonts w:ascii="Times New Roman" w:eastAsia="Times New Roman" w:hAnsi="Times New Roman" w:cs="Times New Roman"/>
          <w:color w:val="000000"/>
          <w:sz w:val="28"/>
          <w:szCs w:val="28"/>
        </w:rPr>
        <w:t xml:space="preserve">особо охраняемые природные территории местного значения </w:t>
      </w:r>
      <w:r>
        <w:rPr>
          <w:rFonts w:ascii="Times New Roman" w:eastAsia="Times New Roman" w:hAnsi="Times New Roman" w:cs="Times New Roman"/>
          <w:color w:val="000000"/>
          <w:sz w:val="28"/>
          <w:szCs w:val="28"/>
        </w:rPr>
        <w:t>Вожегодского</w:t>
      </w:r>
      <w:r w:rsidRPr="00B6141B">
        <w:rPr>
          <w:rFonts w:ascii="Times New Roman" w:eastAsia="Times New Roman" w:hAnsi="Times New Roman" w:cs="Times New Roman"/>
          <w:color w:val="000000"/>
          <w:sz w:val="28"/>
          <w:szCs w:val="28"/>
        </w:rPr>
        <w:t xml:space="preserve"> муниципального округа;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w:t>
      </w:r>
      <w:r w:rsidRPr="00B6141B">
        <w:rPr>
          <w:rFonts w:ascii="Times New Roman" w:eastAsia="Times New Roman" w:hAnsi="Times New Roman" w:cs="Times New Roman"/>
          <w:color w:val="000000"/>
          <w:spacing w:val="1"/>
          <w:sz w:val="28"/>
          <w:szCs w:val="28"/>
        </w:rPr>
        <w:t xml:space="preserve">действия (бездействия) юридических лиц, индивидуальных предпринимателей, граждан при использовании и посещении особо охраняемых природных территории местного значения </w:t>
      </w:r>
      <w:r>
        <w:rPr>
          <w:rFonts w:ascii="Times New Roman" w:eastAsia="Times New Roman" w:hAnsi="Times New Roman" w:cs="Times New Roman"/>
          <w:color w:val="000000"/>
          <w:spacing w:val="1"/>
          <w:sz w:val="28"/>
          <w:szCs w:val="28"/>
        </w:rPr>
        <w:t>Вожегодского</w:t>
      </w:r>
      <w:r w:rsidRPr="00B6141B">
        <w:rPr>
          <w:rFonts w:ascii="Times New Roman" w:eastAsia="Times New Roman" w:hAnsi="Times New Roman" w:cs="Times New Roman"/>
          <w:color w:val="000000"/>
          <w:spacing w:val="1"/>
          <w:sz w:val="28"/>
          <w:szCs w:val="28"/>
        </w:rPr>
        <w:t xml:space="preserve"> муниципального округа.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в) деятельность юридических лиц, индивидуальных предпринимателей и граждан предоставляющих услуги экскурсоводов (гидов), гидов-переводчиков и (или) инструкторов-проводников на территории особо </w:t>
      </w:r>
      <w:r w:rsidRPr="00B6141B">
        <w:rPr>
          <w:rFonts w:ascii="Times New Roman" w:eastAsia="Times New Roman" w:hAnsi="Times New Roman" w:cs="Times New Roman"/>
          <w:color w:val="000000"/>
          <w:sz w:val="28"/>
          <w:szCs w:val="28"/>
        </w:rPr>
        <w:lastRenderedPageBreak/>
        <w:t>охраняемой природной территории </w:t>
      </w:r>
      <w:r w:rsidRPr="00B6141B">
        <w:rPr>
          <w:rFonts w:ascii="Times New Roman" w:eastAsia="Times New Roman" w:hAnsi="Times New Roman" w:cs="Times New Roman"/>
          <w:color w:val="000000"/>
          <w:spacing w:val="1"/>
          <w:sz w:val="28"/>
          <w:szCs w:val="28"/>
        </w:rPr>
        <w:t xml:space="preserve">местного значения </w:t>
      </w:r>
      <w:r>
        <w:rPr>
          <w:rFonts w:ascii="Times New Roman" w:eastAsia="Times New Roman" w:hAnsi="Times New Roman" w:cs="Times New Roman"/>
          <w:color w:val="000000"/>
          <w:spacing w:val="1"/>
          <w:sz w:val="28"/>
          <w:szCs w:val="28"/>
        </w:rPr>
        <w:t>Вожегодского</w:t>
      </w:r>
      <w:r w:rsidRPr="00B6141B">
        <w:rPr>
          <w:rFonts w:ascii="Times New Roman" w:eastAsia="Times New Roman" w:hAnsi="Times New Roman" w:cs="Times New Roman"/>
          <w:color w:val="000000"/>
          <w:spacing w:val="1"/>
          <w:sz w:val="28"/>
          <w:szCs w:val="28"/>
        </w:rPr>
        <w:t xml:space="preserve"> муниципального округа.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1.10. Контрольный орган осуществляет учет объектов контроля с использованием государственной информационной системы «Типовое облачное решение по автоматизации контрольной (надзорной) деятельности» (далее - ГИС ТОР КНД) в соответствии с частью 5 статьи 17 Федерального </w:t>
      </w:r>
      <w:r w:rsidRPr="002E061A">
        <w:rPr>
          <w:rFonts w:ascii="Times New Roman" w:eastAsia="Times New Roman" w:hAnsi="Times New Roman" w:cs="Times New Roman"/>
          <w:sz w:val="28"/>
          <w:szCs w:val="28"/>
        </w:rPr>
        <w:t>закона </w:t>
      </w:r>
      <w:hyperlink r:id="rId12" w:tgtFrame="_blank" w:history="1">
        <w:r w:rsidRPr="002E061A">
          <w:rPr>
            <w:rFonts w:ascii="Times New Roman" w:eastAsia="Times New Roman" w:hAnsi="Times New Roman" w:cs="Times New Roman"/>
            <w:sz w:val="28"/>
            <w:szCs w:val="28"/>
          </w:rPr>
          <w:t>№</w:t>
        </w:r>
        <w:r w:rsidR="002E061A" w:rsidRPr="002E061A">
          <w:rPr>
            <w:rFonts w:ascii="Times New Roman" w:eastAsia="Times New Roman" w:hAnsi="Times New Roman" w:cs="Times New Roman"/>
            <w:sz w:val="28"/>
            <w:szCs w:val="28"/>
          </w:rPr>
          <w:t xml:space="preserve"> </w:t>
        </w:r>
        <w:r w:rsidRPr="002E061A">
          <w:rPr>
            <w:rFonts w:ascii="Times New Roman" w:eastAsia="Times New Roman" w:hAnsi="Times New Roman" w:cs="Times New Roman"/>
            <w:sz w:val="28"/>
            <w:szCs w:val="28"/>
          </w:rPr>
          <w:t>248-ФЗ</w:t>
        </w:r>
      </w:hyperlink>
      <w:r w:rsidRPr="002E061A">
        <w:rPr>
          <w:rFonts w:ascii="Times New Roman" w:eastAsia="Times New Roman" w:hAnsi="Times New Roman" w:cs="Times New Roman"/>
          <w:sz w:val="28"/>
          <w:szCs w:val="28"/>
        </w:rPr>
        <w:t>,</w:t>
      </w:r>
      <w:r w:rsidRPr="00B6141B">
        <w:rPr>
          <w:rFonts w:ascii="Times New Roman" w:eastAsia="Times New Roman" w:hAnsi="Times New Roman" w:cs="Times New Roman"/>
          <w:color w:val="000000"/>
          <w:sz w:val="28"/>
          <w:szCs w:val="28"/>
        </w:rPr>
        <w:t xml:space="preserve"> а также при получении информации в рамках межведомственного взаимодействия, общедоступной информации, при сборе, обработке, анализе и учете информации об объектах контроля, представляемой контрольному органу в соответствии с нормативными правовыми актами Российской Федерации.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1.11. Информация об объектах контроля обновляется по мере её изменения.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1.12.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1.13. Типовые формы документов, используемых при осуществлении муниципального контроля, не утвержденные федеральным органом исполнительной государственной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утверждаются постановлением администрации округа.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1.14.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 учетом положений статьи 21 и части 9 статьи 98 Федерального </w:t>
      </w:r>
      <w:r w:rsidRPr="002E061A">
        <w:rPr>
          <w:rFonts w:ascii="Times New Roman" w:eastAsia="Times New Roman" w:hAnsi="Times New Roman" w:cs="Times New Roman"/>
          <w:sz w:val="28"/>
          <w:szCs w:val="28"/>
        </w:rPr>
        <w:t>закона </w:t>
      </w:r>
      <w:hyperlink r:id="rId13" w:tgtFrame="_blank" w:history="1">
        <w:r w:rsidRPr="002E061A">
          <w:rPr>
            <w:rFonts w:ascii="Times New Roman" w:eastAsia="Times New Roman" w:hAnsi="Times New Roman" w:cs="Times New Roman"/>
            <w:sz w:val="28"/>
            <w:szCs w:val="28"/>
          </w:rPr>
          <w:t>№ 248-ФЗ</w:t>
        </w:r>
      </w:hyperlink>
      <w:r w:rsidRPr="002E061A">
        <w:rPr>
          <w:rFonts w:ascii="Times New Roman" w:eastAsia="Times New Roman" w:hAnsi="Times New Roman" w:cs="Times New Roman"/>
          <w:sz w:val="28"/>
          <w:szCs w:val="28"/>
        </w:rPr>
        <w:t>.</w:t>
      </w:r>
    </w:p>
    <w:p w:rsid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1.15. При осуществлении муниципального контроля используется ГИС ТОР КНД.</w:t>
      </w:r>
    </w:p>
    <w:p w:rsidR="002E061A" w:rsidRPr="00B6141B" w:rsidRDefault="002E061A" w:rsidP="00B6141B">
      <w:pPr>
        <w:rPr>
          <w:rFonts w:ascii="Times New Roman" w:eastAsia="Times New Roman" w:hAnsi="Times New Roman" w:cs="Times New Roman"/>
          <w:color w:val="000000"/>
          <w:sz w:val="28"/>
          <w:szCs w:val="28"/>
        </w:rPr>
      </w:pPr>
    </w:p>
    <w:p w:rsidR="00B6141B" w:rsidRPr="00B6141B" w:rsidRDefault="00B6141B" w:rsidP="00B6141B">
      <w:pPr>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2. Управление рисками причинения вреда (ущерба)</w:t>
      </w:r>
    </w:p>
    <w:p w:rsidR="00B6141B" w:rsidRPr="00B6141B" w:rsidRDefault="00B6141B" w:rsidP="00B6141B">
      <w:pPr>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охраняемым законом ценностям при осуществлении</w:t>
      </w:r>
    </w:p>
    <w:p w:rsidR="00B6141B" w:rsidRPr="00B6141B" w:rsidRDefault="00B6141B" w:rsidP="00B6141B">
      <w:pPr>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муниципального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 </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2.1. При осуществлении муниципального контроля применяется система оценки и управления рисками.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2.2. Контрольный орган при осуществлении муниципального контроля относит объекты контроля к одной из следующих категорий риска: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высокий риск;</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средний риск;</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низкий риск.</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2.3. Отнесение объекта контроля к одной из предусмотренных пунктом 2.2 настоящего положения категорий риска осуществляется контрольным органом путем сопоставления его характеристик со следующими критериями </w:t>
      </w:r>
      <w:r w:rsidRPr="00B6141B">
        <w:rPr>
          <w:rFonts w:ascii="Times New Roman" w:eastAsia="Times New Roman" w:hAnsi="Times New Roman" w:cs="Times New Roman"/>
          <w:color w:val="000000"/>
          <w:sz w:val="28"/>
          <w:szCs w:val="28"/>
        </w:rPr>
        <w:lastRenderedPageBreak/>
        <w:t>отнесения объектов муниципального контроля к категориям риска причинения вреда (ущерба) охраняемым законом ценностям:</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 </w:t>
      </w:r>
    </w:p>
    <w:tbl>
      <w:tblPr>
        <w:tblW w:w="9460" w:type="dxa"/>
        <w:tblCellMar>
          <w:left w:w="0" w:type="dxa"/>
          <w:right w:w="0" w:type="dxa"/>
        </w:tblCellMar>
        <w:tblLook w:val="04A0" w:firstRow="1" w:lastRow="0" w:firstColumn="1" w:lastColumn="0" w:noHBand="0" w:noVBand="1"/>
      </w:tblPr>
      <w:tblGrid>
        <w:gridCol w:w="1448"/>
        <w:gridCol w:w="503"/>
        <w:gridCol w:w="2977"/>
        <w:gridCol w:w="4532"/>
      </w:tblGrid>
      <w:tr w:rsidR="00B6141B" w:rsidRPr="00B6141B" w:rsidTr="00E10D26">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141B" w:rsidRPr="00B6141B" w:rsidRDefault="00B6141B" w:rsidP="00B6141B">
            <w:pPr>
              <w:ind w:firstLine="567"/>
              <w:jc w:val="center"/>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Категория риска</w:t>
            </w:r>
          </w:p>
        </w:tc>
        <w:tc>
          <w:tcPr>
            <w:tcW w:w="34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141B" w:rsidRPr="00B6141B" w:rsidRDefault="00B6141B" w:rsidP="00B6141B">
            <w:pPr>
              <w:ind w:left="135" w:right="91" w:firstLine="76"/>
              <w:jc w:val="cente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 </w:t>
            </w:r>
          </w:p>
          <w:p w:rsidR="00B6141B" w:rsidRPr="00B6141B" w:rsidRDefault="00B6141B" w:rsidP="00B6141B">
            <w:pPr>
              <w:ind w:left="135" w:right="91" w:firstLine="76"/>
              <w:jc w:val="cente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Объекты муниципального контроля</w:t>
            </w:r>
          </w:p>
          <w:p w:rsidR="00B6141B" w:rsidRPr="00B6141B" w:rsidRDefault="00B6141B" w:rsidP="00B6141B">
            <w:pPr>
              <w:ind w:firstLine="567"/>
              <w:jc w:val="center"/>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 </w:t>
            </w:r>
          </w:p>
        </w:tc>
        <w:tc>
          <w:tcPr>
            <w:tcW w:w="4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141B" w:rsidRPr="00B6141B" w:rsidRDefault="00B6141B" w:rsidP="00B6141B">
            <w:pPr>
              <w:ind w:firstLine="567"/>
              <w:jc w:val="cente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Критерии отнесения объектов муниципального контроля к категориям риска</w:t>
            </w:r>
          </w:p>
        </w:tc>
      </w:tr>
      <w:tr w:rsidR="002E061A" w:rsidRPr="00B6141B" w:rsidTr="00E10D26">
        <w:tc>
          <w:tcPr>
            <w:tcW w:w="144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E061A" w:rsidRPr="00B6141B" w:rsidRDefault="002E061A" w:rsidP="002E061A">
            <w:pPr>
              <w:ind w:firstLine="0"/>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высокий риск</w:t>
            </w:r>
          </w:p>
        </w:tc>
        <w:tc>
          <w:tcPr>
            <w:tcW w:w="3480" w:type="dxa"/>
            <w:gridSpan w:val="2"/>
            <w:tcBorders>
              <w:left w:val="single" w:sz="6" w:space="0" w:color="000000"/>
              <w:bottom w:val="single" w:sz="6" w:space="0" w:color="000000"/>
              <w:right w:val="single" w:sz="6" w:space="0" w:color="000000"/>
            </w:tcBorders>
            <w:tcMar>
              <w:top w:w="0" w:type="dxa"/>
              <w:left w:w="108" w:type="dxa"/>
              <w:bottom w:w="0" w:type="dxa"/>
              <w:right w:w="108" w:type="dxa"/>
            </w:tcMar>
            <w:hideMark/>
          </w:tcPr>
          <w:p w:rsidR="002E061A" w:rsidRPr="00B6141B" w:rsidRDefault="002E061A" w:rsidP="00B6141B">
            <w:pPr>
              <w:ind w:right="91" w:firstLine="567"/>
              <w:jc w:val="center"/>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 </w:t>
            </w:r>
          </w:p>
          <w:p w:rsidR="002E061A" w:rsidRPr="00B6141B" w:rsidRDefault="002E061A" w:rsidP="00B6141B">
            <w:pPr>
              <w:ind w:firstLine="567"/>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 </w:t>
            </w:r>
          </w:p>
        </w:tc>
        <w:tc>
          <w:tcPr>
            <w:tcW w:w="4532"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E061A" w:rsidRPr="00B6141B" w:rsidRDefault="002E061A" w:rsidP="00B6141B">
            <w:pPr>
              <w:ind w:firstLine="567"/>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 </w:t>
            </w:r>
          </w:p>
        </w:tc>
      </w:tr>
      <w:tr w:rsidR="002E061A" w:rsidRPr="00B6141B" w:rsidTr="00E10D26">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E061A" w:rsidRPr="00B6141B" w:rsidRDefault="002E061A" w:rsidP="002E061A">
            <w:pPr>
              <w:ind w:firstLine="0"/>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средний риск</w:t>
            </w:r>
          </w:p>
        </w:tc>
        <w:tc>
          <w:tcPr>
            <w:tcW w:w="34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E061A" w:rsidRPr="00B6141B" w:rsidRDefault="002E061A" w:rsidP="00B6141B">
            <w:pPr>
              <w:ind w:firstLine="567"/>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 </w:t>
            </w:r>
          </w:p>
          <w:p w:rsidR="002E061A" w:rsidRPr="00B6141B" w:rsidRDefault="002E061A" w:rsidP="00B6141B">
            <w:pPr>
              <w:ind w:firstLine="567"/>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 </w:t>
            </w:r>
          </w:p>
        </w:tc>
        <w:tc>
          <w:tcPr>
            <w:tcW w:w="4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E061A" w:rsidRPr="00B6141B" w:rsidRDefault="002E061A" w:rsidP="00B6141B">
            <w:pPr>
              <w:ind w:firstLine="567"/>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 </w:t>
            </w:r>
          </w:p>
        </w:tc>
      </w:tr>
      <w:tr w:rsidR="00B6141B" w:rsidRPr="00B6141B" w:rsidTr="00E10D26">
        <w:tc>
          <w:tcPr>
            <w:tcW w:w="1448" w:type="dxa"/>
            <w:vMerge w:val="restart"/>
            <w:tcBorders>
              <w:left w:val="single" w:sz="6" w:space="0" w:color="000000"/>
              <w:bottom w:val="single" w:sz="6" w:space="0" w:color="000000"/>
              <w:right w:val="single" w:sz="6" w:space="0" w:color="000000"/>
            </w:tcBorders>
            <w:tcMar>
              <w:top w:w="0" w:type="dxa"/>
              <w:left w:w="108" w:type="dxa"/>
              <w:bottom w:w="0" w:type="dxa"/>
              <w:right w:w="108" w:type="dxa"/>
            </w:tcMar>
            <w:hideMark/>
          </w:tcPr>
          <w:p w:rsidR="00B6141B" w:rsidRPr="00B6141B" w:rsidRDefault="00B6141B" w:rsidP="002E061A">
            <w:pPr>
              <w:ind w:firstLine="0"/>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низкий риск</w:t>
            </w:r>
          </w:p>
        </w:tc>
        <w:tc>
          <w:tcPr>
            <w:tcW w:w="503" w:type="dxa"/>
            <w:tcBorders>
              <w:left w:val="single" w:sz="6" w:space="0" w:color="000000"/>
              <w:bottom w:val="single" w:sz="6" w:space="0" w:color="000000"/>
            </w:tcBorders>
            <w:tcMar>
              <w:top w:w="0" w:type="dxa"/>
              <w:left w:w="108" w:type="dxa"/>
              <w:bottom w:w="0" w:type="dxa"/>
              <w:right w:w="108" w:type="dxa"/>
            </w:tcMar>
            <w:hideMark/>
          </w:tcPr>
          <w:p w:rsidR="00B6141B" w:rsidRPr="00B6141B" w:rsidRDefault="00B6141B" w:rsidP="002E061A">
            <w:pPr>
              <w:ind w:firstLine="0"/>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1</w:t>
            </w:r>
          </w:p>
        </w:tc>
        <w:tc>
          <w:tcPr>
            <w:tcW w:w="2977" w:type="dxa"/>
            <w:vMerge w:val="restart"/>
            <w:tcBorders>
              <w:left w:val="single" w:sz="6" w:space="0" w:color="000000"/>
              <w:bottom w:val="single" w:sz="6" w:space="0" w:color="000000"/>
              <w:right w:val="single" w:sz="6" w:space="0" w:color="000000"/>
            </w:tcBorders>
            <w:tcMar>
              <w:top w:w="0" w:type="dxa"/>
              <w:left w:w="108" w:type="dxa"/>
              <w:bottom w:w="0" w:type="dxa"/>
              <w:right w:w="108" w:type="dxa"/>
            </w:tcMar>
            <w:hideMark/>
          </w:tcPr>
          <w:p w:rsidR="00B6141B" w:rsidRPr="00B6141B" w:rsidRDefault="00B6141B" w:rsidP="00B6141B">
            <w:pPr>
              <w:ind w:firstLine="567"/>
              <w:rPr>
                <w:rFonts w:ascii="Times New Roman" w:eastAsia="Times New Roman" w:hAnsi="Times New Roman" w:cs="Times New Roman"/>
                <w:sz w:val="28"/>
                <w:szCs w:val="28"/>
              </w:rPr>
            </w:pPr>
            <w:r w:rsidRPr="00B6141B">
              <w:rPr>
                <w:rFonts w:ascii="Times New Roman" w:eastAsia="Times New Roman" w:hAnsi="Times New Roman" w:cs="Times New Roman"/>
                <w:spacing w:val="1"/>
                <w:sz w:val="28"/>
                <w:szCs w:val="28"/>
              </w:rPr>
              <w:t xml:space="preserve">действия (бездействия) юридических лиц, индивидуальных предпринимателей, граждан при использовании и посещении особо охраняемых природных территории местного значения </w:t>
            </w:r>
            <w:r>
              <w:rPr>
                <w:rFonts w:ascii="Times New Roman" w:eastAsia="Times New Roman" w:hAnsi="Times New Roman" w:cs="Times New Roman"/>
                <w:spacing w:val="1"/>
                <w:sz w:val="28"/>
                <w:szCs w:val="28"/>
              </w:rPr>
              <w:t>Вожегодского</w:t>
            </w:r>
            <w:r w:rsidRPr="00B6141B">
              <w:rPr>
                <w:rFonts w:ascii="Times New Roman" w:eastAsia="Times New Roman" w:hAnsi="Times New Roman" w:cs="Times New Roman"/>
                <w:spacing w:val="1"/>
                <w:sz w:val="28"/>
                <w:szCs w:val="28"/>
              </w:rPr>
              <w:t xml:space="preserve"> муниципального округа.</w:t>
            </w:r>
          </w:p>
        </w:tc>
        <w:tc>
          <w:tcPr>
            <w:tcW w:w="4532"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6141B" w:rsidRPr="00B6141B" w:rsidRDefault="00B6141B" w:rsidP="002E061A">
            <w:pPr>
              <w:ind w:firstLine="0"/>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уничтожение</w:t>
            </w:r>
            <w:r w:rsidR="002E061A">
              <w:rPr>
                <w:rFonts w:ascii="Times New Roman" w:eastAsia="Times New Roman" w:hAnsi="Times New Roman" w:cs="Times New Roman"/>
                <w:color w:val="000000"/>
                <w:spacing w:val="63"/>
                <w:sz w:val="28"/>
                <w:szCs w:val="28"/>
              </w:rPr>
              <w:t xml:space="preserve"> </w:t>
            </w:r>
            <w:r w:rsidRPr="00B6141B">
              <w:rPr>
                <w:rFonts w:ascii="Times New Roman" w:eastAsia="Times New Roman" w:hAnsi="Times New Roman" w:cs="Times New Roman"/>
                <w:color w:val="000000"/>
                <w:sz w:val="28"/>
                <w:szCs w:val="28"/>
              </w:rPr>
              <w:t xml:space="preserve">и </w:t>
            </w:r>
            <w:r w:rsidR="002E061A">
              <w:rPr>
                <w:rFonts w:ascii="Times New Roman" w:eastAsia="Times New Roman" w:hAnsi="Times New Roman" w:cs="Times New Roman"/>
                <w:color w:val="000000"/>
                <w:sz w:val="28"/>
                <w:szCs w:val="28"/>
              </w:rPr>
              <w:t>п</w:t>
            </w:r>
            <w:r w:rsidRPr="00B6141B">
              <w:rPr>
                <w:rFonts w:ascii="Times New Roman" w:eastAsia="Times New Roman" w:hAnsi="Times New Roman" w:cs="Times New Roman"/>
                <w:color w:val="000000"/>
                <w:sz w:val="28"/>
                <w:szCs w:val="28"/>
              </w:rPr>
              <w:t>овреждение</w:t>
            </w:r>
            <w:r w:rsidR="002E061A">
              <w:rPr>
                <w:rFonts w:ascii="Times New Roman" w:eastAsia="Times New Roman" w:hAnsi="Times New Roman" w:cs="Times New Roman"/>
                <w:color w:val="000000"/>
                <w:spacing w:val="63"/>
                <w:sz w:val="28"/>
                <w:szCs w:val="28"/>
              </w:rPr>
              <w:t xml:space="preserve"> </w:t>
            </w:r>
            <w:r w:rsidRPr="00B6141B">
              <w:rPr>
                <w:rFonts w:ascii="Times New Roman" w:eastAsia="Times New Roman" w:hAnsi="Times New Roman" w:cs="Times New Roman"/>
                <w:color w:val="000000"/>
                <w:sz w:val="28"/>
                <w:szCs w:val="28"/>
              </w:rPr>
              <w:t>аншлагов,</w:t>
            </w:r>
            <w:r w:rsidR="002E061A">
              <w:rPr>
                <w:rFonts w:ascii="Times New Roman" w:eastAsia="Times New Roman" w:hAnsi="Times New Roman" w:cs="Times New Roman"/>
                <w:color w:val="000000"/>
                <w:spacing w:val="63"/>
                <w:sz w:val="28"/>
                <w:szCs w:val="28"/>
              </w:rPr>
              <w:t xml:space="preserve"> </w:t>
            </w:r>
            <w:r w:rsidRPr="00B6141B">
              <w:rPr>
                <w:rFonts w:ascii="Times New Roman" w:eastAsia="Times New Roman" w:hAnsi="Times New Roman" w:cs="Times New Roman"/>
                <w:color w:val="000000"/>
                <w:sz w:val="28"/>
                <w:szCs w:val="28"/>
              </w:rPr>
              <w:t>информационных знаков,</w:t>
            </w:r>
            <w:r w:rsidR="002E061A">
              <w:rPr>
                <w:rFonts w:ascii="Times New Roman" w:eastAsia="Times New Roman" w:hAnsi="Times New Roman" w:cs="Times New Roman"/>
                <w:color w:val="000000"/>
                <w:spacing w:val="1"/>
                <w:sz w:val="28"/>
                <w:szCs w:val="28"/>
              </w:rPr>
              <w:t xml:space="preserve"> </w:t>
            </w:r>
            <w:r w:rsidRPr="00B6141B">
              <w:rPr>
                <w:rFonts w:ascii="Times New Roman" w:eastAsia="Times New Roman" w:hAnsi="Times New Roman" w:cs="Times New Roman"/>
                <w:color w:val="000000"/>
                <w:sz w:val="28"/>
                <w:szCs w:val="28"/>
              </w:rPr>
              <w:t>оборудованных</w:t>
            </w:r>
            <w:r w:rsidR="002E061A">
              <w:rPr>
                <w:rFonts w:ascii="Times New Roman" w:eastAsia="Times New Roman" w:hAnsi="Times New Roman" w:cs="Times New Roman"/>
                <w:color w:val="000000"/>
                <w:spacing w:val="43"/>
                <w:sz w:val="28"/>
                <w:szCs w:val="28"/>
              </w:rPr>
              <w:t xml:space="preserve"> </w:t>
            </w:r>
            <w:r w:rsidRPr="00B6141B">
              <w:rPr>
                <w:rFonts w:ascii="Times New Roman" w:eastAsia="Times New Roman" w:hAnsi="Times New Roman" w:cs="Times New Roman"/>
                <w:color w:val="000000"/>
                <w:sz w:val="28"/>
                <w:szCs w:val="28"/>
              </w:rPr>
              <w:t>мест</w:t>
            </w:r>
            <w:r w:rsidR="002E061A">
              <w:rPr>
                <w:rFonts w:ascii="Times New Roman" w:eastAsia="Times New Roman" w:hAnsi="Times New Roman" w:cs="Times New Roman"/>
                <w:color w:val="000000"/>
                <w:spacing w:val="2"/>
                <w:sz w:val="28"/>
                <w:szCs w:val="28"/>
              </w:rPr>
              <w:t xml:space="preserve"> </w:t>
            </w:r>
            <w:r w:rsidRPr="00B6141B">
              <w:rPr>
                <w:rFonts w:ascii="Times New Roman" w:eastAsia="Times New Roman" w:hAnsi="Times New Roman" w:cs="Times New Roman"/>
                <w:color w:val="000000"/>
                <w:sz w:val="28"/>
                <w:szCs w:val="28"/>
              </w:rPr>
              <w:t>отдыха</w:t>
            </w:r>
          </w:p>
        </w:tc>
      </w:tr>
      <w:tr w:rsidR="00B6141B" w:rsidRPr="00B6141B" w:rsidTr="00E10D26">
        <w:tc>
          <w:tcPr>
            <w:tcW w:w="0" w:type="auto"/>
            <w:vMerge/>
            <w:tcBorders>
              <w:left w:val="single" w:sz="6" w:space="0" w:color="000000"/>
              <w:bottom w:val="single" w:sz="6" w:space="0" w:color="000000"/>
              <w:right w:val="single" w:sz="6" w:space="0" w:color="000000"/>
            </w:tcBorders>
            <w:vAlign w:val="center"/>
            <w:hideMark/>
          </w:tcPr>
          <w:p w:rsidR="00B6141B" w:rsidRPr="00B6141B" w:rsidRDefault="00B6141B" w:rsidP="00B6141B">
            <w:pPr>
              <w:ind w:firstLine="0"/>
              <w:jc w:val="left"/>
              <w:rPr>
                <w:rFonts w:ascii="Times New Roman" w:eastAsia="Times New Roman" w:hAnsi="Times New Roman" w:cs="Times New Roman"/>
                <w:sz w:val="28"/>
                <w:szCs w:val="28"/>
              </w:rPr>
            </w:pPr>
          </w:p>
        </w:tc>
        <w:tc>
          <w:tcPr>
            <w:tcW w:w="503" w:type="dxa"/>
            <w:tcBorders>
              <w:left w:val="single" w:sz="6" w:space="0" w:color="000000"/>
              <w:bottom w:val="single" w:sz="6" w:space="0" w:color="000000"/>
            </w:tcBorders>
            <w:tcMar>
              <w:top w:w="0" w:type="dxa"/>
              <w:left w:w="108" w:type="dxa"/>
              <w:bottom w:w="0" w:type="dxa"/>
              <w:right w:w="108" w:type="dxa"/>
            </w:tcMar>
            <w:hideMark/>
          </w:tcPr>
          <w:p w:rsidR="00B6141B" w:rsidRPr="00B6141B" w:rsidRDefault="00B6141B" w:rsidP="002E061A">
            <w:pPr>
              <w:ind w:firstLine="0"/>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2</w:t>
            </w:r>
          </w:p>
        </w:tc>
        <w:tc>
          <w:tcPr>
            <w:tcW w:w="2977" w:type="dxa"/>
            <w:vMerge/>
            <w:tcBorders>
              <w:left w:val="single" w:sz="6" w:space="0" w:color="000000"/>
              <w:bottom w:val="single" w:sz="6" w:space="0" w:color="000000"/>
              <w:right w:val="single" w:sz="6" w:space="0" w:color="000000"/>
            </w:tcBorders>
            <w:vAlign w:val="center"/>
            <w:hideMark/>
          </w:tcPr>
          <w:p w:rsidR="00B6141B" w:rsidRPr="00B6141B" w:rsidRDefault="00B6141B" w:rsidP="00B6141B">
            <w:pPr>
              <w:ind w:firstLine="0"/>
              <w:jc w:val="left"/>
              <w:rPr>
                <w:rFonts w:ascii="Times New Roman" w:eastAsia="Times New Roman" w:hAnsi="Times New Roman" w:cs="Times New Roman"/>
                <w:sz w:val="28"/>
                <w:szCs w:val="28"/>
              </w:rPr>
            </w:pPr>
          </w:p>
        </w:tc>
        <w:tc>
          <w:tcPr>
            <w:tcW w:w="4532"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6141B" w:rsidRPr="00B6141B" w:rsidRDefault="00B6141B" w:rsidP="002E061A">
            <w:pPr>
              <w:ind w:firstLine="0"/>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захламление</w:t>
            </w:r>
            <w:r w:rsidR="002E061A">
              <w:rPr>
                <w:rFonts w:ascii="Times New Roman" w:eastAsia="Times New Roman" w:hAnsi="Times New Roman" w:cs="Times New Roman"/>
                <w:color w:val="000000"/>
                <w:spacing w:val="1"/>
                <w:sz w:val="28"/>
                <w:szCs w:val="28"/>
              </w:rPr>
              <w:t xml:space="preserve"> </w:t>
            </w:r>
            <w:r w:rsidRPr="00B6141B">
              <w:rPr>
                <w:rFonts w:ascii="Times New Roman" w:eastAsia="Times New Roman" w:hAnsi="Times New Roman" w:cs="Times New Roman"/>
                <w:color w:val="000000"/>
                <w:sz w:val="28"/>
                <w:szCs w:val="28"/>
              </w:rPr>
              <w:t>территории</w:t>
            </w:r>
            <w:r w:rsidRPr="00B6141B">
              <w:rPr>
                <w:rFonts w:ascii="Times New Roman" w:eastAsia="Times New Roman" w:hAnsi="Times New Roman" w:cs="Times New Roman"/>
                <w:color w:val="000000"/>
                <w:spacing w:val="2"/>
                <w:sz w:val="28"/>
                <w:szCs w:val="28"/>
              </w:rPr>
              <w:t>,</w:t>
            </w:r>
            <w:r w:rsidR="002E061A">
              <w:rPr>
                <w:rFonts w:ascii="Times New Roman" w:eastAsia="Times New Roman" w:hAnsi="Times New Roman" w:cs="Times New Roman"/>
                <w:color w:val="000000"/>
                <w:spacing w:val="-13"/>
                <w:sz w:val="28"/>
                <w:szCs w:val="28"/>
              </w:rPr>
              <w:t xml:space="preserve"> </w:t>
            </w:r>
            <w:r w:rsidRPr="00B6141B">
              <w:rPr>
                <w:rFonts w:ascii="Times New Roman" w:eastAsia="Times New Roman" w:hAnsi="Times New Roman" w:cs="Times New Roman"/>
                <w:color w:val="000000"/>
                <w:sz w:val="28"/>
                <w:szCs w:val="28"/>
              </w:rPr>
              <w:t>засорение водных</w:t>
            </w:r>
            <w:r w:rsidR="002E061A">
              <w:rPr>
                <w:rFonts w:ascii="Times New Roman" w:eastAsia="Times New Roman" w:hAnsi="Times New Roman" w:cs="Times New Roman"/>
                <w:color w:val="000000"/>
                <w:spacing w:val="-9"/>
                <w:sz w:val="28"/>
                <w:szCs w:val="28"/>
              </w:rPr>
              <w:t xml:space="preserve"> </w:t>
            </w:r>
            <w:r w:rsidRPr="00B6141B">
              <w:rPr>
                <w:rFonts w:ascii="Times New Roman" w:eastAsia="Times New Roman" w:hAnsi="Times New Roman" w:cs="Times New Roman"/>
                <w:color w:val="000000"/>
                <w:sz w:val="28"/>
                <w:szCs w:val="28"/>
              </w:rPr>
              <w:t>объектов</w:t>
            </w:r>
          </w:p>
        </w:tc>
      </w:tr>
      <w:tr w:rsidR="00B6141B" w:rsidRPr="00B6141B" w:rsidTr="00E10D26">
        <w:tc>
          <w:tcPr>
            <w:tcW w:w="0" w:type="auto"/>
            <w:vMerge/>
            <w:tcBorders>
              <w:left w:val="single" w:sz="6" w:space="0" w:color="000000"/>
              <w:bottom w:val="single" w:sz="6" w:space="0" w:color="000000"/>
              <w:right w:val="single" w:sz="6" w:space="0" w:color="000000"/>
            </w:tcBorders>
            <w:vAlign w:val="center"/>
            <w:hideMark/>
          </w:tcPr>
          <w:p w:rsidR="00B6141B" w:rsidRPr="00B6141B" w:rsidRDefault="00B6141B" w:rsidP="00B6141B">
            <w:pPr>
              <w:ind w:firstLine="0"/>
              <w:jc w:val="left"/>
              <w:rPr>
                <w:rFonts w:ascii="Times New Roman" w:eastAsia="Times New Roman" w:hAnsi="Times New Roman" w:cs="Times New Roman"/>
                <w:sz w:val="28"/>
                <w:szCs w:val="28"/>
              </w:rPr>
            </w:pPr>
          </w:p>
        </w:tc>
        <w:tc>
          <w:tcPr>
            <w:tcW w:w="503" w:type="dxa"/>
            <w:tcBorders>
              <w:left w:val="single" w:sz="6" w:space="0" w:color="000000"/>
              <w:bottom w:val="single" w:sz="6" w:space="0" w:color="000000"/>
            </w:tcBorders>
            <w:tcMar>
              <w:top w:w="0" w:type="dxa"/>
              <w:left w:w="108" w:type="dxa"/>
              <w:bottom w:w="0" w:type="dxa"/>
              <w:right w:w="108" w:type="dxa"/>
            </w:tcMar>
            <w:hideMark/>
          </w:tcPr>
          <w:p w:rsidR="00B6141B" w:rsidRPr="00B6141B" w:rsidRDefault="00B6141B" w:rsidP="002E061A">
            <w:pPr>
              <w:ind w:firstLine="0"/>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3</w:t>
            </w:r>
          </w:p>
        </w:tc>
        <w:tc>
          <w:tcPr>
            <w:tcW w:w="2977" w:type="dxa"/>
            <w:vMerge/>
            <w:tcBorders>
              <w:left w:val="single" w:sz="6" w:space="0" w:color="000000"/>
              <w:bottom w:val="single" w:sz="6" w:space="0" w:color="000000"/>
              <w:right w:val="single" w:sz="6" w:space="0" w:color="000000"/>
            </w:tcBorders>
            <w:vAlign w:val="center"/>
            <w:hideMark/>
          </w:tcPr>
          <w:p w:rsidR="00B6141B" w:rsidRPr="00B6141B" w:rsidRDefault="00B6141B" w:rsidP="00B6141B">
            <w:pPr>
              <w:ind w:firstLine="0"/>
              <w:jc w:val="left"/>
              <w:rPr>
                <w:rFonts w:ascii="Times New Roman" w:eastAsia="Times New Roman" w:hAnsi="Times New Roman" w:cs="Times New Roman"/>
                <w:sz w:val="28"/>
                <w:szCs w:val="28"/>
              </w:rPr>
            </w:pPr>
          </w:p>
        </w:tc>
        <w:tc>
          <w:tcPr>
            <w:tcW w:w="4532"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6141B" w:rsidRPr="00B6141B" w:rsidRDefault="00B6141B" w:rsidP="002E061A">
            <w:pPr>
              <w:ind w:firstLine="0"/>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выпас</w:t>
            </w:r>
            <w:r w:rsidR="002E061A">
              <w:rPr>
                <w:rFonts w:ascii="Times New Roman" w:eastAsia="Times New Roman" w:hAnsi="Times New Roman" w:cs="Times New Roman"/>
                <w:color w:val="000000"/>
                <w:spacing w:val="-10"/>
                <w:sz w:val="28"/>
                <w:szCs w:val="28"/>
              </w:rPr>
              <w:t xml:space="preserve"> </w:t>
            </w:r>
            <w:r w:rsidRPr="00B6141B">
              <w:rPr>
                <w:rFonts w:ascii="Times New Roman" w:eastAsia="Times New Roman" w:hAnsi="Times New Roman" w:cs="Times New Roman"/>
                <w:color w:val="000000"/>
                <w:sz w:val="28"/>
                <w:szCs w:val="28"/>
              </w:rPr>
              <w:t>сельскохозяйственных</w:t>
            </w:r>
            <w:r w:rsidR="002E061A">
              <w:rPr>
                <w:rFonts w:ascii="Times New Roman" w:eastAsia="Times New Roman" w:hAnsi="Times New Roman" w:cs="Times New Roman"/>
                <w:color w:val="000000"/>
                <w:spacing w:val="-17"/>
                <w:sz w:val="28"/>
                <w:szCs w:val="28"/>
              </w:rPr>
              <w:t xml:space="preserve"> </w:t>
            </w:r>
            <w:r w:rsidRPr="00B6141B">
              <w:rPr>
                <w:rFonts w:ascii="Times New Roman" w:eastAsia="Times New Roman" w:hAnsi="Times New Roman" w:cs="Times New Roman"/>
                <w:color w:val="000000"/>
                <w:sz w:val="28"/>
                <w:szCs w:val="28"/>
              </w:rPr>
              <w:t>животных на территории</w:t>
            </w:r>
          </w:p>
        </w:tc>
      </w:tr>
      <w:tr w:rsidR="00B6141B" w:rsidRPr="00B6141B" w:rsidTr="00E10D26">
        <w:tc>
          <w:tcPr>
            <w:tcW w:w="0" w:type="auto"/>
            <w:vMerge/>
            <w:tcBorders>
              <w:left w:val="single" w:sz="6" w:space="0" w:color="000000"/>
              <w:bottom w:val="single" w:sz="6" w:space="0" w:color="000000"/>
              <w:right w:val="single" w:sz="6" w:space="0" w:color="000000"/>
            </w:tcBorders>
            <w:vAlign w:val="center"/>
            <w:hideMark/>
          </w:tcPr>
          <w:p w:rsidR="00B6141B" w:rsidRPr="00B6141B" w:rsidRDefault="00B6141B" w:rsidP="00B6141B">
            <w:pPr>
              <w:ind w:firstLine="0"/>
              <w:jc w:val="left"/>
              <w:rPr>
                <w:rFonts w:ascii="Times New Roman" w:eastAsia="Times New Roman" w:hAnsi="Times New Roman" w:cs="Times New Roman"/>
                <w:sz w:val="28"/>
                <w:szCs w:val="28"/>
              </w:rPr>
            </w:pPr>
          </w:p>
        </w:tc>
        <w:tc>
          <w:tcPr>
            <w:tcW w:w="503" w:type="dxa"/>
            <w:tcBorders>
              <w:left w:val="single" w:sz="6" w:space="0" w:color="000000"/>
              <w:bottom w:val="single" w:sz="6" w:space="0" w:color="000000"/>
            </w:tcBorders>
            <w:tcMar>
              <w:top w:w="0" w:type="dxa"/>
              <w:left w:w="108" w:type="dxa"/>
              <w:bottom w:w="0" w:type="dxa"/>
              <w:right w:w="108" w:type="dxa"/>
            </w:tcMar>
            <w:hideMark/>
          </w:tcPr>
          <w:p w:rsidR="00B6141B" w:rsidRPr="00B6141B" w:rsidRDefault="00B6141B" w:rsidP="002E061A">
            <w:pPr>
              <w:ind w:firstLine="0"/>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1</w:t>
            </w:r>
          </w:p>
        </w:tc>
        <w:tc>
          <w:tcPr>
            <w:tcW w:w="2977" w:type="dxa"/>
            <w:vMerge w:val="restart"/>
            <w:tcBorders>
              <w:left w:val="single" w:sz="6" w:space="0" w:color="000000"/>
              <w:bottom w:val="single" w:sz="6" w:space="0" w:color="000000"/>
              <w:right w:val="single" w:sz="6" w:space="0" w:color="000000"/>
            </w:tcBorders>
            <w:tcMar>
              <w:top w:w="0" w:type="dxa"/>
              <w:left w:w="108" w:type="dxa"/>
              <w:bottom w:w="0" w:type="dxa"/>
              <w:right w:w="108" w:type="dxa"/>
            </w:tcMar>
            <w:hideMark/>
          </w:tcPr>
          <w:p w:rsidR="00B6141B" w:rsidRPr="00B6141B" w:rsidRDefault="00B6141B" w:rsidP="00B6141B">
            <w:pPr>
              <w:ind w:firstLine="567"/>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деятельность юридических лиц, индивидуальных предпринимателей и граждан предоставляющих услуги экскурсоводов (гидов), гидов-переводчиков и (или) инструкторов-проводников на территории особо охраняемой природной территории </w:t>
            </w:r>
            <w:r w:rsidRPr="00B6141B">
              <w:rPr>
                <w:rFonts w:ascii="Times New Roman" w:eastAsia="Times New Roman" w:hAnsi="Times New Roman" w:cs="Times New Roman"/>
                <w:spacing w:val="1"/>
                <w:sz w:val="28"/>
                <w:szCs w:val="28"/>
              </w:rPr>
              <w:t xml:space="preserve">местного значения </w:t>
            </w:r>
            <w:r>
              <w:rPr>
                <w:rFonts w:ascii="Times New Roman" w:eastAsia="Times New Roman" w:hAnsi="Times New Roman" w:cs="Times New Roman"/>
                <w:spacing w:val="1"/>
                <w:sz w:val="28"/>
                <w:szCs w:val="28"/>
              </w:rPr>
              <w:t>Вожегодского</w:t>
            </w:r>
            <w:r w:rsidRPr="00B6141B">
              <w:rPr>
                <w:rFonts w:ascii="Times New Roman" w:eastAsia="Times New Roman" w:hAnsi="Times New Roman" w:cs="Times New Roman"/>
                <w:spacing w:val="1"/>
                <w:sz w:val="28"/>
                <w:szCs w:val="28"/>
              </w:rPr>
              <w:t xml:space="preserve"> муниципального округа</w:t>
            </w:r>
          </w:p>
        </w:tc>
        <w:tc>
          <w:tcPr>
            <w:tcW w:w="4532"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6141B" w:rsidRPr="00B6141B" w:rsidRDefault="00B6141B" w:rsidP="00B6141B">
            <w:pPr>
              <w:ind w:firstLine="567"/>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отсутствие соответствующей аттестации экскурсоводов (гидов), гидов-переводчиков и инструкторов-проводников при сопровождении ими туристов (экскурсантов)</w:t>
            </w:r>
          </w:p>
          <w:p w:rsidR="00B6141B" w:rsidRPr="00B6141B" w:rsidRDefault="00B6141B" w:rsidP="00B6141B">
            <w:pPr>
              <w:ind w:firstLine="567"/>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 </w:t>
            </w:r>
          </w:p>
        </w:tc>
      </w:tr>
      <w:tr w:rsidR="00B6141B" w:rsidRPr="00B6141B" w:rsidTr="00E10D26">
        <w:tc>
          <w:tcPr>
            <w:tcW w:w="0" w:type="auto"/>
            <w:vMerge/>
            <w:tcBorders>
              <w:left w:val="single" w:sz="6" w:space="0" w:color="000000"/>
              <w:bottom w:val="single" w:sz="6" w:space="0" w:color="000000"/>
              <w:right w:val="single" w:sz="6" w:space="0" w:color="000000"/>
            </w:tcBorders>
            <w:vAlign w:val="center"/>
            <w:hideMark/>
          </w:tcPr>
          <w:p w:rsidR="00B6141B" w:rsidRPr="00B6141B" w:rsidRDefault="00B6141B" w:rsidP="00B6141B">
            <w:pPr>
              <w:ind w:firstLine="0"/>
              <w:jc w:val="left"/>
              <w:rPr>
                <w:rFonts w:ascii="Times New Roman" w:eastAsia="Times New Roman" w:hAnsi="Times New Roman" w:cs="Times New Roman"/>
                <w:sz w:val="28"/>
                <w:szCs w:val="28"/>
              </w:rPr>
            </w:pPr>
          </w:p>
        </w:tc>
        <w:tc>
          <w:tcPr>
            <w:tcW w:w="503" w:type="dxa"/>
            <w:tcBorders>
              <w:left w:val="single" w:sz="6" w:space="0" w:color="000000"/>
              <w:bottom w:val="single" w:sz="6" w:space="0" w:color="000000"/>
            </w:tcBorders>
            <w:tcMar>
              <w:top w:w="0" w:type="dxa"/>
              <w:left w:w="108" w:type="dxa"/>
              <w:bottom w:w="0" w:type="dxa"/>
              <w:right w:w="108" w:type="dxa"/>
            </w:tcMar>
            <w:hideMark/>
          </w:tcPr>
          <w:p w:rsidR="00B6141B" w:rsidRPr="00B6141B" w:rsidRDefault="00B6141B" w:rsidP="002E061A">
            <w:pPr>
              <w:ind w:firstLine="0"/>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2</w:t>
            </w:r>
          </w:p>
        </w:tc>
        <w:tc>
          <w:tcPr>
            <w:tcW w:w="2977" w:type="dxa"/>
            <w:vMerge/>
            <w:tcBorders>
              <w:left w:val="single" w:sz="6" w:space="0" w:color="000000"/>
              <w:bottom w:val="single" w:sz="6" w:space="0" w:color="000000"/>
              <w:right w:val="single" w:sz="6" w:space="0" w:color="000000"/>
            </w:tcBorders>
            <w:vAlign w:val="center"/>
            <w:hideMark/>
          </w:tcPr>
          <w:p w:rsidR="00B6141B" w:rsidRPr="00B6141B" w:rsidRDefault="00B6141B" w:rsidP="00B6141B">
            <w:pPr>
              <w:ind w:firstLine="0"/>
              <w:jc w:val="left"/>
              <w:rPr>
                <w:rFonts w:ascii="Times New Roman" w:eastAsia="Times New Roman" w:hAnsi="Times New Roman" w:cs="Times New Roman"/>
                <w:sz w:val="28"/>
                <w:szCs w:val="28"/>
              </w:rPr>
            </w:pPr>
          </w:p>
        </w:tc>
        <w:tc>
          <w:tcPr>
            <w:tcW w:w="4532"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B6141B" w:rsidRPr="00B6141B" w:rsidRDefault="00B6141B" w:rsidP="00B6141B">
            <w:pPr>
              <w:ind w:firstLine="567"/>
              <w:rPr>
                <w:rFonts w:ascii="Times New Roman" w:eastAsia="Times New Roman" w:hAnsi="Times New Roman" w:cs="Times New Roman"/>
                <w:sz w:val="28"/>
                <w:szCs w:val="28"/>
              </w:rPr>
            </w:pPr>
            <w:r w:rsidRPr="00B6141B">
              <w:rPr>
                <w:rFonts w:ascii="Times New Roman" w:eastAsia="Times New Roman" w:hAnsi="Times New Roman" w:cs="Times New Roman"/>
                <w:sz w:val="28"/>
                <w:szCs w:val="28"/>
              </w:rPr>
              <w:t>отсутствие сопровождения туристов (экскурсантов) инструктором-проводником при посещении (прохождении) туристских маршрутов, требующих специального сопровождения</w:t>
            </w:r>
          </w:p>
        </w:tc>
      </w:tr>
    </w:tbl>
    <w:p w:rsidR="00B6141B" w:rsidRPr="00B6141B" w:rsidRDefault="00B6141B" w:rsidP="002E061A">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lastRenderedPageBreak/>
        <w:t>2.4. В случае, если объект контроля не отнесен к определенной категории риска, он считается отнесенным к категории низкого риска.</w:t>
      </w:r>
    </w:p>
    <w:p w:rsidR="00B6141B" w:rsidRPr="00B6141B" w:rsidRDefault="00B6141B" w:rsidP="002E061A">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2.5. По запросу контролируемого лица контрольный орган предоставляет информацию об отнесении его деятельности к соответствующим категориям риска.</w:t>
      </w:r>
    </w:p>
    <w:p w:rsidR="00B6141B" w:rsidRPr="00B6141B" w:rsidRDefault="002E061A" w:rsidP="002E061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B6141B" w:rsidRPr="00B6141B">
        <w:rPr>
          <w:rFonts w:ascii="Times New Roman" w:eastAsia="Times New Roman" w:hAnsi="Times New Roman" w:cs="Times New Roman"/>
          <w:color w:val="000000"/>
          <w:sz w:val="28"/>
          <w:szCs w:val="28"/>
        </w:rPr>
        <w:t>.6.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6141B" w:rsidRPr="00B6141B" w:rsidRDefault="00B6141B" w:rsidP="002E061A">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2.7. Плановые контрольные мероприятия и обязательные профилактические визиты в отношении объектов контроля в зависимости от присвоенной категории риска проводятся со следующей периодичностью:</w:t>
      </w:r>
    </w:p>
    <w:p w:rsidR="00B6141B" w:rsidRPr="00B6141B" w:rsidRDefault="00B6141B" w:rsidP="002E061A">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в отношении объектов контроля, отнесенных к категории высокого риска, проводится одно плановое контрольное мероприятие (документарная проверка, или выездная проверка, или инспекционный визит, или рейдовый осмотр) в два года либо один обязательный профилактический визит в год;</w:t>
      </w:r>
    </w:p>
    <w:p w:rsidR="00B6141B" w:rsidRPr="00B6141B" w:rsidRDefault="00B6141B" w:rsidP="002E061A">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 б) в отношении объектов контроля, отнесенных к категории </w:t>
      </w:r>
      <w:proofErr w:type="gramStart"/>
      <w:r w:rsidRPr="00B6141B">
        <w:rPr>
          <w:rFonts w:ascii="Times New Roman" w:eastAsia="Times New Roman" w:hAnsi="Times New Roman" w:cs="Times New Roman"/>
          <w:color w:val="000000"/>
          <w:sz w:val="28"/>
          <w:szCs w:val="28"/>
        </w:rPr>
        <w:t>среднего риска</w:t>
      </w:r>
      <w:proofErr w:type="gramEnd"/>
      <w:r w:rsidRPr="00B6141B">
        <w:rPr>
          <w:rFonts w:ascii="Times New Roman" w:eastAsia="Times New Roman" w:hAnsi="Times New Roman" w:cs="Times New Roman"/>
          <w:color w:val="000000"/>
          <w:sz w:val="28"/>
          <w:szCs w:val="28"/>
        </w:rPr>
        <w:t xml:space="preserve"> проводится одно плановое контрольное мероприятие (документарная проверка, или выездная проверка, или инспекционный визит, или рейдовый осмотр) в три года, периодичность проведения обязательных профилактических визитов определяется Правительством Российской Федерации;</w:t>
      </w:r>
    </w:p>
    <w:p w:rsidR="00B6141B" w:rsidRPr="00B6141B" w:rsidRDefault="00B6141B" w:rsidP="002E061A">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в) в отношении объектов контроля, отнесенных к категории низкого риска, контрольные мероприятия и обязательные профилактические визиты не проводятся.</w:t>
      </w:r>
    </w:p>
    <w:p w:rsidR="00B6141B" w:rsidRPr="00B6141B" w:rsidRDefault="00B6141B" w:rsidP="002E061A">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2.8. При принятии решения о проведении и выборе вида внепланового контрольного мероприятия контрольным органом учитываются индикаторы риска нарушения обязательных требований.</w:t>
      </w:r>
    </w:p>
    <w:p w:rsidR="002E061A" w:rsidRDefault="002E061A" w:rsidP="00B6141B">
      <w:pPr>
        <w:ind w:firstLine="567"/>
        <w:jc w:val="center"/>
        <w:rPr>
          <w:rFonts w:ascii="Times New Roman" w:eastAsia="Times New Roman" w:hAnsi="Times New Roman" w:cs="Times New Roman"/>
          <w:b/>
          <w:bCs/>
          <w:color w:val="000000"/>
          <w:sz w:val="28"/>
          <w:szCs w:val="28"/>
        </w:rPr>
      </w:pPr>
    </w:p>
    <w:p w:rsidR="002E061A" w:rsidRDefault="002E061A" w:rsidP="00B6141B">
      <w:pPr>
        <w:ind w:firstLine="567"/>
        <w:jc w:val="center"/>
        <w:rPr>
          <w:rFonts w:ascii="Times New Roman" w:eastAsia="Times New Roman" w:hAnsi="Times New Roman" w:cs="Times New Roman"/>
          <w:b/>
          <w:bCs/>
          <w:color w:val="000000"/>
          <w:sz w:val="28"/>
          <w:szCs w:val="28"/>
        </w:rPr>
      </w:pPr>
    </w:p>
    <w:p w:rsidR="00B6141B" w:rsidRPr="00B6141B" w:rsidRDefault="00B6141B" w:rsidP="00B6141B">
      <w:pPr>
        <w:ind w:firstLine="567"/>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3. Профилактика рисков причинения вреда (ущерба)</w:t>
      </w:r>
    </w:p>
    <w:p w:rsidR="00B6141B" w:rsidRPr="00B6141B" w:rsidRDefault="00B6141B" w:rsidP="00B6141B">
      <w:pPr>
        <w:ind w:firstLine="567"/>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охраняемым законом ценностям</w:t>
      </w:r>
      <w:r w:rsidRPr="00B6141B">
        <w:rPr>
          <w:rFonts w:ascii="Times New Roman" w:eastAsia="Times New Roman" w:hAnsi="Times New Roman" w:cs="Times New Roman"/>
          <w:color w:val="000000"/>
          <w:sz w:val="28"/>
          <w:szCs w:val="28"/>
        </w:rPr>
        <w:t> </w:t>
      </w:r>
      <w:r w:rsidRPr="00B6141B">
        <w:rPr>
          <w:rFonts w:ascii="Times New Roman" w:eastAsia="Times New Roman" w:hAnsi="Times New Roman" w:cs="Times New Roman"/>
          <w:b/>
          <w:bCs/>
          <w:color w:val="000000"/>
          <w:sz w:val="28"/>
          <w:szCs w:val="28"/>
        </w:rPr>
        <w:t>при осуществлении</w:t>
      </w:r>
    </w:p>
    <w:p w:rsidR="00B6141B" w:rsidRPr="00B6141B" w:rsidRDefault="00B6141B" w:rsidP="00B6141B">
      <w:pPr>
        <w:ind w:firstLine="567"/>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муниципального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3.1. При осуществлении муниципального контроля контрольный орган  проводит следующие профилактические мероприятия: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информирование;</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объявление предостережения;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консультирование;</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г) профилактический визит.</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3.2. Информирование.</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3.2.1. Контрольный орган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r>
        <w:rPr>
          <w:rFonts w:ascii="Times New Roman" w:eastAsia="Times New Roman" w:hAnsi="Times New Roman" w:cs="Times New Roman"/>
          <w:color w:val="000000"/>
          <w:sz w:val="28"/>
          <w:szCs w:val="28"/>
        </w:rPr>
        <w:t>Вожегодского</w:t>
      </w:r>
      <w:r w:rsidRPr="00B6141B">
        <w:rPr>
          <w:rFonts w:ascii="Times New Roman" w:eastAsia="Times New Roman" w:hAnsi="Times New Roman" w:cs="Times New Roman"/>
          <w:color w:val="000000"/>
          <w:sz w:val="28"/>
          <w:szCs w:val="28"/>
        </w:rPr>
        <w:t xml:space="preserve"> муниципального округа в сети </w:t>
      </w:r>
      <w:r w:rsidRPr="00B6141B">
        <w:rPr>
          <w:rFonts w:ascii="Times New Roman" w:eastAsia="Times New Roman" w:hAnsi="Times New Roman" w:cs="Times New Roman"/>
          <w:color w:val="000000"/>
          <w:sz w:val="28"/>
          <w:szCs w:val="28"/>
        </w:rPr>
        <w:lastRenderedPageBreak/>
        <w:t>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3.2.2. Контрольный орган размещает и поддерживает в актуальном состоянии на  официальном сайте </w:t>
      </w:r>
      <w:r>
        <w:rPr>
          <w:rFonts w:ascii="Times New Roman" w:eastAsia="Times New Roman" w:hAnsi="Times New Roman" w:cs="Times New Roman"/>
          <w:color w:val="000000"/>
          <w:sz w:val="28"/>
          <w:szCs w:val="28"/>
        </w:rPr>
        <w:t>Вожегодского</w:t>
      </w:r>
      <w:r w:rsidRPr="00B6141B">
        <w:rPr>
          <w:rFonts w:ascii="Times New Roman" w:eastAsia="Times New Roman" w:hAnsi="Times New Roman" w:cs="Times New Roman"/>
          <w:color w:val="000000"/>
          <w:sz w:val="28"/>
          <w:szCs w:val="28"/>
        </w:rPr>
        <w:t xml:space="preserve"> муниципального округа в сети </w:t>
      </w:r>
      <w:r w:rsidR="007268D2">
        <w:rPr>
          <w:rFonts w:ascii="Times New Roman" w:eastAsia="Times New Roman" w:hAnsi="Times New Roman" w:cs="Times New Roman"/>
          <w:color w:val="000000"/>
          <w:sz w:val="28"/>
          <w:szCs w:val="28"/>
        </w:rPr>
        <w:t>«</w:t>
      </w:r>
      <w:r w:rsidRPr="00B6141B">
        <w:rPr>
          <w:rFonts w:ascii="Times New Roman" w:eastAsia="Times New Roman" w:hAnsi="Times New Roman" w:cs="Times New Roman"/>
          <w:color w:val="000000"/>
          <w:sz w:val="28"/>
          <w:szCs w:val="28"/>
        </w:rPr>
        <w:t>Интернет</w:t>
      </w:r>
      <w:r w:rsidR="007268D2">
        <w:rPr>
          <w:rFonts w:ascii="Times New Roman" w:eastAsia="Times New Roman" w:hAnsi="Times New Roman" w:cs="Times New Roman"/>
          <w:color w:val="000000"/>
          <w:sz w:val="28"/>
          <w:szCs w:val="28"/>
        </w:rPr>
        <w:t>»</w:t>
      </w:r>
      <w:r w:rsidRPr="00B6141B">
        <w:rPr>
          <w:rFonts w:ascii="Times New Roman" w:eastAsia="Times New Roman" w:hAnsi="Times New Roman" w:cs="Times New Roman"/>
          <w:color w:val="000000"/>
          <w:sz w:val="28"/>
          <w:szCs w:val="28"/>
        </w:rPr>
        <w:t xml:space="preserve"> информацию, указанную в части 3 статьи 46 Федерального закона </w:t>
      </w:r>
      <w:hyperlink r:id="rId14"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p>
    <w:p w:rsidR="00B6141B" w:rsidRPr="00B6141B" w:rsidRDefault="00B6141B" w:rsidP="00B6141B">
      <w:pPr>
        <w:rPr>
          <w:rFonts w:ascii="Times New Roman" w:eastAsia="Times New Roman" w:hAnsi="Times New Roman" w:cs="Times New Roman"/>
          <w:color w:val="000000"/>
          <w:sz w:val="28"/>
          <w:szCs w:val="28"/>
        </w:rPr>
      </w:pPr>
      <w:bookmarkStart w:id="1" w:name="_page_3_0"/>
      <w:r w:rsidRPr="00B6141B">
        <w:rPr>
          <w:rFonts w:ascii="Times New Roman" w:eastAsia="Times New Roman" w:hAnsi="Times New Roman" w:cs="Times New Roman"/>
          <w:color w:val="000000"/>
          <w:sz w:val="28"/>
          <w:szCs w:val="28"/>
        </w:rPr>
        <w:t>3.3. Объявление предостережения.</w:t>
      </w:r>
      <w:bookmarkEnd w:id="1"/>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3.3.1.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3.3.2.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6141B" w:rsidRPr="007268D2" w:rsidRDefault="00B6141B" w:rsidP="00B6141B">
      <w:pP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 xml:space="preserve">3.3.3. Предостережение направляется контролируемому лицу заказным письмом с уведомлением о вручении, либо в виде электронного документа, подписанного усиленной квалифицированной электронной подписью, в течение 10 рабочих дней с даты получения контрольным (надзорным) органом сведений, указанных в части 1 статьи 49 </w:t>
      </w:r>
      <w:r w:rsidRPr="007268D2">
        <w:rPr>
          <w:rFonts w:ascii="Times New Roman" w:eastAsia="Times New Roman" w:hAnsi="Times New Roman" w:cs="Times New Roman"/>
          <w:sz w:val="28"/>
          <w:szCs w:val="28"/>
        </w:rPr>
        <w:t>Федерального закона </w:t>
      </w:r>
      <w:hyperlink r:id="rId15"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7268D2">
        <w:rPr>
          <w:rFonts w:ascii="Times New Roman" w:eastAsia="Times New Roman" w:hAnsi="Times New Roman" w:cs="Times New Roman"/>
          <w:sz w:val="28"/>
          <w:szCs w:val="28"/>
        </w:rPr>
        <w:t>3.3.4. Контролируемое лицо вправе после получен</w:t>
      </w:r>
      <w:r w:rsidRPr="00B6141B">
        <w:rPr>
          <w:rFonts w:ascii="Times New Roman" w:eastAsia="Times New Roman" w:hAnsi="Times New Roman" w:cs="Times New Roman"/>
          <w:color w:val="000000"/>
          <w:sz w:val="28"/>
          <w:szCs w:val="28"/>
        </w:rPr>
        <w:t>ия предостережения о недопустимости нарушения обязательных требований не позднее 10 календарных дней со дня получения им предостережения подать в контрольный орган  возражение в отношении указанного предостережения.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3.3.5. В возражениях указываются: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наименование юридического лица, фамилия, имя, отчество (при наличии) индивидуального предпринимателя, физического лица;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идентификационный номер налогоплательщика - юридического лица, индивидуального предпринимателя, физического лица;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дата и номер предостережения, направленного в адрес юридического лица, индивидуального предпринимателя, физического лица;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г) обоснование позиции в отношении указанных в предостережении действий (бездействия) юридического лица, индивидуального </w:t>
      </w:r>
      <w:r w:rsidRPr="00B6141B">
        <w:rPr>
          <w:rFonts w:ascii="Times New Roman" w:eastAsia="Times New Roman" w:hAnsi="Times New Roman" w:cs="Times New Roman"/>
          <w:color w:val="000000"/>
          <w:sz w:val="28"/>
          <w:szCs w:val="28"/>
        </w:rPr>
        <w:lastRenderedPageBreak/>
        <w:t>предпринимателя, физического лица, которые приводят или могут привести к нарушению обязательных требований.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3.3.6. Возражения направляются контролируемым лицом в бумажном виде почтовым отправлением в контрольный орган, либо в виде электронного документа, подписанного контролируемым лицом, лицом, уполномоченным действовать от имени контролируемого лица, усиленной квалифицированной электронной подписью на указанный в предостережении адрес электронной почты контрольного органа, либо иными указанными в предостережении способами.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3.3.7. В случае получения от контролируемого лица возражения в отношении объявленного ему предостережения контрольный орган в течение 10 календарных дней рассматривает обоснованность возражения и по результатам рассмотрения принимает одно из следующих решений: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удовлетворить возражение в форме отмены объявленного предостережения;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отказать в удовлетворении возражения.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3.3.8. Не позднее 3 рабочих дней, следующих за днем принятия решения по результатам рассмотрения возражения, контролируемому лицу, подавшему возражение, на указанный им адрес направляется в бумажном виде почтовым отправлением либо в виде электронного документа, подписанного усиленной квалифицированной электронной подписью, мотивированный ответ о результатах рассмотрения возражения.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3.3.9.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3.3.10. Контрольным органом осуществляется учет объявленных предостережений, в том числе посредством использования ГИС ТОР КНД.</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3.4. Консультирование.</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3.4.1. Должностные лица контрольного органа по обращениям контролируемых лиц и их представителей осуществляют консультирование, в том числе в письменной форме, по следующим вопросам:</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организация и осуществление муниципального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порядок организации и проведения контрольных мероприятий;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предмет муниципального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г) порядок обжалования решений контрольного органа, действий (бездействия) его должностных лиц;</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д) отнесение объектов контроля к определенной категории риска, изменение категории риска;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е) виды профилактических мероприятий и порядок их проведения;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ж) порядок подачи возражений на предостережение о недопустимости нарушений обязательных требований.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3.4.2.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 Консультирование осуществляется без взимания платы.</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lastRenderedPageBreak/>
        <w:t xml:space="preserve">   3.4.3. 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на основании обращений контролируемых лиц, поступивших в письменной форме или в форме электронного документа в сроки, установленные Федеральным законом от </w:t>
      </w:r>
      <w:r w:rsidR="007268D2">
        <w:rPr>
          <w:rFonts w:ascii="Times New Roman" w:eastAsia="Times New Roman" w:hAnsi="Times New Roman" w:cs="Times New Roman"/>
          <w:color w:val="000000"/>
          <w:sz w:val="28"/>
          <w:szCs w:val="28"/>
        </w:rPr>
        <w:t xml:space="preserve"> мая </w:t>
      </w:r>
      <w:r w:rsidRPr="00B6141B">
        <w:rPr>
          <w:rFonts w:ascii="Times New Roman" w:eastAsia="Times New Roman" w:hAnsi="Times New Roman" w:cs="Times New Roman"/>
          <w:color w:val="000000"/>
          <w:sz w:val="28"/>
          <w:szCs w:val="28"/>
        </w:rPr>
        <w:t>2006</w:t>
      </w:r>
      <w:r w:rsidR="007268D2">
        <w:rPr>
          <w:rFonts w:ascii="Times New Roman" w:eastAsia="Times New Roman" w:hAnsi="Times New Roman" w:cs="Times New Roman"/>
          <w:color w:val="000000"/>
          <w:sz w:val="28"/>
          <w:szCs w:val="28"/>
        </w:rPr>
        <w:t xml:space="preserve"> года </w:t>
      </w:r>
      <w:hyperlink r:id="rId16" w:tgtFrame="_blank" w:history="1">
        <w:r w:rsidRPr="007268D2">
          <w:rPr>
            <w:rFonts w:ascii="Times New Roman" w:eastAsia="Times New Roman" w:hAnsi="Times New Roman" w:cs="Times New Roman"/>
            <w:sz w:val="28"/>
            <w:szCs w:val="28"/>
          </w:rPr>
          <w:t>№ 59-ФЗ</w:t>
        </w:r>
      </w:hyperlink>
      <w:r w:rsidRPr="007268D2">
        <w:rPr>
          <w:rFonts w:ascii="Times New Roman" w:eastAsia="Times New Roman" w:hAnsi="Times New Roman" w:cs="Times New Roman"/>
          <w:sz w:val="28"/>
          <w:szCs w:val="28"/>
        </w:rPr>
        <w:t> </w:t>
      </w:r>
      <w:r w:rsidRPr="00B6141B">
        <w:rPr>
          <w:rFonts w:ascii="Times New Roman" w:eastAsia="Times New Roman" w:hAnsi="Times New Roman" w:cs="Times New Roman"/>
          <w:color w:val="000000"/>
          <w:sz w:val="28"/>
          <w:szCs w:val="28"/>
        </w:rPr>
        <w:t>«О порядке рассмотрения обращений граждан Российской Федерации».</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3.4.4.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3.4.5.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3.4.6. 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3.4.7. Контрольный орган осуществляет учет консультирований, в том числе посредством использования ГИС ТОР КНД.</w:t>
      </w:r>
    </w:p>
    <w:p w:rsidR="00B6141B" w:rsidRPr="00B6141B" w:rsidRDefault="00B6141B" w:rsidP="00B6141B">
      <w:pPr>
        <w:rPr>
          <w:rFonts w:ascii="Times New Roman" w:eastAsia="Times New Roman" w:hAnsi="Times New Roman" w:cs="Times New Roman"/>
          <w:color w:val="000000"/>
          <w:sz w:val="28"/>
          <w:szCs w:val="28"/>
        </w:rPr>
      </w:pPr>
      <w:bookmarkStart w:id="2" w:name="_page_5_0"/>
      <w:r w:rsidRPr="00B6141B">
        <w:rPr>
          <w:rFonts w:ascii="Times New Roman" w:eastAsia="Times New Roman" w:hAnsi="Times New Roman" w:cs="Times New Roman"/>
          <w:color w:val="000000"/>
          <w:sz w:val="28"/>
          <w:szCs w:val="28"/>
        </w:rPr>
        <w:t xml:space="preserve">3.4.8. В случае поступления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Pr>
          <w:rFonts w:ascii="Times New Roman" w:eastAsia="Times New Roman" w:hAnsi="Times New Roman" w:cs="Times New Roman"/>
          <w:color w:val="000000"/>
          <w:sz w:val="28"/>
          <w:szCs w:val="28"/>
        </w:rPr>
        <w:t>Вожегодского</w:t>
      </w:r>
      <w:r w:rsidRPr="00B6141B">
        <w:rPr>
          <w:rFonts w:ascii="Times New Roman" w:eastAsia="Times New Roman" w:hAnsi="Times New Roman" w:cs="Times New Roman"/>
          <w:color w:val="000000"/>
          <w:sz w:val="28"/>
          <w:szCs w:val="28"/>
        </w:rPr>
        <w:t xml:space="preserve"> муниципального округа в сети Интернет письменного разъяснения, подписанного уполномоченным должностным лицом контрольного органа.</w:t>
      </w:r>
      <w:bookmarkEnd w:id="2"/>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 Профилактический визит.</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3.5.1.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w:t>
      </w:r>
      <w:r w:rsidR="007268D2">
        <w:rPr>
          <w:rFonts w:ascii="Times New Roman" w:eastAsia="Times New Roman" w:hAnsi="Times New Roman" w:cs="Times New Roman"/>
          <w:color w:val="000000"/>
          <w:sz w:val="28"/>
          <w:szCs w:val="28"/>
        </w:rPr>
        <w:t>конференц</w:t>
      </w:r>
      <w:r w:rsidRPr="00B6141B">
        <w:rPr>
          <w:rFonts w:ascii="Times New Roman" w:eastAsia="Times New Roman" w:hAnsi="Times New Roman" w:cs="Times New Roman"/>
          <w:color w:val="000000"/>
          <w:sz w:val="28"/>
          <w:szCs w:val="28"/>
        </w:rPr>
        <w:t>связи или мобильного приложения «Инспектор»</w:t>
      </w:r>
      <w:r w:rsidR="007268D2">
        <w:rPr>
          <w:rFonts w:ascii="Times New Roman" w:eastAsia="Times New Roman" w:hAnsi="Times New Roman" w:cs="Times New Roman"/>
          <w:color w:val="000000"/>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3.5.2.</w:t>
      </w:r>
      <w:r w:rsidR="007268D2">
        <w:rPr>
          <w:rFonts w:ascii="Times New Roman" w:eastAsia="Times New Roman" w:hAnsi="Times New Roman" w:cs="Times New Roman"/>
          <w:color w:val="000000"/>
          <w:sz w:val="28"/>
          <w:szCs w:val="28"/>
        </w:rPr>
        <w:t xml:space="preserve"> </w:t>
      </w:r>
      <w:r w:rsidRPr="00B6141B">
        <w:rPr>
          <w:rFonts w:ascii="Times New Roman" w:eastAsia="Times New Roman" w:hAnsi="Times New Roman" w:cs="Times New Roman"/>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lastRenderedPageBreak/>
        <w:t>3.5.4. Обязательный профилактический визит проводится: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w:t>
      </w:r>
      <w:hyperlink r:id="rId17" w:tgtFrame="_blank" w:history="1">
        <w:r w:rsidRPr="007268D2">
          <w:rPr>
            <w:rFonts w:ascii="Times New Roman" w:eastAsia="Times New Roman" w:hAnsi="Times New Roman" w:cs="Times New Roman"/>
            <w:sz w:val="28"/>
            <w:szCs w:val="28"/>
          </w:rPr>
          <w:t>№ 248-ФЗ</w:t>
        </w:r>
      </w:hyperlink>
      <w:r w:rsidRPr="00B6141B">
        <w:rPr>
          <w:rFonts w:ascii="Times New Roman" w:eastAsia="Times New Roman" w:hAnsi="Times New Roman" w:cs="Times New Roman"/>
          <w:color w:val="000000"/>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w:t>
      </w:r>
      <w:r w:rsidR="007268D2">
        <w:rPr>
          <w:rFonts w:ascii="Times New Roman" w:eastAsia="Times New Roman" w:hAnsi="Times New Roman" w:cs="Times New Roman"/>
          <w:color w:val="000000"/>
          <w:sz w:val="28"/>
          <w:szCs w:val="28"/>
        </w:rPr>
        <w:t xml:space="preserve"> декабря </w:t>
      </w:r>
      <w:r w:rsidRPr="00B6141B">
        <w:rPr>
          <w:rFonts w:ascii="Times New Roman" w:eastAsia="Times New Roman" w:hAnsi="Times New Roman" w:cs="Times New Roman"/>
          <w:color w:val="000000"/>
          <w:sz w:val="28"/>
          <w:szCs w:val="28"/>
        </w:rPr>
        <w:t>2008</w:t>
      </w:r>
      <w:r w:rsidR="007268D2">
        <w:rPr>
          <w:rFonts w:ascii="Times New Roman" w:eastAsia="Times New Roman" w:hAnsi="Times New Roman" w:cs="Times New Roman"/>
          <w:color w:val="000000"/>
          <w:sz w:val="28"/>
          <w:szCs w:val="28"/>
        </w:rPr>
        <w:t xml:space="preserve"> года</w:t>
      </w:r>
      <w:r w:rsidRPr="00B6141B">
        <w:rPr>
          <w:rFonts w:ascii="Times New Roman" w:eastAsia="Times New Roman" w:hAnsi="Times New Roman" w:cs="Times New Roman"/>
          <w:color w:val="000000"/>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Перечень видов предпринимательской деятельности, в отношении которых представляются такие уведомления определен в части 2 статьи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Обязательный профилактический визит в указанном случае проводится не позднее шести месяцев с даты представления такого уведомления;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г) по поручению:</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Президента Российской Федерации;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3.5.5. Обязательный профилактический визит не предусматривает отказ контролируемого лица от его проведения.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3.5.6. Уполномоченным должностным лицом контрольного органа принимается решение о проведении обязательного профилактического визита в отношении контролируемого лица.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3.5.7. Контролируемое лицо уведомляется о проведении обязательного профилактического визита любым доступным способом, позволяющим проконтролировать получение уведомления, не позднее чем за три рабочих дня до даты проведения обязательного профилактического визита.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lastRenderedPageBreak/>
        <w:t>3.5.8.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6141B" w:rsidRPr="007268D2" w:rsidRDefault="00B6141B" w:rsidP="00B6141B">
      <w:pP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3.5.9.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w:t>
      </w:r>
      <w:hyperlink r:id="rId18"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  для контрольных мероприятий.</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3.5.10. Контролируемое лицо или его представитель знакомится с содержанием акта о проведении обязательного профилактического визита в порядке, предусмотренном статьей 88 Федерального закона </w:t>
      </w:r>
      <w:hyperlink r:id="rId19"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 для контрольных мероприятий.</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3.5.11. В случае невозможности проведения обязательного профилактического визита и (или) уклонения контролируемого лица от его проведения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Федерального закона </w:t>
      </w:r>
      <w:hyperlink r:id="rId20"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 для контрольных мероприятий.</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3.5.12. В случае невозможности проведения обязательного профилактического визита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3.5.13.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hyperlink r:id="rId21"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7268D2">
        <w:rPr>
          <w:rFonts w:ascii="Times New Roman" w:eastAsia="Times New Roman" w:hAnsi="Times New Roman" w:cs="Times New Roman"/>
          <w:sz w:val="28"/>
          <w:szCs w:val="28"/>
        </w:rPr>
        <w:t>3.5.14. Профилактический визит по инициативе контролируемого л</w:t>
      </w:r>
      <w:r w:rsidRPr="00B6141B">
        <w:rPr>
          <w:rFonts w:ascii="Times New Roman" w:eastAsia="Times New Roman" w:hAnsi="Times New Roman" w:cs="Times New Roman"/>
          <w:color w:val="000000"/>
          <w:sz w:val="28"/>
          <w:szCs w:val="28"/>
        </w:rPr>
        <w:t>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3.5.15.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3.5.16.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3.5.17. Решение об отказе в проведении профилактического визита принимается в следующих случаях:</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lastRenderedPageBreak/>
        <w:t>а) от контролируемого лица поступило уведомление об отзыве заявления;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в течение года до даты подачи заявления контрольным органом проведен профилактический визит по ранее поданному заявлению;</w:t>
      </w:r>
    </w:p>
    <w:p w:rsidR="00B6141B" w:rsidRPr="007268D2" w:rsidRDefault="00B6141B" w:rsidP="00B6141B">
      <w:pP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г)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r w:rsidRPr="007268D2">
        <w:rPr>
          <w:rFonts w:ascii="Times New Roman" w:eastAsia="Times New Roman" w:hAnsi="Times New Roman" w:cs="Times New Roman"/>
          <w:sz w:val="28"/>
          <w:szCs w:val="28"/>
        </w:rPr>
        <w:t>.</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3.5.18. Решение об отказе в проведении профилактического визита может быть обжаловано контролируемым лицом в порядке, установленном Федеральным законом </w:t>
      </w:r>
      <w:hyperlink r:id="rId22"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7268D2">
        <w:rPr>
          <w:rFonts w:ascii="Times New Roman" w:eastAsia="Times New Roman" w:hAnsi="Times New Roman" w:cs="Times New Roman"/>
          <w:sz w:val="28"/>
          <w:szCs w:val="28"/>
        </w:rPr>
        <w:t>3.5.19. Контролируемое</w:t>
      </w:r>
      <w:r w:rsidRPr="00B6141B">
        <w:rPr>
          <w:rFonts w:ascii="Times New Roman" w:eastAsia="Times New Roman" w:hAnsi="Times New Roman" w:cs="Times New Roman"/>
          <w:color w:val="000000"/>
          <w:sz w:val="28"/>
          <w:szCs w:val="28"/>
        </w:rPr>
        <w:t xml:space="preserve">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3.5.20. Разъяснения и рекомендации, полученные контролируемым лицом в ходе профилактического визита, носят рекомендательный характер.</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3.5.21.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3.5.22.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3.5.23. Контрольный орган осуществляет учет профилактических визитов, в том числе посредством использования ГИС ТОР КНД.</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w:t>
      </w:r>
    </w:p>
    <w:p w:rsidR="00B6141B" w:rsidRPr="00B6141B" w:rsidRDefault="00B6141B" w:rsidP="00B6141B">
      <w:pPr>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4. Осуществление муниципального контроля</w:t>
      </w:r>
    </w:p>
    <w:p w:rsidR="00B6141B" w:rsidRPr="00B6141B" w:rsidRDefault="00B6141B" w:rsidP="00B6141B">
      <w:pPr>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 </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 При осуществлении муниципального контроля взаимодействие с контролируемым лицом осуществляется при проведении следующих контрольных мероприятий: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документарная проверка;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выездная проверка;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инспекционный визит;</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г) рейдовый осмотр.</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4.2. Контрольные мероприятия, за исключением контрольных мероприятий без взаимодействия с контролируемым лицом, могут проводиться на плановой и внеплановой основе.</w:t>
      </w:r>
    </w:p>
    <w:p w:rsidR="00B6141B" w:rsidRPr="007268D2" w:rsidRDefault="00B6141B" w:rsidP="00B6141B">
      <w:pP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lastRenderedPageBreak/>
        <w:t xml:space="preserve">Основания и порядок проведения плановых и внеплановых </w:t>
      </w:r>
      <w:r w:rsidRPr="007268D2">
        <w:rPr>
          <w:rFonts w:ascii="Times New Roman" w:eastAsia="Times New Roman" w:hAnsi="Times New Roman" w:cs="Times New Roman"/>
          <w:sz w:val="28"/>
          <w:szCs w:val="28"/>
        </w:rPr>
        <w:t>контрольных мероприятий предусмотрены положениями Федерального закона </w:t>
      </w:r>
      <w:hyperlink r:id="rId23"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4.3. Без взаимодействия с контролируемым лицом проводится:</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а) наблюдение за соблюдением обязательных требований (мониторинг безопасности);</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б) выездное обследование.</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Контрольные мероприятия без взаимодействия проводятся должностными лицами контрольного органа на основании заданий уполномоченных должностных лиц контрольного органа, в том числе в случаях, установленных Федеральным законом </w:t>
      </w:r>
      <w:hyperlink r:id="rId24"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4.4. Информация о контрольном мероприятии в рамках муниципального контроля размещается в едином реестре контрольных (надзорных) мероприятий.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4.5. Плановые контрольные мероприятия проводятся на основании разработанного контрольным органом плана проведения плановых контрольных мероприятий на очередной календарный год, согласованного с органами прокуратуры (далее - ежегодный план контрольных мероприятий).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4.6. Ежегодный план контрольных мероприятий формируется в соответствии с постановлением Правительства Российской Федерации от 31</w:t>
      </w:r>
      <w:r w:rsidR="007268D2">
        <w:rPr>
          <w:rFonts w:ascii="Times New Roman" w:eastAsia="Times New Roman" w:hAnsi="Times New Roman" w:cs="Times New Roman"/>
          <w:color w:val="000000"/>
          <w:sz w:val="28"/>
          <w:szCs w:val="28"/>
        </w:rPr>
        <w:t xml:space="preserve"> декабря </w:t>
      </w:r>
      <w:r w:rsidRPr="00B6141B">
        <w:rPr>
          <w:rFonts w:ascii="Times New Roman" w:eastAsia="Times New Roman" w:hAnsi="Times New Roman" w:cs="Times New Roman"/>
          <w:color w:val="000000"/>
          <w:sz w:val="28"/>
          <w:szCs w:val="28"/>
        </w:rPr>
        <w:t>2020</w:t>
      </w:r>
      <w:r w:rsidR="007268D2">
        <w:rPr>
          <w:rFonts w:ascii="Times New Roman" w:eastAsia="Times New Roman" w:hAnsi="Times New Roman" w:cs="Times New Roman"/>
          <w:color w:val="000000"/>
          <w:sz w:val="28"/>
          <w:szCs w:val="28"/>
        </w:rPr>
        <w:t xml:space="preserve"> года</w:t>
      </w:r>
      <w:r w:rsidRPr="00B6141B">
        <w:rPr>
          <w:rFonts w:ascii="Times New Roman" w:eastAsia="Times New Roman" w:hAnsi="Times New Roman" w:cs="Times New Roman"/>
          <w:color w:val="000000"/>
          <w:sz w:val="28"/>
          <w:szCs w:val="28"/>
        </w:rPr>
        <w:t xml:space="preserve">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4.7. Должностным лицом, ответственным за проведение контрольного мероприятия, является должностное лицо контрольного органа, уполномоченное решением о проведении контрольного мероприятия.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4.8. Совершение контрольных действий и их результаты отражаются в документах, составляемых должностными лицами контрольного органа, уполномоченными осуществлять муниципальный контроль, и лицами, привлекаемыми к совершению контрольных действий.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4.9. При проведении контрольных мероприятий должностными лицами контрольного органа, уполномоченными на проведение таких контрольных мероприятий, лицами, привлекаемыми к совершению контрольных действий, для фиксации доказательств соблюдения, нарушений обязательных требований могут использоваться фотосъемка, аудио- и видеозапись, иные способы фиксации доказательств.</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Для фиксации доказательств нарушений обязательных требований могут быть использованы любые имеющиеся в распоряжении технические </w:t>
      </w:r>
      <w:r w:rsidRPr="00B6141B">
        <w:rPr>
          <w:rFonts w:ascii="Times New Roman" w:eastAsia="Times New Roman" w:hAnsi="Times New Roman" w:cs="Times New Roman"/>
          <w:color w:val="000000"/>
          <w:sz w:val="28"/>
          <w:szCs w:val="28"/>
        </w:rPr>
        <w:lastRenderedPageBreak/>
        <w:t>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мероприятия.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Проведение фотосъемки, аудио- и видеозаписи осуществляется с обязательным уведомлением контролируемого лица.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Фотографии, аудио- и видеозаписи, используемые для фиксации доказательств нарушений обязательных требований, прикладываются к акту контрольного мероприятия.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4.10. Документарная проверка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4.10.1.Предметом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4.10.2. Документарная проверка проводится по месту нахождения контрольного органа.</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4.10.3. В ходе документарной проверки могут совершаться следующие контрольные  действия: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получение письменных объяснений;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истребование документов.</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4.10.4. О проведении документарной проверки </w:t>
      </w:r>
      <w:r w:rsidRPr="007268D2">
        <w:rPr>
          <w:rFonts w:ascii="Times New Roman" w:eastAsia="Times New Roman" w:hAnsi="Times New Roman" w:cs="Times New Roman"/>
          <w:sz w:val="28"/>
          <w:szCs w:val="28"/>
        </w:rPr>
        <w:t>контролируемые лица уведомляются в порядке, установленном статьей 21 Федерального закона </w:t>
      </w:r>
      <w:hyperlink r:id="rId25"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 путем направления им копии решения о проведении контрольного</w:t>
      </w:r>
      <w:r w:rsidRPr="00B6141B">
        <w:rPr>
          <w:rFonts w:ascii="Times New Roman" w:eastAsia="Times New Roman" w:hAnsi="Times New Roman" w:cs="Times New Roman"/>
          <w:color w:val="000000"/>
          <w:sz w:val="28"/>
          <w:szCs w:val="28"/>
        </w:rPr>
        <w:t xml:space="preserve"> мероприятия.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4.10.5. Срок проведения документарной проверки не может превышать 10 рабочих дней.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4.10.6. При проведении документарной проверки контрольный орган не вправе требовать у контролируемого лица сведения и документы, не </w:t>
      </w:r>
      <w:r w:rsidRPr="00B6141B">
        <w:rPr>
          <w:rFonts w:ascii="Times New Roman" w:eastAsia="Times New Roman" w:hAnsi="Times New Roman" w:cs="Times New Roman"/>
          <w:color w:val="000000"/>
          <w:sz w:val="28"/>
          <w:szCs w:val="28"/>
        </w:rPr>
        <w:lastRenderedPageBreak/>
        <w:t>относящиеся к предмету документарной проверки, а также сведения и документы, которые могут быть получены этим органом от иных органов.</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4.11. Выездная проверка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4.11.1.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4.11.2.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4.11.3. Выездная проверка может быть проведена с использованием средств дистанционного взаимодействия, в том числе посредством видео</w:t>
      </w:r>
      <w:r w:rsidR="007268D2">
        <w:rPr>
          <w:rFonts w:ascii="Times New Roman" w:eastAsia="Times New Roman" w:hAnsi="Times New Roman" w:cs="Times New Roman"/>
          <w:color w:val="000000"/>
          <w:sz w:val="28"/>
          <w:szCs w:val="28"/>
        </w:rPr>
        <w:t>конференц</w:t>
      </w:r>
      <w:r w:rsidRPr="00B6141B">
        <w:rPr>
          <w:rFonts w:ascii="Times New Roman" w:eastAsia="Times New Roman" w:hAnsi="Times New Roman" w:cs="Times New Roman"/>
          <w:color w:val="000000"/>
          <w:sz w:val="28"/>
          <w:szCs w:val="28"/>
        </w:rPr>
        <w:t>связи, а также с использованием мобильного приложения «Инспектор».</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4.11.4. В ходе выездной проверки могут совершаться следующие контрольные действия: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осмотр;</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опрос;</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получение письменных объяснений;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г) истребование документов;</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д) инструментальное обследование.</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4.11.5. О проведении выездной проверки контролируемые лица уведомляются путем направлении им копии решения о проведении выездной проверки не позднее чем за 24 часа до начала выездной проверки в порядке, предусмотренном статьей 21 Федерального закона </w:t>
      </w:r>
      <w:hyperlink r:id="rId26" w:tgtFrame="_blank" w:history="1">
        <w:r w:rsidRPr="007268D2">
          <w:rPr>
            <w:rFonts w:ascii="Times New Roman" w:eastAsia="Times New Roman" w:hAnsi="Times New Roman" w:cs="Times New Roman"/>
            <w:sz w:val="28"/>
            <w:szCs w:val="28"/>
          </w:rPr>
          <w:t>№ 248-ФЗ</w:t>
        </w:r>
      </w:hyperlink>
      <w:r w:rsidRPr="00B6141B">
        <w:rPr>
          <w:rFonts w:ascii="Times New Roman" w:eastAsia="Times New Roman" w:hAnsi="Times New Roman" w:cs="Times New Roman"/>
          <w:color w:val="000000"/>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4.11.6. Выездная проверка проводится в соответствии с требованиями статьи 73 Федерального </w:t>
      </w:r>
      <w:r w:rsidRPr="007268D2">
        <w:rPr>
          <w:rFonts w:ascii="Times New Roman" w:eastAsia="Times New Roman" w:hAnsi="Times New Roman" w:cs="Times New Roman"/>
          <w:sz w:val="28"/>
          <w:szCs w:val="28"/>
        </w:rPr>
        <w:t>закона </w:t>
      </w:r>
      <w:hyperlink r:id="rId27"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r w:rsidRPr="00B6141B">
        <w:rPr>
          <w:rFonts w:ascii="Times New Roman" w:eastAsia="Times New Roman" w:hAnsi="Times New Roman" w:cs="Times New Roman"/>
          <w:color w:val="000000"/>
          <w:sz w:val="28"/>
          <w:szCs w:val="28"/>
        </w:rPr>
        <w:t xml:space="preserve"> срок проведения выездной проверки не может превышать 10 рабочих дней.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6141B">
        <w:rPr>
          <w:rFonts w:ascii="Times New Roman" w:eastAsia="Times New Roman" w:hAnsi="Times New Roman" w:cs="Times New Roman"/>
          <w:color w:val="000000"/>
          <w:sz w:val="28"/>
          <w:szCs w:val="28"/>
        </w:rPr>
        <w:t>микропредприятия</w:t>
      </w:r>
      <w:proofErr w:type="spellEnd"/>
      <w:r w:rsidRPr="00B6141B">
        <w:rPr>
          <w:rFonts w:ascii="Times New Roman" w:eastAsia="Times New Roman" w:hAnsi="Times New Roman" w:cs="Times New Roman"/>
          <w:color w:val="000000"/>
          <w:sz w:val="28"/>
          <w:szCs w:val="28"/>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B6141B">
        <w:rPr>
          <w:rFonts w:ascii="Times New Roman" w:eastAsia="Times New Roman" w:hAnsi="Times New Roman" w:cs="Times New Roman"/>
          <w:color w:val="000000"/>
          <w:sz w:val="28"/>
          <w:szCs w:val="28"/>
        </w:rPr>
        <w:t>микропредприятия</w:t>
      </w:r>
      <w:proofErr w:type="spellEnd"/>
      <w:r w:rsidRPr="00B6141B">
        <w:rPr>
          <w:rFonts w:ascii="Times New Roman" w:eastAsia="Times New Roman" w:hAnsi="Times New Roman" w:cs="Times New Roman"/>
          <w:color w:val="000000"/>
          <w:sz w:val="28"/>
          <w:szCs w:val="28"/>
        </w:rPr>
        <w:t xml:space="preserve"> не может продолжаться более 40 часов. Срок проведения выездной проверки в отношении организации, осуществляющей свою деятельность на территории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w:t>
      </w:r>
    </w:p>
    <w:p w:rsidR="00B6141B" w:rsidRPr="007268D2" w:rsidRDefault="00B6141B" w:rsidP="00B6141B">
      <w:pP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 xml:space="preserve">Внеплановая выездная проверка может проводиться только по согласованию с органами прокуратуры, за исключением случаев её проведения в соответствии с пунктами 3, 4, 6, 8 </w:t>
      </w:r>
      <w:r w:rsidRPr="007268D2">
        <w:rPr>
          <w:rFonts w:ascii="Times New Roman" w:eastAsia="Times New Roman" w:hAnsi="Times New Roman" w:cs="Times New Roman"/>
          <w:sz w:val="28"/>
          <w:szCs w:val="28"/>
        </w:rPr>
        <w:t>части 1, частью 3 статьи 57 и частями 12 и 12.1. статьи 66 Федерального закона </w:t>
      </w:r>
      <w:hyperlink r:id="rId28"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4.12. Инспекционный визит</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lastRenderedPageBreak/>
        <w:t>4.12.1. Под инспекционным визитом понимается в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4.12.2.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4.12.3. Инспекционный визит может быть проведен с использованием средств дистанционного взаимодействия</w:t>
      </w:r>
      <w:r w:rsidR="007268D2">
        <w:rPr>
          <w:rFonts w:ascii="Times New Roman" w:eastAsia="Times New Roman" w:hAnsi="Times New Roman" w:cs="Times New Roman"/>
          <w:color w:val="000000"/>
          <w:sz w:val="28"/>
          <w:szCs w:val="28"/>
        </w:rPr>
        <w:t>, в том числе посредством видео</w:t>
      </w:r>
      <w:r w:rsidRPr="00B6141B">
        <w:rPr>
          <w:rFonts w:ascii="Times New Roman" w:eastAsia="Times New Roman" w:hAnsi="Times New Roman" w:cs="Times New Roman"/>
          <w:color w:val="000000"/>
          <w:sz w:val="28"/>
          <w:szCs w:val="28"/>
        </w:rPr>
        <w:t>конференцсвязи, а также с использованием мобильного приложения «Инспектор».</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4.12.4. В ходе инспекционного визита могут совершаться следующие контрольные действия: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осмотр;</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опрос;</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получение письменных объяснений;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4.12.5. Инспекционный визит проводится без предварительного уведомления контролируемого лица и собственника объекта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4.12.6. Срок проведения инспекционного визита в одном месте осуществления деятельности либо на одном объекте (территории) не может превышать 1 рабочий день.</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4.12.7. Контролируемые лица или их представители обязаны обеспечить беспрепятственный доступ должностного лица контрольного органа на объект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4.12.8.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w:t>
      </w:r>
      <w:r w:rsidRPr="007268D2">
        <w:rPr>
          <w:rFonts w:ascii="Times New Roman" w:eastAsia="Times New Roman" w:hAnsi="Times New Roman" w:cs="Times New Roman"/>
          <w:sz w:val="28"/>
          <w:szCs w:val="28"/>
        </w:rPr>
        <w:t>закона </w:t>
      </w:r>
      <w:hyperlink r:id="rId29" w:tgtFrame="_blank" w:history="1">
        <w:r w:rsidRPr="007268D2">
          <w:rPr>
            <w:rFonts w:ascii="Times New Roman" w:eastAsia="Times New Roman" w:hAnsi="Times New Roman" w:cs="Times New Roman"/>
            <w:sz w:val="28"/>
            <w:szCs w:val="28"/>
          </w:rPr>
          <w:t>№ 248-ФЗ</w:t>
        </w:r>
      </w:hyperlink>
      <w:r w:rsidRPr="00B6141B">
        <w:rPr>
          <w:rFonts w:ascii="Times New Roman" w:eastAsia="Times New Roman" w:hAnsi="Times New Roman" w:cs="Times New Roman"/>
          <w:color w:val="000000"/>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4.13. Рейдовый осмотр</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4.13.1.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4.13.2.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4.13.3. Рейдовый осмотр может проводиться в форме совместного (межведомственного) контрольного мероприятия.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4.13.4. Рейдовый осмотр может быть проведен с использованием средств дистанционного взаимодействия, в том числе посредством </w:t>
      </w:r>
      <w:r w:rsidRPr="00B6141B">
        <w:rPr>
          <w:rFonts w:ascii="Times New Roman" w:eastAsia="Times New Roman" w:hAnsi="Times New Roman" w:cs="Times New Roman"/>
          <w:color w:val="000000"/>
          <w:sz w:val="28"/>
          <w:szCs w:val="28"/>
        </w:rPr>
        <w:lastRenderedPageBreak/>
        <w:t>видеоконференцсвязи, а также с использованием мобильного приложения «Инспектор».</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4.13.5. В ходе рейдового осмотра могут совершаться следующие контрольные действия: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осмотр;</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опрос;</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получение письменных объяснений;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г) истребование документов;</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д) инструментальное обследование.</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4.13.6.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4.13.7.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должностного лица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4.13.8. 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4.13.9. Рейдовый осмотр может проводиться только по согласованию с органами прокуратуры, за исключением случаев его проведения в соответствии с пунктами 3, </w:t>
      </w:r>
      <w:hyperlink r:id="rId30" w:history="1">
        <w:r w:rsidRPr="00B6141B">
          <w:rPr>
            <w:rFonts w:ascii="Times New Roman" w:eastAsia="Times New Roman" w:hAnsi="Times New Roman" w:cs="Times New Roman"/>
            <w:color w:val="000000"/>
            <w:sz w:val="28"/>
            <w:szCs w:val="28"/>
          </w:rPr>
          <w:t>4</w:t>
        </w:r>
      </w:hyperlink>
      <w:r w:rsidRPr="00B6141B">
        <w:rPr>
          <w:rFonts w:ascii="Times New Roman" w:eastAsia="Times New Roman" w:hAnsi="Times New Roman" w:cs="Times New Roman"/>
          <w:color w:val="000000"/>
          <w:sz w:val="28"/>
          <w:szCs w:val="28"/>
        </w:rPr>
        <w:t>, </w:t>
      </w:r>
      <w:hyperlink r:id="rId31" w:history="1">
        <w:r w:rsidRPr="00B6141B">
          <w:rPr>
            <w:rFonts w:ascii="Times New Roman" w:eastAsia="Times New Roman" w:hAnsi="Times New Roman" w:cs="Times New Roman"/>
            <w:color w:val="000000"/>
            <w:sz w:val="28"/>
            <w:szCs w:val="28"/>
          </w:rPr>
          <w:t>6</w:t>
        </w:r>
      </w:hyperlink>
      <w:r w:rsidRPr="00B6141B">
        <w:rPr>
          <w:rFonts w:ascii="Times New Roman" w:eastAsia="Times New Roman" w:hAnsi="Times New Roman" w:cs="Times New Roman"/>
          <w:color w:val="000000"/>
          <w:sz w:val="28"/>
          <w:szCs w:val="28"/>
        </w:rPr>
        <w:t xml:space="preserve">, 8 части 1, частью 3 статьи 57 и частью 12 статьи 66 Федерального </w:t>
      </w:r>
      <w:r w:rsidRPr="007268D2">
        <w:rPr>
          <w:rFonts w:ascii="Times New Roman" w:eastAsia="Times New Roman" w:hAnsi="Times New Roman" w:cs="Times New Roman"/>
          <w:sz w:val="28"/>
          <w:szCs w:val="28"/>
        </w:rPr>
        <w:t>закона </w:t>
      </w:r>
      <w:hyperlink r:id="rId32" w:tgtFrame="_blank" w:history="1">
        <w:r w:rsidRPr="007268D2">
          <w:rPr>
            <w:rFonts w:ascii="Times New Roman" w:eastAsia="Times New Roman" w:hAnsi="Times New Roman" w:cs="Times New Roman"/>
            <w:sz w:val="28"/>
            <w:szCs w:val="28"/>
          </w:rPr>
          <w:t>№ 248-ФЗ</w:t>
        </w:r>
      </w:hyperlink>
      <w:r w:rsidRPr="00B6141B">
        <w:rPr>
          <w:rFonts w:ascii="Times New Roman" w:eastAsia="Times New Roman" w:hAnsi="Times New Roman" w:cs="Times New Roman"/>
          <w:color w:val="000000"/>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4.14. Наблюдение за соблюдением обязательных требований (мониторинг безопасности)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4.14.1. В ходе наблюдения осуществляется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4.14.2.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lastRenderedPageBreak/>
        <w:t>4.14.3.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B6141B" w:rsidRPr="007268D2" w:rsidRDefault="00B6141B" w:rsidP="00B6141B">
      <w:pP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а) решение о проведении внепланового контрольного мероприятия в соответствии со статьей 60 Федерального закона </w:t>
      </w:r>
      <w:hyperlink r:id="rId33"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б) решение об объявлении предостережения;</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в) решение о выдаче предписания об устранении выявленных нарушений в порядке, предусмотренном пунктом 1 части 2 статьи 90 Федерального закона </w:t>
      </w:r>
      <w:hyperlink r:id="rId34"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 в случае указания такой возможности в федеральном законе о виде контроля, законе Вологодской области о виде контроля;</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г) решение, закрепленное в федеральном законе о виде контроля, законе Вологодской области о виде контроля в соответствии с частью 3 статьи 90 Федерального закона </w:t>
      </w:r>
      <w:hyperlink r:id="rId35"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 в случае указания такой возможности в федеральном законе о виде контроля, законе Вологодской области о виде контроля.</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4.15. Выездное обследование</w:t>
      </w:r>
    </w:p>
    <w:p w:rsidR="00B6141B" w:rsidRPr="00B6141B" w:rsidRDefault="00B6141B" w:rsidP="00B6141B">
      <w:pPr>
        <w:rPr>
          <w:rFonts w:ascii="Times New Roman" w:eastAsia="Times New Roman" w:hAnsi="Times New Roman" w:cs="Times New Roman"/>
          <w:color w:val="000000"/>
          <w:sz w:val="28"/>
          <w:szCs w:val="28"/>
        </w:rPr>
      </w:pPr>
      <w:r w:rsidRPr="007268D2">
        <w:rPr>
          <w:rFonts w:ascii="Times New Roman" w:eastAsia="Times New Roman" w:hAnsi="Times New Roman" w:cs="Times New Roman"/>
          <w:sz w:val="28"/>
          <w:szCs w:val="28"/>
        </w:rPr>
        <w:t>4.15.1. Под выездным обследованием понимается контрольное мероприятие, проводимое в целях оценки собл</w:t>
      </w:r>
      <w:r w:rsidRPr="00B6141B">
        <w:rPr>
          <w:rFonts w:ascii="Times New Roman" w:eastAsia="Times New Roman" w:hAnsi="Times New Roman" w:cs="Times New Roman"/>
          <w:color w:val="000000"/>
          <w:sz w:val="28"/>
          <w:szCs w:val="28"/>
        </w:rPr>
        <w:t>юдения контролируемыми лицами обязательных требований.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4.15.2.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4.15.3.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а) осмотр;</w:t>
      </w:r>
    </w:p>
    <w:p w:rsidR="00B6141B" w:rsidRPr="00B6141B" w:rsidRDefault="007268D2" w:rsidP="00B6141B">
      <w:pPr>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B6141B" w:rsidRPr="00B6141B">
        <w:rPr>
          <w:rFonts w:ascii="Times New Roman" w:eastAsia="Times New Roman" w:hAnsi="Times New Roman" w:cs="Times New Roman"/>
          <w:color w:val="000000"/>
          <w:sz w:val="28"/>
          <w:szCs w:val="28"/>
        </w:rPr>
        <w:t>б) инструментальное обследование (с применением видеозаписи).</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4.15.4. Выездное обследование проводится без информирования контролируемого лица.</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4.15.5. По результатам проведения выездного обследования не может быть принято решение, предусмотренное пунктом 2 части 2 статьи 90</w:t>
      </w:r>
      <w:r w:rsidRPr="00B6141B">
        <w:rPr>
          <w:rFonts w:ascii="Times New Roman" w:eastAsia="Times New Roman" w:hAnsi="Times New Roman" w:cs="Times New Roman"/>
          <w:color w:val="0000FF"/>
          <w:sz w:val="28"/>
          <w:szCs w:val="28"/>
        </w:rPr>
        <w:t> </w:t>
      </w:r>
      <w:r w:rsidRPr="00B6141B">
        <w:rPr>
          <w:rFonts w:ascii="Times New Roman" w:eastAsia="Times New Roman" w:hAnsi="Times New Roman" w:cs="Times New Roman"/>
          <w:color w:val="000000"/>
          <w:sz w:val="28"/>
          <w:szCs w:val="28"/>
        </w:rPr>
        <w:t xml:space="preserve">Федерального </w:t>
      </w:r>
      <w:r w:rsidRPr="007268D2">
        <w:rPr>
          <w:rFonts w:ascii="Times New Roman" w:eastAsia="Times New Roman" w:hAnsi="Times New Roman" w:cs="Times New Roman"/>
          <w:sz w:val="28"/>
          <w:szCs w:val="28"/>
        </w:rPr>
        <w:t>закона </w:t>
      </w:r>
      <w:hyperlink r:id="rId36"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 за</w:t>
      </w:r>
      <w:r w:rsidRPr="00B6141B">
        <w:rPr>
          <w:rFonts w:ascii="Times New Roman" w:eastAsia="Times New Roman" w:hAnsi="Times New Roman" w:cs="Times New Roman"/>
          <w:color w:val="000000"/>
          <w:sz w:val="28"/>
          <w:szCs w:val="28"/>
        </w:rPr>
        <w:t xml:space="preserve"> исключением случаев, установленных федеральным законом о виде контроля.</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4.15.6.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w:t>
      </w:r>
      <w:r w:rsidRPr="007268D2">
        <w:rPr>
          <w:rFonts w:ascii="Times New Roman" w:eastAsia="Times New Roman" w:hAnsi="Times New Roman" w:cs="Times New Roman"/>
          <w:sz w:val="28"/>
          <w:szCs w:val="28"/>
        </w:rPr>
        <w:t>закона </w:t>
      </w:r>
      <w:hyperlink r:id="rId37"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 в случае указания такой возможности в федеральном закон</w:t>
      </w:r>
      <w:r w:rsidRPr="00B6141B">
        <w:rPr>
          <w:rFonts w:ascii="Times New Roman" w:eastAsia="Times New Roman" w:hAnsi="Times New Roman" w:cs="Times New Roman"/>
          <w:color w:val="000000"/>
          <w:sz w:val="28"/>
          <w:szCs w:val="28"/>
        </w:rPr>
        <w:t>е о виде контроля, законе Вологодской области о виде контроля.</w:t>
      </w:r>
    </w:p>
    <w:p w:rsidR="00B6141B" w:rsidRPr="00B6141B" w:rsidRDefault="00B6141B" w:rsidP="00B6141B">
      <w:pPr>
        <w:ind w:firstLine="567"/>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lastRenderedPageBreak/>
        <w:t> 4.16. В ходе контрольных мероприятий должностные лица контрольного органа осуществляют истребование документов.</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Перечень документов и (или) информации, истребуемых в ходе проверки у контролируемого лица, устанавливается решением  о проведении контрольного мероприятия.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w:t>
      </w:r>
    </w:p>
    <w:p w:rsidR="00B6141B" w:rsidRPr="00B6141B" w:rsidRDefault="00B6141B" w:rsidP="00B6141B">
      <w:pPr>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5. Результаты контрольных мероприятий</w:t>
      </w:r>
    </w:p>
    <w:p w:rsidR="00B6141B" w:rsidRPr="00B6141B" w:rsidRDefault="00B6141B" w:rsidP="00B6141B">
      <w:pPr>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5.1. Должностными лицами контрольного органа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w:t>
      </w:r>
      <w:r w:rsidR="007268D2">
        <w:rPr>
          <w:rFonts w:ascii="Times New Roman" w:eastAsia="Times New Roman" w:hAnsi="Times New Roman" w:cs="Times New Roman"/>
          <w:color w:val="000000"/>
          <w:sz w:val="28"/>
          <w:szCs w:val="28"/>
        </w:rPr>
        <w:t>-</w:t>
      </w:r>
      <w:r w:rsidRPr="00B6141B">
        <w:rPr>
          <w:rFonts w:ascii="Times New Roman" w:eastAsia="Times New Roman" w:hAnsi="Times New Roman" w:cs="Times New Roman"/>
          <w:color w:val="000000"/>
          <w:sz w:val="28"/>
          <w:szCs w:val="28"/>
        </w:rPr>
        <w:t xml:space="preserve"> акт) в 2 экземплярах.</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5.2. Оформление акта производится на месте проведения контрольного мероприятия в день окончания проведения такого мероприятия.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5.3. 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5.4.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5.5. Ознакомление контролируемых лиц с актом производится в соответствии со статьей 88 Федерального </w:t>
      </w:r>
      <w:r w:rsidRPr="007268D2">
        <w:rPr>
          <w:rFonts w:ascii="Times New Roman" w:eastAsia="Times New Roman" w:hAnsi="Times New Roman" w:cs="Times New Roman"/>
          <w:sz w:val="28"/>
          <w:szCs w:val="28"/>
        </w:rPr>
        <w:t>закона </w:t>
      </w:r>
      <w:hyperlink r:id="rId38" w:tgtFrame="_blank" w:history="1">
        <w:r w:rsidRPr="007268D2">
          <w:rPr>
            <w:rFonts w:ascii="Times New Roman" w:eastAsia="Times New Roman" w:hAnsi="Times New Roman" w:cs="Times New Roman"/>
            <w:sz w:val="28"/>
            <w:szCs w:val="28"/>
          </w:rPr>
          <w:t>№ 248-ФЗ</w:t>
        </w:r>
      </w:hyperlink>
      <w:r w:rsidRPr="00B6141B">
        <w:rPr>
          <w:rFonts w:ascii="Times New Roman" w:eastAsia="Times New Roman" w:hAnsi="Times New Roman" w:cs="Times New Roman"/>
          <w:color w:val="000000"/>
          <w:sz w:val="28"/>
          <w:szCs w:val="28"/>
        </w:rPr>
        <w:t>, настоящим положением.</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Контролируемое лицо (или его уполномоченный представитель) знакомится с содержанием акта на месте проведения контрольного мероприятия.</w:t>
      </w:r>
    </w:p>
    <w:p w:rsidR="00B6141B" w:rsidRPr="007268D2" w:rsidRDefault="00B6141B" w:rsidP="00B6141B">
      <w:pP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w:t>
      </w:r>
      <w:hyperlink r:id="rId39"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 или в иных случаях, установленных Федеральным законом </w:t>
      </w:r>
      <w:hyperlink r:id="rId40"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 контрольный орган направляет акт контролируемому лицу в порядке, установленном статьей 21 Федерального закона </w:t>
      </w:r>
      <w:hyperlink r:id="rId41"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p>
    <w:p w:rsidR="00B6141B" w:rsidRPr="007268D2" w:rsidRDefault="00B6141B" w:rsidP="00B6141B">
      <w:pP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5.6.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w:t>
      </w:r>
      <w:hyperlink r:id="rId42"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 xml:space="preserve"> контролируемое лицо не подписывает акт и считается получившим акт в </w:t>
      </w:r>
      <w:r w:rsidRPr="007268D2">
        <w:rPr>
          <w:rFonts w:ascii="Times New Roman" w:eastAsia="Times New Roman" w:hAnsi="Times New Roman" w:cs="Times New Roman"/>
          <w:sz w:val="28"/>
          <w:szCs w:val="28"/>
        </w:rPr>
        <w:lastRenderedPageBreak/>
        <w:t>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w:t>
      </w:r>
      <w:hyperlink r:id="rId43" w:tgtFrame="_blank" w:history="1">
        <w:r w:rsidRPr="007268D2">
          <w:rPr>
            <w:rFonts w:ascii="Times New Roman" w:eastAsia="Times New Roman" w:hAnsi="Times New Roman" w:cs="Times New Roman"/>
            <w:sz w:val="28"/>
            <w:szCs w:val="28"/>
          </w:rPr>
          <w:t>№ 248-</w:t>
        </w:r>
      </w:hyperlink>
      <w:r w:rsidR="007268D2">
        <w:rPr>
          <w:rFonts w:ascii="Times New Roman" w:eastAsia="Times New Roman" w:hAnsi="Times New Roman" w:cs="Times New Roman"/>
          <w:sz w:val="28"/>
          <w:szCs w:val="28"/>
        </w:rPr>
        <w:t>ФЗ</w:t>
      </w:r>
      <w:r w:rsidRPr="007268D2">
        <w:rPr>
          <w:rFonts w:ascii="Times New Roman" w:eastAsia="Times New Roman" w:hAnsi="Times New Roman" w:cs="Times New Roman"/>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xml:space="preserve">5.7. В случае несогласия с фактами и выводами, изложенными в акте, контролируемое лицо вправе </w:t>
      </w:r>
      <w:r w:rsidRPr="007268D2">
        <w:rPr>
          <w:rFonts w:ascii="Times New Roman" w:eastAsia="Times New Roman" w:hAnsi="Times New Roman" w:cs="Times New Roman"/>
          <w:sz w:val="28"/>
          <w:szCs w:val="28"/>
        </w:rPr>
        <w:t>направить жалобу в порядке, предусмотренном статьями 39 - 43 Федерального закона </w:t>
      </w:r>
      <w:hyperlink r:id="rId44" w:tgtFrame="_blank" w:history="1">
        <w:r w:rsidRPr="007268D2">
          <w:rPr>
            <w:rFonts w:ascii="Times New Roman" w:eastAsia="Times New Roman" w:hAnsi="Times New Roman" w:cs="Times New Roman"/>
            <w:sz w:val="28"/>
            <w:szCs w:val="28"/>
          </w:rPr>
          <w:t>№ 248-ФЗ</w:t>
        </w:r>
      </w:hyperlink>
      <w:r w:rsidRPr="00B6141B">
        <w:rPr>
          <w:rFonts w:ascii="Times New Roman" w:eastAsia="Times New Roman" w:hAnsi="Times New Roman" w:cs="Times New Roman"/>
          <w:color w:val="000000"/>
          <w:sz w:val="28"/>
          <w:szCs w:val="28"/>
        </w:rPr>
        <w:t>, настоящим положением.</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5.8.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5.9. Контрольный орган в случае выявления нарушений обязательных требований в ходе контрольных мероприятий обязан:</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федеральным законом о виде контроля;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lastRenderedPageBreak/>
        <w:t>5.10.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5.11. По истечении срока исполнения контролируемым лицом предписания контрольный орган оценивает исполнение указанного предписания на основании документов и сведений контролируемого лица, представление которых установлено предписанием.</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5.12. В случае, если по итогам проведения контрольного мероприятия контрольным органом будет установлено, что предписание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 </w:t>
      </w:r>
    </w:p>
    <w:p w:rsidR="00B6141B" w:rsidRPr="00B6141B" w:rsidRDefault="00B6141B" w:rsidP="00B6141B">
      <w:pPr>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6. Обжалование решений контрольных органов,</w:t>
      </w:r>
    </w:p>
    <w:p w:rsidR="00B6141B" w:rsidRPr="00B6141B" w:rsidRDefault="00B6141B" w:rsidP="00B6141B">
      <w:pPr>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действий (бездействия) их должностных лиц</w:t>
      </w:r>
    </w:p>
    <w:p w:rsidR="00B6141B" w:rsidRPr="00B6141B" w:rsidRDefault="00B6141B" w:rsidP="00B6141B">
      <w:pPr>
        <w:jc w:val="center"/>
        <w:rPr>
          <w:rFonts w:ascii="Times New Roman" w:eastAsia="Times New Roman" w:hAnsi="Times New Roman" w:cs="Times New Roman"/>
          <w:color w:val="000000"/>
          <w:sz w:val="28"/>
          <w:szCs w:val="28"/>
        </w:rPr>
      </w:pPr>
      <w:r w:rsidRPr="00B6141B">
        <w:rPr>
          <w:rFonts w:ascii="Times New Roman" w:eastAsia="Times New Roman" w:hAnsi="Times New Roman" w:cs="Times New Roman"/>
          <w:b/>
          <w:bCs/>
          <w:color w:val="000000"/>
          <w:sz w:val="28"/>
          <w:szCs w:val="28"/>
        </w:rPr>
        <w:t> </w:t>
      </w:r>
    </w:p>
    <w:p w:rsidR="00B6141B" w:rsidRPr="007268D2" w:rsidRDefault="00B6141B" w:rsidP="00B6141B">
      <w:pPr>
        <w:rPr>
          <w:rFonts w:ascii="Times New Roman" w:eastAsia="Times New Roman" w:hAnsi="Times New Roman" w:cs="Times New Roman"/>
          <w:sz w:val="28"/>
          <w:szCs w:val="28"/>
        </w:rPr>
      </w:pPr>
      <w:r w:rsidRPr="00B6141B">
        <w:rPr>
          <w:rFonts w:ascii="Times New Roman" w:eastAsia="Times New Roman" w:hAnsi="Times New Roman" w:cs="Times New Roman"/>
          <w:color w:val="000000"/>
          <w:sz w:val="28"/>
          <w:szCs w:val="28"/>
        </w:rPr>
        <w:t xml:space="preserve">6.1.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предусмотренные частью 4 статьи 40 Федерального </w:t>
      </w:r>
      <w:r w:rsidRPr="007268D2">
        <w:rPr>
          <w:rFonts w:ascii="Times New Roman" w:eastAsia="Times New Roman" w:hAnsi="Times New Roman" w:cs="Times New Roman"/>
          <w:sz w:val="28"/>
          <w:szCs w:val="28"/>
        </w:rPr>
        <w:t>закона </w:t>
      </w:r>
      <w:hyperlink r:id="rId45"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6.2. Судебное обжалование решений контрольного органа, действий (бездействия) его должностных лиц возможно только после их досудебного обжалования.</w:t>
      </w:r>
    </w:p>
    <w:p w:rsidR="00B6141B" w:rsidRPr="007268D2" w:rsidRDefault="00B6141B" w:rsidP="00B6141B">
      <w:pPr>
        <w:rPr>
          <w:rFonts w:ascii="Times New Roman" w:eastAsia="Times New Roman" w:hAnsi="Times New Roman" w:cs="Times New Roman"/>
          <w:sz w:val="28"/>
          <w:szCs w:val="28"/>
        </w:rPr>
      </w:pPr>
      <w:r w:rsidRPr="007268D2">
        <w:rPr>
          <w:rFonts w:ascii="Times New Roman" w:eastAsia="Times New Roman" w:hAnsi="Times New Roman" w:cs="Times New Roman"/>
          <w:sz w:val="28"/>
          <w:szCs w:val="28"/>
        </w:rPr>
        <w:t>6.3. Досудебное обжалование решений контрольного органа, действий (бездействия) его должностных лиц осуществляется в соответствии с главой 9 Федерального закона </w:t>
      </w:r>
      <w:hyperlink r:id="rId46" w:tgtFrame="_blank" w:history="1">
        <w:r w:rsidRPr="007268D2">
          <w:rPr>
            <w:rFonts w:ascii="Times New Roman" w:eastAsia="Times New Roman" w:hAnsi="Times New Roman" w:cs="Times New Roman"/>
            <w:sz w:val="28"/>
            <w:szCs w:val="28"/>
          </w:rPr>
          <w:t>№ 248-ФЗ</w:t>
        </w:r>
      </w:hyperlink>
      <w:r w:rsidRPr="007268D2">
        <w:rPr>
          <w:rFonts w:ascii="Times New Roman" w:eastAsia="Times New Roman" w:hAnsi="Times New Roman" w:cs="Times New Roman"/>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7268D2">
        <w:rPr>
          <w:rFonts w:ascii="Times New Roman" w:eastAsia="Times New Roman" w:hAnsi="Times New Roman" w:cs="Times New Roman"/>
          <w:sz w:val="28"/>
          <w:szCs w:val="28"/>
        </w:rPr>
        <w:t>6.4. Жалоба подлежит рассмотрению в течение пятнадцати рабочих дней со дня ее регистрации в подсистеме досудебного обжалования</w:t>
      </w:r>
      <w:r w:rsidRPr="00B6141B">
        <w:rPr>
          <w:rFonts w:ascii="Times New Roman" w:eastAsia="Times New Roman" w:hAnsi="Times New Roman" w:cs="Times New Roman"/>
          <w:color w:val="000000"/>
          <w:sz w:val="28"/>
          <w:szCs w:val="28"/>
        </w:rPr>
        <w:t>.</w:t>
      </w:r>
    </w:p>
    <w:p w:rsidR="00B6141B" w:rsidRPr="00B6141B" w:rsidRDefault="00B6141B" w:rsidP="00B6141B">
      <w:pPr>
        <w:rPr>
          <w:rFonts w:ascii="Times New Roman" w:eastAsia="Times New Roman" w:hAnsi="Times New Roman" w:cs="Times New Roman"/>
          <w:color w:val="000000"/>
          <w:sz w:val="28"/>
          <w:szCs w:val="28"/>
        </w:rPr>
      </w:pPr>
      <w:r w:rsidRPr="00B6141B">
        <w:rPr>
          <w:rFonts w:ascii="Times New Roman" w:eastAsia="Times New Roman" w:hAnsi="Times New Roman" w:cs="Times New Roman"/>
          <w:color w:val="000000"/>
          <w:sz w:val="28"/>
          <w:szCs w:val="28"/>
        </w:rPr>
        <w:t>6.5.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345F27" w:rsidRDefault="00345F27" w:rsidP="001C0079">
      <w:pPr>
        <w:ind w:firstLine="0"/>
        <w:rPr>
          <w:rFonts w:ascii="Times New Roman" w:hAnsi="Times New Roman" w:cs="Times New Roman"/>
          <w:sz w:val="28"/>
          <w:szCs w:val="28"/>
        </w:rPr>
      </w:pPr>
    </w:p>
    <w:p w:rsidR="007268D2" w:rsidRPr="007268D2" w:rsidRDefault="007268D2" w:rsidP="007268D2">
      <w:pPr>
        <w:ind w:firstLine="0"/>
        <w:jc w:val="center"/>
        <w:rPr>
          <w:rFonts w:ascii="Times New Roman" w:hAnsi="Times New Roman" w:cs="Times New Roman"/>
          <w:sz w:val="28"/>
          <w:szCs w:val="28"/>
        </w:rPr>
      </w:pPr>
      <w:r>
        <w:rPr>
          <w:rFonts w:ascii="Times New Roman" w:hAnsi="Times New Roman" w:cs="Times New Roman"/>
          <w:b/>
          <w:bCs/>
          <w:sz w:val="28"/>
          <w:szCs w:val="28"/>
        </w:rPr>
        <w:t>7</w:t>
      </w:r>
      <w:r w:rsidRPr="007268D2">
        <w:rPr>
          <w:rFonts w:ascii="Times New Roman" w:hAnsi="Times New Roman" w:cs="Times New Roman"/>
          <w:b/>
          <w:bCs/>
          <w:sz w:val="28"/>
          <w:szCs w:val="28"/>
        </w:rPr>
        <w:t>. Оценка результативности и эффективности деятельности</w:t>
      </w:r>
    </w:p>
    <w:p w:rsidR="007268D2" w:rsidRPr="007268D2" w:rsidRDefault="007268D2" w:rsidP="007268D2">
      <w:pPr>
        <w:ind w:firstLine="0"/>
        <w:jc w:val="center"/>
        <w:rPr>
          <w:rFonts w:ascii="Times New Roman" w:hAnsi="Times New Roman" w:cs="Times New Roman"/>
          <w:sz w:val="28"/>
          <w:szCs w:val="28"/>
        </w:rPr>
      </w:pPr>
      <w:r w:rsidRPr="007268D2">
        <w:rPr>
          <w:rFonts w:ascii="Times New Roman" w:hAnsi="Times New Roman" w:cs="Times New Roman"/>
          <w:b/>
          <w:bCs/>
          <w:sz w:val="28"/>
          <w:szCs w:val="28"/>
        </w:rPr>
        <w:t>контрольных органов по муниципальному контролю</w:t>
      </w:r>
    </w:p>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 </w:t>
      </w:r>
    </w:p>
    <w:p w:rsidR="007268D2" w:rsidRPr="007268D2" w:rsidRDefault="007268D2" w:rsidP="007268D2">
      <w:pPr>
        <w:rPr>
          <w:rFonts w:ascii="Times New Roman" w:hAnsi="Times New Roman" w:cs="Times New Roman"/>
          <w:sz w:val="28"/>
          <w:szCs w:val="28"/>
        </w:rPr>
      </w:pPr>
      <w:r w:rsidRPr="007268D2">
        <w:rPr>
          <w:rFonts w:ascii="Times New Roman" w:hAnsi="Times New Roman" w:cs="Times New Roman"/>
          <w:sz w:val="28"/>
          <w:szCs w:val="28"/>
        </w:rPr>
        <w:t>6.1. Оценка результативности и эффективности осуществления муниципального контроля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w:t>
      </w:r>
    </w:p>
    <w:p w:rsidR="007268D2" w:rsidRPr="007268D2" w:rsidRDefault="007268D2" w:rsidP="007268D2">
      <w:pPr>
        <w:rPr>
          <w:rFonts w:ascii="Times New Roman" w:hAnsi="Times New Roman" w:cs="Times New Roman"/>
          <w:sz w:val="28"/>
          <w:szCs w:val="28"/>
        </w:rPr>
      </w:pPr>
      <w:r w:rsidRPr="007268D2">
        <w:rPr>
          <w:rFonts w:ascii="Times New Roman" w:hAnsi="Times New Roman" w:cs="Times New Roman"/>
          <w:sz w:val="28"/>
          <w:szCs w:val="28"/>
        </w:rPr>
        <w:t>В систему показателей результативности и эффективности деятельности контрольных органов входят ключевые и индикативные показатели согласно приложению 1.</w:t>
      </w:r>
    </w:p>
    <w:p w:rsidR="007268D2" w:rsidRPr="007268D2" w:rsidRDefault="007268D2" w:rsidP="007268D2">
      <w:pPr>
        <w:rPr>
          <w:rFonts w:ascii="Times New Roman" w:hAnsi="Times New Roman" w:cs="Times New Roman"/>
          <w:sz w:val="28"/>
          <w:szCs w:val="28"/>
        </w:rPr>
      </w:pPr>
      <w:r w:rsidRPr="007268D2">
        <w:rPr>
          <w:rFonts w:ascii="Times New Roman" w:hAnsi="Times New Roman" w:cs="Times New Roman"/>
          <w:sz w:val="28"/>
          <w:szCs w:val="28"/>
        </w:rPr>
        <w:t>6.2. Орган муниципального контроля ежегодно, в срок до 1 февраля года, следующего за отчётным годом, осуществляет расчёт и оценку фактических (достигнутых) значений показателей.</w:t>
      </w:r>
    </w:p>
    <w:p w:rsidR="007268D2" w:rsidRPr="007268D2" w:rsidRDefault="007268D2" w:rsidP="007268D2">
      <w:pPr>
        <w:rPr>
          <w:rFonts w:ascii="Times New Roman" w:hAnsi="Times New Roman" w:cs="Times New Roman"/>
          <w:sz w:val="28"/>
          <w:szCs w:val="28"/>
        </w:rPr>
      </w:pPr>
      <w:r w:rsidRPr="007268D2">
        <w:rPr>
          <w:rFonts w:ascii="Times New Roman" w:hAnsi="Times New Roman" w:cs="Times New Roman"/>
          <w:sz w:val="28"/>
          <w:szCs w:val="28"/>
        </w:rPr>
        <w:lastRenderedPageBreak/>
        <w:t>Оценка фактических (достигнутых) значений показателей производится путём сравнивания с целевыми (индикативными) значениями показателей.</w:t>
      </w:r>
    </w:p>
    <w:p w:rsidR="007268D2" w:rsidRPr="007268D2" w:rsidRDefault="007268D2" w:rsidP="007268D2">
      <w:pPr>
        <w:rPr>
          <w:rFonts w:ascii="Times New Roman" w:hAnsi="Times New Roman" w:cs="Times New Roman"/>
          <w:sz w:val="28"/>
          <w:szCs w:val="28"/>
        </w:rPr>
      </w:pPr>
      <w:r w:rsidRPr="007268D2">
        <w:rPr>
          <w:rFonts w:ascii="Times New Roman" w:hAnsi="Times New Roman" w:cs="Times New Roman"/>
          <w:sz w:val="28"/>
          <w:szCs w:val="28"/>
        </w:rPr>
        <w:t>6.3. Отчёты о достижении значений показателей результативности и эффективности показателей муниципального контроля размещаются на официальном сайте ежегодно до 20 марта года, следующего за отчётным.</w:t>
      </w:r>
    </w:p>
    <w:p w:rsidR="00A57833" w:rsidRDefault="00A57833">
      <w:pPr>
        <w:rPr>
          <w:rFonts w:ascii="Times New Roman" w:hAnsi="Times New Roman" w:cs="Times New Roman"/>
          <w:sz w:val="28"/>
          <w:szCs w:val="28"/>
        </w:rPr>
      </w:pPr>
      <w:r>
        <w:rPr>
          <w:rFonts w:ascii="Times New Roman" w:hAnsi="Times New Roman" w:cs="Times New Roman"/>
          <w:sz w:val="28"/>
          <w:szCs w:val="28"/>
        </w:rPr>
        <w:br w:type="page"/>
      </w:r>
    </w:p>
    <w:p w:rsidR="007268D2" w:rsidRPr="007268D2" w:rsidRDefault="007268D2" w:rsidP="00A57833">
      <w:pPr>
        <w:ind w:left="5670" w:firstLine="0"/>
        <w:jc w:val="left"/>
        <w:rPr>
          <w:rFonts w:ascii="Times New Roman" w:hAnsi="Times New Roman" w:cs="Times New Roman"/>
          <w:sz w:val="28"/>
          <w:szCs w:val="28"/>
        </w:rPr>
      </w:pPr>
      <w:r w:rsidRPr="007268D2">
        <w:rPr>
          <w:rFonts w:ascii="Times New Roman" w:hAnsi="Times New Roman" w:cs="Times New Roman"/>
          <w:sz w:val="28"/>
          <w:szCs w:val="28"/>
        </w:rPr>
        <w:lastRenderedPageBreak/>
        <w:br/>
        <w:t>Приложение 1</w:t>
      </w:r>
    </w:p>
    <w:p w:rsidR="007268D2" w:rsidRPr="007268D2" w:rsidRDefault="007268D2" w:rsidP="00A57833">
      <w:pPr>
        <w:ind w:left="5670" w:firstLine="0"/>
        <w:jc w:val="left"/>
        <w:rPr>
          <w:rFonts w:ascii="Times New Roman" w:hAnsi="Times New Roman" w:cs="Times New Roman"/>
          <w:sz w:val="28"/>
          <w:szCs w:val="28"/>
        </w:rPr>
      </w:pPr>
      <w:r w:rsidRPr="007268D2">
        <w:rPr>
          <w:rFonts w:ascii="Times New Roman" w:hAnsi="Times New Roman" w:cs="Times New Roman"/>
          <w:sz w:val="28"/>
          <w:szCs w:val="28"/>
        </w:rPr>
        <w:t>к Положению о муниципальном контроле в области охраны и использования особо  охраняемых природных территорий местного значения Вожегодского  муниципального округа</w:t>
      </w:r>
    </w:p>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 </w:t>
      </w:r>
    </w:p>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 </w:t>
      </w:r>
    </w:p>
    <w:p w:rsidR="007268D2"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b/>
          <w:bCs/>
          <w:sz w:val="28"/>
          <w:szCs w:val="28"/>
        </w:rPr>
        <w:t>Ключевые показатели</w:t>
      </w:r>
    </w:p>
    <w:p w:rsidR="007268D2"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b/>
          <w:bCs/>
          <w:sz w:val="28"/>
          <w:szCs w:val="28"/>
        </w:rPr>
        <w:t>муниципального контроля в области использования и охраны особо охраняемых природных территорий местного значения на территории Вожегодского муниципального округа</w:t>
      </w:r>
    </w:p>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b/>
          <w:bCs/>
          <w:sz w:val="28"/>
          <w:szCs w:val="28"/>
        </w:rPr>
        <w:t> </w:t>
      </w:r>
    </w:p>
    <w:tbl>
      <w:tblPr>
        <w:tblW w:w="0" w:type="auto"/>
        <w:tblCellMar>
          <w:left w:w="0" w:type="dxa"/>
          <w:right w:w="0" w:type="dxa"/>
        </w:tblCellMar>
        <w:tblLook w:val="04A0" w:firstRow="1" w:lastRow="0" w:firstColumn="1" w:lastColumn="0" w:noHBand="0" w:noVBand="1"/>
      </w:tblPr>
      <w:tblGrid>
        <w:gridCol w:w="7464"/>
        <w:gridCol w:w="2107"/>
      </w:tblGrid>
      <w:tr w:rsidR="007268D2" w:rsidRPr="007268D2" w:rsidTr="007268D2">
        <w:tc>
          <w:tcPr>
            <w:tcW w:w="7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b/>
                <w:bCs/>
                <w:sz w:val="28"/>
                <w:szCs w:val="28"/>
              </w:rPr>
              <w:t>Ключевые показатели</w:t>
            </w:r>
          </w:p>
          <w:p w:rsidR="00A4216C"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b/>
                <w:bCs/>
                <w:sz w:val="28"/>
                <w:szCs w:val="28"/>
              </w:rPr>
              <w:t> </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b/>
                <w:bCs/>
                <w:sz w:val="28"/>
                <w:szCs w:val="28"/>
              </w:rPr>
              <w:t>Целевые значения</w:t>
            </w:r>
          </w:p>
        </w:tc>
      </w:tr>
      <w:tr w:rsidR="007268D2" w:rsidRPr="007268D2" w:rsidTr="007268D2">
        <w:tc>
          <w:tcPr>
            <w:tcW w:w="7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Доля устранённых нарушений из числа выявленных нарушений обязательных требований</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sz w:val="28"/>
                <w:szCs w:val="28"/>
              </w:rPr>
              <w:t>70%</w:t>
            </w:r>
          </w:p>
        </w:tc>
      </w:tr>
      <w:tr w:rsidR="007268D2" w:rsidRPr="007268D2" w:rsidTr="007268D2">
        <w:tc>
          <w:tcPr>
            <w:tcW w:w="7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Доля выполнения плана проведения контрольных (надзорных) мероприятий на очередной календарный год     </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sz w:val="28"/>
                <w:szCs w:val="28"/>
              </w:rPr>
              <w:t>100%</w:t>
            </w:r>
          </w:p>
        </w:tc>
      </w:tr>
      <w:tr w:rsidR="007268D2" w:rsidRPr="007268D2" w:rsidTr="007268D2">
        <w:tc>
          <w:tcPr>
            <w:tcW w:w="7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Доля отменённых результатов контрольных (надзорных) мероприятий</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sz w:val="28"/>
                <w:szCs w:val="28"/>
              </w:rPr>
              <w:t>0%</w:t>
            </w:r>
          </w:p>
        </w:tc>
      </w:tr>
    </w:tbl>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b/>
          <w:bCs/>
          <w:sz w:val="28"/>
          <w:szCs w:val="28"/>
        </w:rPr>
        <w:t> </w:t>
      </w:r>
    </w:p>
    <w:p w:rsidR="007268D2" w:rsidRPr="007268D2" w:rsidRDefault="007268D2" w:rsidP="00A57833">
      <w:pPr>
        <w:numPr>
          <w:ilvl w:val="0"/>
          <w:numId w:val="8"/>
        </w:numPr>
        <w:tabs>
          <w:tab w:val="clear" w:pos="720"/>
          <w:tab w:val="num" w:pos="993"/>
        </w:tabs>
        <w:ind w:left="0" w:firstLine="709"/>
        <w:rPr>
          <w:rFonts w:ascii="Times New Roman" w:hAnsi="Times New Roman" w:cs="Times New Roman"/>
          <w:sz w:val="28"/>
          <w:szCs w:val="28"/>
        </w:rPr>
      </w:pPr>
      <w:r w:rsidRPr="007268D2">
        <w:rPr>
          <w:rFonts w:ascii="Times New Roman" w:hAnsi="Times New Roman" w:cs="Times New Roman"/>
          <w:sz w:val="28"/>
          <w:szCs w:val="28"/>
        </w:rPr>
        <w:t>Индикативные показатели муниципального контроля, характеризующие качество проводимых мероприятий:</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1.1. количество плановых контрольных мероприятий, проведенных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1.2. количество внеплановых контрольных мероприятий, проведенных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 xml:space="preserve">1.4. </w:t>
      </w:r>
      <w:r w:rsidR="00453A5B">
        <w:rPr>
          <w:rFonts w:ascii="Times New Roman" w:hAnsi="Times New Roman" w:cs="Times New Roman"/>
          <w:sz w:val="28"/>
          <w:szCs w:val="28"/>
        </w:rPr>
        <w:t>к</w:t>
      </w:r>
      <w:r w:rsidRPr="007268D2">
        <w:rPr>
          <w:rFonts w:ascii="Times New Roman" w:hAnsi="Times New Roman" w:cs="Times New Roman"/>
          <w:sz w:val="28"/>
          <w:szCs w:val="28"/>
        </w:rPr>
        <w:t>оличество контрольных мероприятий, проведенных с использованием средств дистанционного взаимодействия,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w:t>
      </w:r>
      <w:r w:rsidR="00453A5B">
        <w:rPr>
          <w:rFonts w:ascii="Times New Roman" w:hAnsi="Times New Roman" w:cs="Times New Roman"/>
          <w:sz w:val="28"/>
          <w:szCs w:val="28"/>
        </w:rPr>
        <w:t>5</w:t>
      </w:r>
      <w:r w:rsidRPr="007268D2">
        <w:rPr>
          <w:rFonts w:ascii="Times New Roman" w:hAnsi="Times New Roman" w:cs="Times New Roman"/>
          <w:sz w:val="28"/>
          <w:szCs w:val="28"/>
        </w:rPr>
        <w:t>. количество предостережений о недопустимости нарушения обязательных требований, объявленных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w:t>
      </w:r>
      <w:r w:rsidR="00453A5B">
        <w:rPr>
          <w:rFonts w:ascii="Times New Roman" w:hAnsi="Times New Roman" w:cs="Times New Roman"/>
          <w:sz w:val="28"/>
          <w:szCs w:val="28"/>
        </w:rPr>
        <w:t>6</w:t>
      </w:r>
      <w:r w:rsidRPr="007268D2">
        <w:rPr>
          <w:rFonts w:ascii="Times New Roman" w:hAnsi="Times New Roman" w:cs="Times New Roman"/>
          <w:sz w:val="28"/>
          <w:szCs w:val="28"/>
        </w:rPr>
        <w:t>. количество контрольных мероприятий, по результатам которых выявлены нарушения обязательных требований,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lastRenderedPageBreak/>
        <w:t>1.</w:t>
      </w:r>
      <w:r w:rsidR="00453A5B">
        <w:rPr>
          <w:rFonts w:ascii="Times New Roman" w:hAnsi="Times New Roman" w:cs="Times New Roman"/>
          <w:sz w:val="28"/>
          <w:szCs w:val="28"/>
        </w:rPr>
        <w:t>7</w:t>
      </w:r>
      <w:r w:rsidRPr="007268D2">
        <w:rPr>
          <w:rFonts w:ascii="Times New Roman" w:hAnsi="Times New Roman" w:cs="Times New Roman"/>
          <w:sz w:val="28"/>
          <w:szCs w:val="28"/>
        </w:rPr>
        <w:t>. количество контрольных мероприятий, по итогам которых возбуждены дела об административных правонарушениях, за отчетный период;</w:t>
      </w:r>
    </w:p>
    <w:p w:rsidR="007268D2" w:rsidRPr="007268D2" w:rsidRDefault="00453A5B" w:rsidP="00A57833">
      <w:pPr>
        <w:tabs>
          <w:tab w:val="num" w:pos="993"/>
        </w:tabs>
        <w:rPr>
          <w:rFonts w:ascii="Times New Roman" w:hAnsi="Times New Roman" w:cs="Times New Roman"/>
          <w:sz w:val="28"/>
          <w:szCs w:val="28"/>
        </w:rPr>
      </w:pPr>
      <w:r>
        <w:rPr>
          <w:rFonts w:ascii="Times New Roman" w:hAnsi="Times New Roman" w:cs="Times New Roman"/>
          <w:sz w:val="28"/>
          <w:szCs w:val="28"/>
        </w:rPr>
        <w:t>1.8</w:t>
      </w:r>
      <w:r w:rsidR="007268D2" w:rsidRPr="007268D2">
        <w:rPr>
          <w:rFonts w:ascii="Times New Roman" w:hAnsi="Times New Roman" w:cs="Times New Roman"/>
          <w:sz w:val="28"/>
          <w:szCs w:val="28"/>
        </w:rPr>
        <w:t>. сумма административных штрафов, наложенных по результатам контрольных мероприятий,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w:t>
      </w:r>
      <w:r w:rsidR="00453A5B">
        <w:rPr>
          <w:rFonts w:ascii="Times New Roman" w:hAnsi="Times New Roman" w:cs="Times New Roman"/>
          <w:sz w:val="28"/>
          <w:szCs w:val="28"/>
        </w:rPr>
        <w:t>9</w:t>
      </w:r>
      <w:r w:rsidRPr="007268D2">
        <w:rPr>
          <w:rFonts w:ascii="Times New Roman" w:hAnsi="Times New Roman" w:cs="Times New Roman"/>
          <w:sz w:val="28"/>
          <w:szCs w:val="28"/>
        </w:rPr>
        <w:t>. количество направленных в органы прокуратуры заявлений о согласовании проведения контрольных мероприятий,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1.1</w:t>
      </w:r>
      <w:r w:rsidR="00453A5B">
        <w:rPr>
          <w:rFonts w:ascii="Times New Roman" w:hAnsi="Times New Roman" w:cs="Times New Roman"/>
          <w:sz w:val="28"/>
          <w:szCs w:val="28"/>
        </w:rPr>
        <w:t>0</w:t>
      </w:r>
      <w:r w:rsidRPr="007268D2">
        <w:rPr>
          <w:rFonts w:ascii="Times New Roman" w:hAnsi="Times New Roman" w:cs="Times New Roman"/>
          <w:sz w:val="28"/>
          <w:szCs w:val="28"/>
        </w:rPr>
        <w:t>.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1.1</w:t>
      </w:r>
      <w:r w:rsidR="00453A5B">
        <w:rPr>
          <w:rFonts w:ascii="Times New Roman" w:hAnsi="Times New Roman" w:cs="Times New Roman"/>
          <w:sz w:val="28"/>
          <w:szCs w:val="28"/>
        </w:rPr>
        <w:t>1</w:t>
      </w:r>
      <w:r w:rsidRPr="007268D2">
        <w:rPr>
          <w:rFonts w:ascii="Times New Roman" w:hAnsi="Times New Roman" w:cs="Times New Roman"/>
          <w:sz w:val="28"/>
          <w:szCs w:val="28"/>
        </w:rPr>
        <w:t>. общее количество учтенных объектов контроля на конец отчетного периода;</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1.1</w:t>
      </w:r>
      <w:r w:rsidR="00453A5B">
        <w:rPr>
          <w:rFonts w:ascii="Times New Roman" w:hAnsi="Times New Roman" w:cs="Times New Roman"/>
          <w:sz w:val="28"/>
          <w:szCs w:val="28"/>
        </w:rPr>
        <w:t>2</w:t>
      </w:r>
      <w:r w:rsidRPr="007268D2">
        <w:rPr>
          <w:rFonts w:ascii="Times New Roman" w:hAnsi="Times New Roman" w:cs="Times New Roman"/>
          <w:sz w:val="28"/>
          <w:szCs w:val="28"/>
        </w:rPr>
        <w:t>. количество учтенных контролируемых лиц на конец отчетного периода;</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1.1</w:t>
      </w:r>
      <w:r w:rsidR="00453A5B">
        <w:rPr>
          <w:rFonts w:ascii="Times New Roman" w:hAnsi="Times New Roman" w:cs="Times New Roman"/>
          <w:sz w:val="28"/>
          <w:szCs w:val="28"/>
        </w:rPr>
        <w:t>3</w:t>
      </w:r>
      <w:r w:rsidRPr="007268D2">
        <w:rPr>
          <w:rFonts w:ascii="Times New Roman" w:hAnsi="Times New Roman" w:cs="Times New Roman"/>
          <w:sz w:val="28"/>
          <w:szCs w:val="28"/>
        </w:rPr>
        <w:t>. количество учтенных контролируемых лиц, в отношении которых проведены контрольные мероприятия,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1.1</w:t>
      </w:r>
      <w:r w:rsidR="00453A5B">
        <w:rPr>
          <w:rFonts w:ascii="Times New Roman" w:hAnsi="Times New Roman" w:cs="Times New Roman"/>
          <w:sz w:val="28"/>
          <w:szCs w:val="28"/>
        </w:rPr>
        <w:t>4</w:t>
      </w:r>
      <w:r w:rsidRPr="007268D2">
        <w:rPr>
          <w:rFonts w:ascii="Times New Roman" w:hAnsi="Times New Roman" w:cs="Times New Roman"/>
          <w:sz w:val="28"/>
          <w:szCs w:val="28"/>
        </w:rPr>
        <w:t>.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1.1</w:t>
      </w:r>
      <w:r w:rsidR="00453A5B">
        <w:rPr>
          <w:rFonts w:ascii="Times New Roman" w:hAnsi="Times New Roman" w:cs="Times New Roman"/>
          <w:sz w:val="28"/>
          <w:szCs w:val="28"/>
        </w:rPr>
        <w:t>5</w:t>
      </w:r>
      <w:r w:rsidRPr="007268D2">
        <w:rPr>
          <w:rFonts w:ascii="Times New Roman" w:hAnsi="Times New Roman" w:cs="Times New Roman"/>
          <w:sz w:val="28"/>
          <w:szCs w:val="28"/>
        </w:rPr>
        <w:t>.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268D2" w:rsidRPr="007268D2" w:rsidRDefault="007268D2" w:rsidP="00A57833">
      <w:pPr>
        <w:tabs>
          <w:tab w:val="num" w:pos="993"/>
        </w:tabs>
        <w:rPr>
          <w:rFonts w:ascii="Times New Roman" w:hAnsi="Times New Roman" w:cs="Times New Roman"/>
          <w:sz w:val="28"/>
          <w:szCs w:val="28"/>
        </w:rPr>
      </w:pPr>
      <w:r w:rsidRPr="007268D2">
        <w:rPr>
          <w:rFonts w:ascii="Times New Roman" w:hAnsi="Times New Roman" w:cs="Times New Roman"/>
          <w:sz w:val="28"/>
          <w:szCs w:val="28"/>
        </w:rPr>
        <w:t>1.1</w:t>
      </w:r>
      <w:r w:rsidR="00453A5B">
        <w:rPr>
          <w:rFonts w:ascii="Times New Roman" w:hAnsi="Times New Roman" w:cs="Times New Roman"/>
          <w:sz w:val="28"/>
          <w:szCs w:val="28"/>
        </w:rPr>
        <w:t>6</w:t>
      </w:r>
      <w:r w:rsidRPr="007268D2">
        <w:rPr>
          <w:rFonts w:ascii="Times New Roman" w:hAnsi="Times New Roman" w:cs="Times New Roman"/>
          <w:sz w:val="28"/>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на отчетный период.</w:t>
      </w:r>
      <w:r w:rsidR="00A57833">
        <w:rPr>
          <w:rFonts w:ascii="Times New Roman" w:hAnsi="Times New Roman" w:cs="Times New Roman"/>
          <w:sz w:val="28"/>
          <w:szCs w:val="28"/>
        </w:rPr>
        <w:t>».</w:t>
      </w:r>
    </w:p>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 </w:t>
      </w:r>
    </w:p>
    <w:p w:rsidR="007268D2" w:rsidRDefault="007268D2" w:rsidP="001C0079">
      <w:pPr>
        <w:ind w:firstLine="0"/>
        <w:rPr>
          <w:rFonts w:ascii="Times New Roman" w:hAnsi="Times New Roman" w:cs="Times New Roman"/>
          <w:sz w:val="28"/>
          <w:szCs w:val="28"/>
        </w:rPr>
      </w:pPr>
    </w:p>
    <w:sectPr w:rsidR="007268D2" w:rsidSect="00F91969">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07A29"/>
    <w:multiLevelType w:val="hybridMultilevel"/>
    <w:tmpl w:val="35A43080"/>
    <w:lvl w:ilvl="0" w:tplc="F0627F96">
      <w:start w:val="5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94277B1"/>
    <w:multiLevelType w:val="hybridMultilevel"/>
    <w:tmpl w:val="712E5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20111C"/>
    <w:multiLevelType w:val="hybridMultilevel"/>
    <w:tmpl w:val="712E5D5E"/>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FB7197"/>
    <w:multiLevelType w:val="hybridMultilevel"/>
    <w:tmpl w:val="7D56DAD4"/>
    <w:lvl w:ilvl="0" w:tplc="7450A99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060A89"/>
    <w:multiLevelType w:val="hybridMultilevel"/>
    <w:tmpl w:val="F3967E04"/>
    <w:lvl w:ilvl="0" w:tplc="0419000F">
      <w:start w:val="3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513C69"/>
    <w:multiLevelType w:val="multilevel"/>
    <w:tmpl w:val="7BE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770BDD"/>
    <w:multiLevelType w:val="hybridMultilevel"/>
    <w:tmpl w:val="1A00F79E"/>
    <w:lvl w:ilvl="0" w:tplc="0419000F">
      <w:start w:val="46"/>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7D0CD0"/>
    <w:multiLevelType w:val="hybridMultilevel"/>
    <w:tmpl w:val="AF04AEE6"/>
    <w:lvl w:ilvl="0" w:tplc="0419000F">
      <w:start w:val="1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51A9E"/>
    <w:rsid w:val="0001725E"/>
    <w:rsid w:val="000179AB"/>
    <w:rsid w:val="000325A4"/>
    <w:rsid w:val="000540EF"/>
    <w:rsid w:val="00062BBD"/>
    <w:rsid w:val="00071634"/>
    <w:rsid w:val="00084C21"/>
    <w:rsid w:val="000A2C73"/>
    <w:rsid w:val="000B076B"/>
    <w:rsid w:val="000C1409"/>
    <w:rsid w:val="000C38B1"/>
    <w:rsid w:val="000F236F"/>
    <w:rsid w:val="0013426F"/>
    <w:rsid w:val="001729F6"/>
    <w:rsid w:val="00196889"/>
    <w:rsid w:val="00197D22"/>
    <w:rsid w:val="001A2A2F"/>
    <w:rsid w:val="001A2B11"/>
    <w:rsid w:val="001B2FF4"/>
    <w:rsid w:val="001C0079"/>
    <w:rsid w:val="001D68D8"/>
    <w:rsid w:val="00202572"/>
    <w:rsid w:val="00211B78"/>
    <w:rsid w:val="00227A36"/>
    <w:rsid w:val="00242176"/>
    <w:rsid w:val="0026490F"/>
    <w:rsid w:val="0028466A"/>
    <w:rsid w:val="002C2535"/>
    <w:rsid w:val="002D53EE"/>
    <w:rsid w:val="002E061A"/>
    <w:rsid w:val="003049AF"/>
    <w:rsid w:val="0032084C"/>
    <w:rsid w:val="0032714B"/>
    <w:rsid w:val="00345F27"/>
    <w:rsid w:val="0035733D"/>
    <w:rsid w:val="00386878"/>
    <w:rsid w:val="00391AAF"/>
    <w:rsid w:val="003B035B"/>
    <w:rsid w:val="003C6D49"/>
    <w:rsid w:val="003F4FC7"/>
    <w:rsid w:val="003F6F48"/>
    <w:rsid w:val="004107B0"/>
    <w:rsid w:val="00451F93"/>
    <w:rsid w:val="00453A5B"/>
    <w:rsid w:val="004B6F84"/>
    <w:rsid w:val="004C6C2F"/>
    <w:rsid w:val="00517592"/>
    <w:rsid w:val="0052398A"/>
    <w:rsid w:val="00534E0C"/>
    <w:rsid w:val="00541613"/>
    <w:rsid w:val="005857BC"/>
    <w:rsid w:val="005904D7"/>
    <w:rsid w:val="0059795D"/>
    <w:rsid w:val="005A04F8"/>
    <w:rsid w:val="005A1359"/>
    <w:rsid w:val="005A14B0"/>
    <w:rsid w:val="005A2B01"/>
    <w:rsid w:val="005B4D7B"/>
    <w:rsid w:val="005B79CF"/>
    <w:rsid w:val="005C3D1B"/>
    <w:rsid w:val="005E06AA"/>
    <w:rsid w:val="006106D0"/>
    <w:rsid w:val="006127E4"/>
    <w:rsid w:val="00643273"/>
    <w:rsid w:val="00643E03"/>
    <w:rsid w:val="00660EF0"/>
    <w:rsid w:val="006B1826"/>
    <w:rsid w:val="006B29F0"/>
    <w:rsid w:val="006D1975"/>
    <w:rsid w:val="006D5BD7"/>
    <w:rsid w:val="00715E47"/>
    <w:rsid w:val="0072634E"/>
    <w:rsid w:val="007268D2"/>
    <w:rsid w:val="0073402F"/>
    <w:rsid w:val="007365B4"/>
    <w:rsid w:val="00751A9E"/>
    <w:rsid w:val="00757307"/>
    <w:rsid w:val="007761B3"/>
    <w:rsid w:val="00781DA9"/>
    <w:rsid w:val="007A5043"/>
    <w:rsid w:val="007A57F4"/>
    <w:rsid w:val="008249D5"/>
    <w:rsid w:val="00872C74"/>
    <w:rsid w:val="008A5C96"/>
    <w:rsid w:val="008D3398"/>
    <w:rsid w:val="008D7A98"/>
    <w:rsid w:val="008F415B"/>
    <w:rsid w:val="0092039E"/>
    <w:rsid w:val="00934A86"/>
    <w:rsid w:val="009355A0"/>
    <w:rsid w:val="0095637B"/>
    <w:rsid w:val="00994B17"/>
    <w:rsid w:val="009D437F"/>
    <w:rsid w:val="009E11A2"/>
    <w:rsid w:val="009E5A40"/>
    <w:rsid w:val="009F11E9"/>
    <w:rsid w:val="00A25B80"/>
    <w:rsid w:val="00A4216C"/>
    <w:rsid w:val="00A5149E"/>
    <w:rsid w:val="00A57833"/>
    <w:rsid w:val="00A7317F"/>
    <w:rsid w:val="00A80B97"/>
    <w:rsid w:val="00A835F5"/>
    <w:rsid w:val="00A9670D"/>
    <w:rsid w:val="00AC0984"/>
    <w:rsid w:val="00AF1436"/>
    <w:rsid w:val="00B40904"/>
    <w:rsid w:val="00B6141B"/>
    <w:rsid w:val="00B8265A"/>
    <w:rsid w:val="00BB556F"/>
    <w:rsid w:val="00BF06D5"/>
    <w:rsid w:val="00C37236"/>
    <w:rsid w:val="00C84C09"/>
    <w:rsid w:val="00CC303F"/>
    <w:rsid w:val="00CE1FB4"/>
    <w:rsid w:val="00CE3110"/>
    <w:rsid w:val="00CE7731"/>
    <w:rsid w:val="00CF1003"/>
    <w:rsid w:val="00D0369E"/>
    <w:rsid w:val="00D073B4"/>
    <w:rsid w:val="00D16765"/>
    <w:rsid w:val="00D3621C"/>
    <w:rsid w:val="00D71E63"/>
    <w:rsid w:val="00DA4B42"/>
    <w:rsid w:val="00DC235B"/>
    <w:rsid w:val="00DE095E"/>
    <w:rsid w:val="00E01400"/>
    <w:rsid w:val="00E05509"/>
    <w:rsid w:val="00E10D26"/>
    <w:rsid w:val="00E42E67"/>
    <w:rsid w:val="00EA5310"/>
    <w:rsid w:val="00EB598E"/>
    <w:rsid w:val="00EC21E8"/>
    <w:rsid w:val="00F579BC"/>
    <w:rsid w:val="00F62EA7"/>
    <w:rsid w:val="00F671FB"/>
    <w:rsid w:val="00F74318"/>
    <w:rsid w:val="00F91969"/>
    <w:rsid w:val="00F971A6"/>
    <w:rsid w:val="00FD3A98"/>
    <w:rsid w:val="00FD4ADB"/>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5780D7A"/>
  <w15:docId w15:val="{C9599DF5-70AF-46D3-8494-0D37AD06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9AF"/>
  </w:style>
  <w:style w:type="paragraph" w:styleId="1">
    <w:name w:val="heading 1"/>
    <w:basedOn w:val="a"/>
    <w:next w:val="a"/>
    <w:link w:val="10"/>
    <w:qFormat/>
    <w:rsid w:val="00386878"/>
    <w:pPr>
      <w:keepNext/>
      <w:jc w:val="center"/>
      <w:outlineLvl w:val="0"/>
    </w:pPr>
    <w:rPr>
      <w:rFonts w:ascii="Times New Roman" w:eastAsia="Times New Roman" w:hAnsi="Times New Roman" w:cs="Times New Roman"/>
      <w:b/>
      <w:sz w:val="36"/>
      <w:szCs w:val="20"/>
    </w:rPr>
  </w:style>
  <w:style w:type="paragraph" w:styleId="2">
    <w:name w:val="heading 2"/>
    <w:basedOn w:val="a"/>
    <w:next w:val="a"/>
    <w:link w:val="20"/>
    <w:qFormat/>
    <w:rsid w:val="00386878"/>
    <w:pPr>
      <w:keepNext/>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6878"/>
    <w:rPr>
      <w:rFonts w:ascii="Times New Roman" w:eastAsia="Times New Roman" w:hAnsi="Times New Roman" w:cs="Times New Roman"/>
      <w:b/>
      <w:sz w:val="36"/>
      <w:szCs w:val="20"/>
    </w:rPr>
  </w:style>
  <w:style w:type="character" w:customStyle="1" w:styleId="20">
    <w:name w:val="Заголовок 2 Знак"/>
    <w:basedOn w:val="a0"/>
    <w:link w:val="2"/>
    <w:rsid w:val="00386878"/>
    <w:rPr>
      <w:rFonts w:ascii="Times New Roman" w:eastAsia="Times New Roman" w:hAnsi="Times New Roman" w:cs="Times New Roman"/>
      <w:sz w:val="28"/>
      <w:szCs w:val="20"/>
    </w:rPr>
  </w:style>
  <w:style w:type="paragraph" w:styleId="a3">
    <w:name w:val="List Paragraph"/>
    <w:basedOn w:val="a"/>
    <w:uiPriority w:val="34"/>
    <w:qFormat/>
    <w:rsid w:val="00F62EA7"/>
    <w:pPr>
      <w:ind w:left="720"/>
      <w:contextualSpacing/>
    </w:pPr>
    <w:rPr>
      <w:rFonts w:ascii="Times New Roman" w:eastAsia="Calibri" w:hAnsi="Times New Roman" w:cs="Times New Roman"/>
      <w:color w:val="000000"/>
      <w:sz w:val="28"/>
      <w:lang w:eastAsia="en-US"/>
    </w:rPr>
  </w:style>
  <w:style w:type="paragraph" w:customStyle="1" w:styleId="ConsPlusTitle">
    <w:name w:val="ConsPlusTitle"/>
    <w:basedOn w:val="a"/>
    <w:next w:val="a"/>
    <w:link w:val="ConsPlusTitle0"/>
    <w:qFormat/>
    <w:rsid w:val="00872C74"/>
    <w:pPr>
      <w:widowControl w:val="0"/>
      <w:suppressAutoHyphens/>
      <w:autoSpaceDE w:val="0"/>
    </w:pPr>
    <w:rPr>
      <w:rFonts w:ascii="Arial" w:eastAsia="Arial" w:hAnsi="Arial" w:cs="Arial"/>
      <w:b/>
      <w:bCs/>
      <w:sz w:val="20"/>
      <w:szCs w:val="20"/>
      <w:lang w:eastAsia="zh-CN" w:bidi="ru-RU"/>
    </w:rPr>
  </w:style>
  <w:style w:type="character" w:customStyle="1" w:styleId="ConsPlusTitle0">
    <w:name w:val="ConsPlusTitle Знак"/>
    <w:link w:val="ConsPlusTitle"/>
    <w:uiPriority w:val="99"/>
    <w:locked/>
    <w:rsid w:val="00872C74"/>
    <w:rPr>
      <w:rFonts w:ascii="Arial" w:eastAsia="Arial" w:hAnsi="Arial" w:cs="Arial"/>
      <w:b/>
      <w:bCs/>
      <w:sz w:val="20"/>
      <w:szCs w:val="20"/>
      <w:lang w:eastAsia="zh-CN" w:bidi="ru-RU"/>
    </w:rPr>
  </w:style>
  <w:style w:type="character" w:customStyle="1" w:styleId="11">
    <w:name w:val="Гиперссылка1"/>
    <w:basedOn w:val="a0"/>
    <w:rsid w:val="00D71E63"/>
  </w:style>
  <w:style w:type="paragraph" w:styleId="a4">
    <w:name w:val="Normal (Web)"/>
    <w:basedOn w:val="a"/>
    <w:uiPriority w:val="99"/>
    <w:unhideWhenUsed/>
    <w:rsid w:val="00D71E63"/>
    <w:pPr>
      <w:spacing w:before="100" w:beforeAutospacing="1" w:after="100" w:afterAutospacing="1"/>
    </w:pPr>
    <w:rPr>
      <w:rFonts w:ascii="Times New Roman" w:eastAsia="Times New Roman" w:hAnsi="Times New Roman" w:cs="Times New Roman"/>
      <w:sz w:val="24"/>
      <w:szCs w:val="24"/>
    </w:rPr>
  </w:style>
  <w:style w:type="character" w:styleId="a5">
    <w:name w:val="Hyperlink"/>
    <w:basedOn w:val="a0"/>
    <w:uiPriority w:val="99"/>
    <w:semiHidden/>
    <w:unhideWhenUsed/>
    <w:rsid w:val="00D71E63"/>
    <w:rPr>
      <w:color w:val="0000FF"/>
      <w:u w:val="single"/>
    </w:rPr>
  </w:style>
  <w:style w:type="character" w:styleId="a6">
    <w:name w:val="Emphasis"/>
    <w:basedOn w:val="a0"/>
    <w:uiPriority w:val="20"/>
    <w:qFormat/>
    <w:rsid w:val="000A2C73"/>
    <w:rPr>
      <w:i/>
      <w:iCs/>
    </w:rPr>
  </w:style>
  <w:style w:type="paragraph" w:customStyle="1" w:styleId="s1">
    <w:name w:val="s_1"/>
    <w:basedOn w:val="a"/>
    <w:rsid w:val="00451F93"/>
    <w:pPr>
      <w:spacing w:before="100" w:beforeAutospacing="1" w:after="100" w:afterAutospacing="1"/>
    </w:pPr>
    <w:rPr>
      <w:rFonts w:ascii="Times New Roman" w:eastAsia="Times New Roman" w:hAnsi="Times New Roman" w:cs="Times New Roman"/>
      <w:sz w:val="24"/>
      <w:szCs w:val="24"/>
    </w:rPr>
  </w:style>
  <w:style w:type="paragraph" w:customStyle="1" w:styleId="s22">
    <w:name w:val="s_22"/>
    <w:basedOn w:val="a"/>
    <w:rsid w:val="003F4FC7"/>
    <w:pPr>
      <w:spacing w:before="100" w:beforeAutospacing="1" w:after="100" w:afterAutospacing="1"/>
    </w:pPr>
    <w:rPr>
      <w:rFonts w:ascii="Times New Roman" w:eastAsia="Times New Roman" w:hAnsi="Times New Roman" w:cs="Times New Roman"/>
      <w:sz w:val="24"/>
      <w:szCs w:val="24"/>
    </w:rPr>
  </w:style>
  <w:style w:type="character" w:customStyle="1" w:styleId="highlightsearch">
    <w:name w:val="highlightsearch"/>
    <w:basedOn w:val="a0"/>
    <w:rsid w:val="00CF1003"/>
  </w:style>
  <w:style w:type="paragraph" w:customStyle="1" w:styleId="consplusnormal">
    <w:name w:val="consplusnormal"/>
    <w:basedOn w:val="a"/>
    <w:rsid w:val="001729F6"/>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wrap">
    <w:name w:val="wrap"/>
    <w:basedOn w:val="a0"/>
    <w:rsid w:val="0059795D"/>
  </w:style>
  <w:style w:type="paragraph" w:customStyle="1" w:styleId="a7">
    <w:name w:val="Знак Знак Знак"/>
    <w:basedOn w:val="a"/>
    <w:rsid w:val="009E11A2"/>
    <w:pPr>
      <w:spacing w:after="160" w:line="240" w:lineRule="exact"/>
      <w:ind w:firstLine="0"/>
      <w:jc w:val="left"/>
    </w:pPr>
    <w:rPr>
      <w:rFonts w:ascii="Verdana" w:eastAsia="Times New Roman" w:hAnsi="Verdana" w:cs="Times New Roman"/>
      <w:sz w:val="20"/>
      <w:szCs w:val="20"/>
      <w:lang w:val="en-US" w:eastAsia="en-US"/>
    </w:rPr>
  </w:style>
  <w:style w:type="paragraph" w:styleId="a8">
    <w:name w:val="Balloon Text"/>
    <w:basedOn w:val="a"/>
    <w:link w:val="a9"/>
    <w:uiPriority w:val="99"/>
    <w:semiHidden/>
    <w:unhideWhenUsed/>
    <w:rsid w:val="00BB556F"/>
    <w:rPr>
      <w:rFonts w:ascii="Segoe UI" w:hAnsi="Segoe UI" w:cs="Segoe UI"/>
      <w:sz w:val="18"/>
      <w:szCs w:val="18"/>
    </w:rPr>
  </w:style>
  <w:style w:type="character" w:customStyle="1" w:styleId="a9">
    <w:name w:val="Текст выноски Знак"/>
    <w:basedOn w:val="a0"/>
    <w:link w:val="a8"/>
    <w:uiPriority w:val="99"/>
    <w:semiHidden/>
    <w:rsid w:val="00BB556F"/>
    <w:rPr>
      <w:rFonts w:ascii="Segoe UI" w:hAnsi="Segoe UI" w:cs="Segoe UI"/>
      <w:sz w:val="18"/>
      <w:szCs w:val="18"/>
    </w:rPr>
  </w:style>
  <w:style w:type="paragraph" w:customStyle="1" w:styleId="21">
    <w:name w:val="Заголовок 21"/>
    <w:basedOn w:val="a"/>
    <w:next w:val="a"/>
    <w:rsid w:val="00C37236"/>
    <w:pPr>
      <w:keepNext/>
      <w:widowControl w:val="0"/>
      <w:snapToGrid w:val="0"/>
      <w:ind w:firstLine="0"/>
      <w:jc w:val="center"/>
    </w:pPr>
    <w:rPr>
      <w:rFonts w:ascii="Times New Roman" w:eastAsia="Times New Roman" w:hAnsi="Times New Roman" w:cs="Times New Roman"/>
      <w:b/>
      <w:sz w:val="28"/>
      <w:szCs w:val="20"/>
    </w:rPr>
  </w:style>
  <w:style w:type="paragraph" w:customStyle="1" w:styleId="ConsPlusNormal0">
    <w:name w:val="ConsPlusNormal"/>
    <w:rsid w:val="005A04F8"/>
    <w:pPr>
      <w:widowControl w:val="0"/>
      <w:autoSpaceDE w:val="0"/>
      <w:autoSpaceDN w:val="0"/>
      <w:adjustRightInd w:val="0"/>
      <w:ind w:firstLine="720"/>
      <w:jc w:val="left"/>
    </w:pPr>
    <w:rPr>
      <w:rFonts w:ascii="Arial" w:eastAsia="Times New Roman" w:hAnsi="Arial" w:cs="Arial"/>
      <w:sz w:val="20"/>
      <w:szCs w:val="20"/>
    </w:rPr>
  </w:style>
  <w:style w:type="character" w:customStyle="1" w:styleId="22">
    <w:name w:val="Гиперссылка2"/>
    <w:basedOn w:val="a0"/>
    <w:rsid w:val="00B6141B"/>
  </w:style>
  <w:style w:type="paragraph" w:customStyle="1" w:styleId="bodytext">
    <w:name w:val="bodytext"/>
    <w:basedOn w:val="a"/>
    <w:rsid w:val="00B6141B"/>
    <w:pPr>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5594">
      <w:bodyDiv w:val="1"/>
      <w:marLeft w:val="0"/>
      <w:marRight w:val="0"/>
      <w:marTop w:val="0"/>
      <w:marBottom w:val="0"/>
      <w:divBdr>
        <w:top w:val="none" w:sz="0" w:space="0" w:color="auto"/>
        <w:left w:val="none" w:sz="0" w:space="0" w:color="auto"/>
        <w:bottom w:val="none" w:sz="0" w:space="0" w:color="auto"/>
        <w:right w:val="none" w:sz="0" w:space="0" w:color="auto"/>
      </w:divBdr>
    </w:div>
    <w:div w:id="130290991">
      <w:bodyDiv w:val="1"/>
      <w:marLeft w:val="0"/>
      <w:marRight w:val="0"/>
      <w:marTop w:val="0"/>
      <w:marBottom w:val="0"/>
      <w:divBdr>
        <w:top w:val="none" w:sz="0" w:space="0" w:color="auto"/>
        <w:left w:val="none" w:sz="0" w:space="0" w:color="auto"/>
        <w:bottom w:val="none" w:sz="0" w:space="0" w:color="auto"/>
        <w:right w:val="none" w:sz="0" w:space="0" w:color="auto"/>
      </w:divBdr>
    </w:div>
    <w:div w:id="132144732">
      <w:bodyDiv w:val="1"/>
      <w:marLeft w:val="0"/>
      <w:marRight w:val="0"/>
      <w:marTop w:val="0"/>
      <w:marBottom w:val="0"/>
      <w:divBdr>
        <w:top w:val="none" w:sz="0" w:space="0" w:color="auto"/>
        <w:left w:val="none" w:sz="0" w:space="0" w:color="auto"/>
        <w:bottom w:val="none" w:sz="0" w:space="0" w:color="auto"/>
        <w:right w:val="none" w:sz="0" w:space="0" w:color="auto"/>
      </w:divBdr>
    </w:div>
    <w:div w:id="214119577">
      <w:bodyDiv w:val="1"/>
      <w:marLeft w:val="0"/>
      <w:marRight w:val="0"/>
      <w:marTop w:val="0"/>
      <w:marBottom w:val="0"/>
      <w:divBdr>
        <w:top w:val="none" w:sz="0" w:space="0" w:color="auto"/>
        <w:left w:val="none" w:sz="0" w:space="0" w:color="auto"/>
        <w:bottom w:val="none" w:sz="0" w:space="0" w:color="auto"/>
        <w:right w:val="none" w:sz="0" w:space="0" w:color="auto"/>
      </w:divBdr>
    </w:div>
    <w:div w:id="379979314">
      <w:bodyDiv w:val="1"/>
      <w:marLeft w:val="0"/>
      <w:marRight w:val="0"/>
      <w:marTop w:val="0"/>
      <w:marBottom w:val="0"/>
      <w:divBdr>
        <w:top w:val="none" w:sz="0" w:space="0" w:color="auto"/>
        <w:left w:val="none" w:sz="0" w:space="0" w:color="auto"/>
        <w:bottom w:val="none" w:sz="0" w:space="0" w:color="auto"/>
        <w:right w:val="none" w:sz="0" w:space="0" w:color="auto"/>
      </w:divBdr>
    </w:div>
    <w:div w:id="384916453">
      <w:bodyDiv w:val="1"/>
      <w:marLeft w:val="0"/>
      <w:marRight w:val="0"/>
      <w:marTop w:val="0"/>
      <w:marBottom w:val="0"/>
      <w:divBdr>
        <w:top w:val="none" w:sz="0" w:space="0" w:color="auto"/>
        <w:left w:val="none" w:sz="0" w:space="0" w:color="auto"/>
        <w:bottom w:val="none" w:sz="0" w:space="0" w:color="auto"/>
        <w:right w:val="none" w:sz="0" w:space="0" w:color="auto"/>
      </w:divBdr>
    </w:div>
    <w:div w:id="794569424">
      <w:bodyDiv w:val="1"/>
      <w:marLeft w:val="0"/>
      <w:marRight w:val="0"/>
      <w:marTop w:val="0"/>
      <w:marBottom w:val="0"/>
      <w:divBdr>
        <w:top w:val="none" w:sz="0" w:space="0" w:color="auto"/>
        <w:left w:val="none" w:sz="0" w:space="0" w:color="auto"/>
        <w:bottom w:val="none" w:sz="0" w:space="0" w:color="auto"/>
        <w:right w:val="none" w:sz="0" w:space="0" w:color="auto"/>
      </w:divBdr>
    </w:div>
    <w:div w:id="988631860">
      <w:bodyDiv w:val="1"/>
      <w:marLeft w:val="0"/>
      <w:marRight w:val="0"/>
      <w:marTop w:val="0"/>
      <w:marBottom w:val="0"/>
      <w:divBdr>
        <w:top w:val="none" w:sz="0" w:space="0" w:color="auto"/>
        <w:left w:val="none" w:sz="0" w:space="0" w:color="auto"/>
        <w:bottom w:val="none" w:sz="0" w:space="0" w:color="auto"/>
        <w:right w:val="none" w:sz="0" w:space="0" w:color="auto"/>
      </w:divBdr>
    </w:div>
    <w:div w:id="1014696251">
      <w:bodyDiv w:val="1"/>
      <w:marLeft w:val="0"/>
      <w:marRight w:val="0"/>
      <w:marTop w:val="0"/>
      <w:marBottom w:val="0"/>
      <w:divBdr>
        <w:top w:val="none" w:sz="0" w:space="0" w:color="auto"/>
        <w:left w:val="none" w:sz="0" w:space="0" w:color="auto"/>
        <w:bottom w:val="none" w:sz="0" w:space="0" w:color="auto"/>
        <w:right w:val="none" w:sz="0" w:space="0" w:color="auto"/>
      </w:divBdr>
    </w:div>
    <w:div w:id="1133906010">
      <w:bodyDiv w:val="1"/>
      <w:marLeft w:val="0"/>
      <w:marRight w:val="0"/>
      <w:marTop w:val="0"/>
      <w:marBottom w:val="0"/>
      <w:divBdr>
        <w:top w:val="none" w:sz="0" w:space="0" w:color="auto"/>
        <w:left w:val="none" w:sz="0" w:space="0" w:color="auto"/>
        <w:bottom w:val="none" w:sz="0" w:space="0" w:color="auto"/>
        <w:right w:val="none" w:sz="0" w:space="0" w:color="auto"/>
      </w:divBdr>
      <w:divsChild>
        <w:div w:id="1589270515">
          <w:marLeft w:val="0"/>
          <w:marRight w:val="0"/>
          <w:marTop w:val="175"/>
          <w:marBottom w:val="175"/>
          <w:divBdr>
            <w:top w:val="none" w:sz="0" w:space="0" w:color="auto"/>
            <w:left w:val="none" w:sz="0" w:space="0" w:color="auto"/>
            <w:bottom w:val="none" w:sz="0" w:space="0" w:color="auto"/>
            <w:right w:val="none" w:sz="0" w:space="0" w:color="auto"/>
          </w:divBdr>
        </w:div>
        <w:div w:id="540167231">
          <w:marLeft w:val="0"/>
          <w:marRight w:val="0"/>
          <w:marTop w:val="0"/>
          <w:marBottom w:val="0"/>
          <w:divBdr>
            <w:top w:val="none" w:sz="0" w:space="0" w:color="auto"/>
            <w:left w:val="none" w:sz="0" w:space="0" w:color="auto"/>
            <w:bottom w:val="none" w:sz="0" w:space="0" w:color="auto"/>
            <w:right w:val="none" w:sz="0" w:space="0" w:color="auto"/>
          </w:divBdr>
        </w:div>
        <w:div w:id="953446110">
          <w:marLeft w:val="0"/>
          <w:marRight w:val="0"/>
          <w:marTop w:val="0"/>
          <w:marBottom w:val="0"/>
          <w:divBdr>
            <w:top w:val="none" w:sz="0" w:space="0" w:color="auto"/>
            <w:left w:val="none" w:sz="0" w:space="0" w:color="auto"/>
            <w:bottom w:val="none" w:sz="0" w:space="0" w:color="auto"/>
            <w:right w:val="none" w:sz="0" w:space="0" w:color="auto"/>
          </w:divBdr>
        </w:div>
        <w:div w:id="1884058576">
          <w:marLeft w:val="0"/>
          <w:marRight w:val="0"/>
          <w:marTop w:val="0"/>
          <w:marBottom w:val="0"/>
          <w:divBdr>
            <w:top w:val="none" w:sz="0" w:space="0" w:color="auto"/>
            <w:left w:val="none" w:sz="0" w:space="0" w:color="auto"/>
            <w:bottom w:val="none" w:sz="0" w:space="0" w:color="auto"/>
            <w:right w:val="none" w:sz="0" w:space="0" w:color="auto"/>
          </w:divBdr>
        </w:div>
        <w:div w:id="678703050">
          <w:marLeft w:val="0"/>
          <w:marRight w:val="0"/>
          <w:marTop w:val="0"/>
          <w:marBottom w:val="0"/>
          <w:divBdr>
            <w:top w:val="none" w:sz="0" w:space="0" w:color="auto"/>
            <w:left w:val="none" w:sz="0" w:space="0" w:color="auto"/>
            <w:bottom w:val="none" w:sz="0" w:space="0" w:color="auto"/>
            <w:right w:val="none" w:sz="0" w:space="0" w:color="auto"/>
          </w:divBdr>
        </w:div>
        <w:div w:id="1861167185">
          <w:marLeft w:val="0"/>
          <w:marRight w:val="0"/>
          <w:marTop w:val="0"/>
          <w:marBottom w:val="0"/>
          <w:divBdr>
            <w:top w:val="none" w:sz="0" w:space="0" w:color="auto"/>
            <w:left w:val="none" w:sz="0" w:space="0" w:color="auto"/>
            <w:bottom w:val="none" w:sz="0" w:space="0" w:color="auto"/>
            <w:right w:val="none" w:sz="0" w:space="0" w:color="auto"/>
          </w:divBdr>
        </w:div>
        <w:div w:id="806120074">
          <w:marLeft w:val="0"/>
          <w:marRight w:val="0"/>
          <w:marTop w:val="0"/>
          <w:marBottom w:val="0"/>
          <w:divBdr>
            <w:top w:val="none" w:sz="0" w:space="0" w:color="auto"/>
            <w:left w:val="none" w:sz="0" w:space="0" w:color="auto"/>
            <w:bottom w:val="none" w:sz="0" w:space="0" w:color="auto"/>
            <w:right w:val="none" w:sz="0" w:space="0" w:color="auto"/>
          </w:divBdr>
        </w:div>
        <w:div w:id="1690791160">
          <w:marLeft w:val="0"/>
          <w:marRight w:val="0"/>
          <w:marTop w:val="0"/>
          <w:marBottom w:val="0"/>
          <w:divBdr>
            <w:top w:val="none" w:sz="0" w:space="0" w:color="auto"/>
            <w:left w:val="none" w:sz="0" w:space="0" w:color="auto"/>
            <w:bottom w:val="none" w:sz="0" w:space="0" w:color="auto"/>
            <w:right w:val="none" w:sz="0" w:space="0" w:color="auto"/>
          </w:divBdr>
        </w:div>
        <w:div w:id="2120832161">
          <w:marLeft w:val="0"/>
          <w:marRight w:val="0"/>
          <w:marTop w:val="0"/>
          <w:marBottom w:val="0"/>
          <w:divBdr>
            <w:top w:val="none" w:sz="0" w:space="0" w:color="auto"/>
            <w:left w:val="none" w:sz="0" w:space="0" w:color="auto"/>
            <w:bottom w:val="none" w:sz="0" w:space="0" w:color="auto"/>
            <w:right w:val="none" w:sz="0" w:space="0" w:color="auto"/>
          </w:divBdr>
        </w:div>
        <w:div w:id="1108354811">
          <w:marLeft w:val="0"/>
          <w:marRight w:val="0"/>
          <w:marTop w:val="0"/>
          <w:marBottom w:val="0"/>
          <w:divBdr>
            <w:top w:val="none" w:sz="0" w:space="0" w:color="auto"/>
            <w:left w:val="none" w:sz="0" w:space="0" w:color="auto"/>
            <w:bottom w:val="none" w:sz="0" w:space="0" w:color="auto"/>
            <w:right w:val="none" w:sz="0" w:space="0" w:color="auto"/>
          </w:divBdr>
        </w:div>
        <w:div w:id="1856267324">
          <w:marLeft w:val="0"/>
          <w:marRight w:val="0"/>
          <w:marTop w:val="0"/>
          <w:marBottom w:val="0"/>
          <w:divBdr>
            <w:top w:val="none" w:sz="0" w:space="0" w:color="auto"/>
            <w:left w:val="none" w:sz="0" w:space="0" w:color="auto"/>
            <w:bottom w:val="none" w:sz="0" w:space="0" w:color="auto"/>
            <w:right w:val="none" w:sz="0" w:space="0" w:color="auto"/>
          </w:divBdr>
        </w:div>
        <w:div w:id="1995261479">
          <w:marLeft w:val="0"/>
          <w:marRight w:val="0"/>
          <w:marTop w:val="0"/>
          <w:marBottom w:val="0"/>
          <w:divBdr>
            <w:top w:val="none" w:sz="0" w:space="0" w:color="auto"/>
            <w:left w:val="none" w:sz="0" w:space="0" w:color="auto"/>
            <w:bottom w:val="none" w:sz="0" w:space="0" w:color="auto"/>
            <w:right w:val="none" w:sz="0" w:space="0" w:color="auto"/>
          </w:divBdr>
        </w:div>
        <w:div w:id="1798571193">
          <w:marLeft w:val="0"/>
          <w:marRight w:val="0"/>
          <w:marTop w:val="0"/>
          <w:marBottom w:val="0"/>
          <w:divBdr>
            <w:top w:val="none" w:sz="0" w:space="0" w:color="auto"/>
            <w:left w:val="none" w:sz="0" w:space="0" w:color="auto"/>
            <w:bottom w:val="none" w:sz="0" w:space="0" w:color="auto"/>
            <w:right w:val="none" w:sz="0" w:space="0" w:color="auto"/>
          </w:divBdr>
        </w:div>
        <w:div w:id="954336777">
          <w:marLeft w:val="0"/>
          <w:marRight w:val="0"/>
          <w:marTop w:val="0"/>
          <w:marBottom w:val="0"/>
          <w:divBdr>
            <w:top w:val="none" w:sz="0" w:space="0" w:color="auto"/>
            <w:left w:val="none" w:sz="0" w:space="0" w:color="auto"/>
            <w:bottom w:val="none" w:sz="0" w:space="0" w:color="auto"/>
            <w:right w:val="none" w:sz="0" w:space="0" w:color="auto"/>
          </w:divBdr>
        </w:div>
        <w:div w:id="415640273">
          <w:marLeft w:val="0"/>
          <w:marRight w:val="0"/>
          <w:marTop w:val="0"/>
          <w:marBottom w:val="0"/>
          <w:divBdr>
            <w:top w:val="none" w:sz="0" w:space="0" w:color="auto"/>
            <w:left w:val="none" w:sz="0" w:space="0" w:color="auto"/>
            <w:bottom w:val="none" w:sz="0" w:space="0" w:color="auto"/>
            <w:right w:val="none" w:sz="0" w:space="0" w:color="auto"/>
          </w:divBdr>
        </w:div>
        <w:div w:id="610010560">
          <w:marLeft w:val="0"/>
          <w:marRight w:val="0"/>
          <w:marTop w:val="0"/>
          <w:marBottom w:val="0"/>
          <w:divBdr>
            <w:top w:val="none" w:sz="0" w:space="0" w:color="auto"/>
            <w:left w:val="none" w:sz="0" w:space="0" w:color="auto"/>
            <w:bottom w:val="none" w:sz="0" w:space="0" w:color="auto"/>
            <w:right w:val="none" w:sz="0" w:space="0" w:color="auto"/>
          </w:divBdr>
        </w:div>
        <w:div w:id="688021251">
          <w:marLeft w:val="0"/>
          <w:marRight w:val="0"/>
          <w:marTop w:val="0"/>
          <w:marBottom w:val="0"/>
          <w:divBdr>
            <w:top w:val="none" w:sz="0" w:space="0" w:color="auto"/>
            <w:left w:val="none" w:sz="0" w:space="0" w:color="auto"/>
            <w:bottom w:val="none" w:sz="0" w:space="0" w:color="auto"/>
            <w:right w:val="none" w:sz="0" w:space="0" w:color="auto"/>
          </w:divBdr>
        </w:div>
        <w:div w:id="453527302">
          <w:marLeft w:val="0"/>
          <w:marRight w:val="0"/>
          <w:marTop w:val="0"/>
          <w:marBottom w:val="0"/>
          <w:divBdr>
            <w:top w:val="none" w:sz="0" w:space="0" w:color="auto"/>
            <w:left w:val="none" w:sz="0" w:space="0" w:color="auto"/>
            <w:bottom w:val="none" w:sz="0" w:space="0" w:color="auto"/>
            <w:right w:val="none" w:sz="0" w:space="0" w:color="auto"/>
          </w:divBdr>
        </w:div>
        <w:div w:id="1600718232">
          <w:marLeft w:val="0"/>
          <w:marRight w:val="0"/>
          <w:marTop w:val="0"/>
          <w:marBottom w:val="0"/>
          <w:divBdr>
            <w:top w:val="none" w:sz="0" w:space="0" w:color="auto"/>
            <w:left w:val="none" w:sz="0" w:space="0" w:color="auto"/>
            <w:bottom w:val="none" w:sz="0" w:space="0" w:color="auto"/>
            <w:right w:val="none" w:sz="0" w:space="0" w:color="auto"/>
          </w:divBdr>
        </w:div>
        <w:div w:id="714308188">
          <w:marLeft w:val="0"/>
          <w:marRight w:val="0"/>
          <w:marTop w:val="0"/>
          <w:marBottom w:val="0"/>
          <w:divBdr>
            <w:top w:val="none" w:sz="0" w:space="0" w:color="auto"/>
            <w:left w:val="none" w:sz="0" w:space="0" w:color="auto"/>
            <w:bottom w:val="none" w:sz="0" w:space="0" w:color="auto"/>
            <w:right w:val="none" w:sz="0" w:space="0" w:color="auto"/>
          </w:divBdr>
        </w:div>
        <w:div w:id="1037971445">
          <w:marLeft w:val="0"/>
          <w:marRight w:val="0"/>
          <w:marTop w:val="0"/>
          <w:marBottom w:val="0"/>
          <w:divBdr>
            <w:top w:val="none" w:sz="0" w:space="0" w:color="auto"/>
            <w:left w:val="none" w:sz="0" w:space="0" w:color="auto"/>
            <w:bottom w:val="none" w:sz="0" w:space="0" w:color="auto"/>
            <w:right w:val="none" w:sz="0" w:space="0" w:color="auto"/>
          </w:divBdr>
        </w:div>
        <w:div w:id="1558784595">
          <w:marLeft w:val="0"/>
          <w:marRight w:val="0"/>
          <w:marTop w:val="0"/>
          <w:marBottom w:val="0"/>
          <w:divBdr>
            <w:top w:val="none" w:sz="0" w:space="0" w:color="auto"/>
            <w:left w:val="none" w:sz="0" w:space="0" w:color="auto"/>
            <w:bottom w:val="none" w:sz="0" w:space="0" w:color="auto"/>
            <w:right w:val="none" w:sz="0" w:space="0" w:color="auto"/>
          </w:divBdr>
        </w:div>
        <w:div w:id="1385522180">
          <w:marLeft w:val="0"/>
          <w:marRight w:val="0"/>
          <w:marTop w:val="0"/>
          <w:marBottom w:val="0"/>
          <w:divBdr>
            <w:top w:val="none" w:sz="0" w:space="0" w:color="auto"/>
            <w:left w:val="none" w:sz="0" w:space="0" w:color="auto"/>
            <w:bottom w:val="none" w:sz="0" w:space="0" w:color="auto"/>
            <w:right w:val="none" w:sz="0" w:space="0" w:color="auto"/>
          </w:divBdr>
        </w:div>
        <w:div w:id="216743360">
          <w:marLeft w:val="0"/>
          <w:marRight w:val="0"/>
          <w:marTop w:val="0"/>
          <w:marBottom w:val="0"/>
          <w:divBdr>
            <w:top w:val="none" w:sz="0" w:space="0" w:color="auto"/>
            <w:left w:val="none" w:sz="0" w:space="0" w:color="auto"/>
            <w:bottom w:val="none" w:sz="0" w:space="0" w:color="auto"/>
            <w:right w:val="none" w:sz="0" w:space="0" w:color="auto"/>
          </w:divBdr>
        </w:div>
        <w:div w:id="436952150">
          <w:marLeft w:val="0"/>
          <w:marRight w:val="0"/>
          <w:marTop w:val="0"/>
          <w:marBottom w:val="0"/>
          <w:divBdr>
            <w:top w:val="none" w:sz="0" w:space="0" w:color="auto"/>
            <w:left w:val="none" w:sz="0" w:space="0" w:color="auto"/>
            <w:bottom w:val="none" w:sz="0" w:space="0" w:color="auto"/>
            <w:right w:val="none" w:sz="0" w:space="0" w:color="auto"/>
          </w:divBdr>
        </w:div>
        <w:div w:id="80952575">
          <w:marLeft w:val="0"/>
          <w:marRight w:val="0"/>
          <w:marTop w:val="0"/>
          <w:marBottom w:val="0"/>
          <w:divBdr>
            <w:top w:val="none" w:sz="0" w:space="0" w:color="auto"/>
            <w:left w:val="none" w:sz="0" w:space="0" w:color="auto"/>
            <w:bottom w:val="none" w:sz="0" w:space="0" w:color="auto"/>
            <w:right w:val="none" w:sz="0" w:space="0" w:color="auto"/>
          </w:divBdr>
        </w:div>
        <w:div w:id="716591953">
          <w:marLeft w:val="0"/>
          <w:marRight w:val="0"/>
          <w:marTop w:val="0"/>
          <w:marBottom w:val="0"/>
          <w:divBdr>
            <w:top w:val="none" w:sz="0" w:space="0" w:color="auto"/>
            <w:left w:val="none" w:sz="0" w:space="0" w:color="auto"/>
            <w:bottom w:val="none" w:sz="0" w:space="0" w:color="auto"/>
            <w:right w:val="none" w:sz="0" w:space="0" w:color="auto"/>
          </w:divBdr>
        </w:div>
        <w:div w:id="1768885066">
          <w:marLeft w:val="0"/>
          <w:marRight w:val="0"/>
          <w:marTop w:val="0"/>
          <w:marBottom w:val="0"/>
          <w:divBdr>
            <w:top w:val="none" w:sz="0" w:space="0" w:color="auto"/>
            <w:left w:val="none" w:sz="0" w:space="0" w:color="auto"/>
            <w:bottom w:val="none" w:sz="0" w:space="0" w:color="auto"/>
            <w:right w:val="none" w:sz="0" w:space="0" w:color="auto"/>
          </w:divBdr>
        </w:div>
        <w:div w:id="315038122">
          <w:marLeft w:val="0"/>
          <w:marRight w:val="0"/>
          <w:marTop w:val="0"/>
          <w:marBottom w:val="0"/>
          <w:divBdr>
            <w:top w:val="none" w:sz="0" w:space="0" w:color="auto"/>
            <w:left w:val="none" w:sz="0" w:space="0" w:color="auto"/>
            <w:bottom w:val="none" w:sz="0" w:space="0" w:color="auto"/>
            <w:right w:val="none" w:sz="0" w:space="0" w:color="auto"/>
          </w:divBdr>
        </w:div>
        <w:div w:id="300890414">
          <w:marLeft w:val="0"/>
          <w:marRight w:val="0"/>
          <w:marTop w:val="0"/>
          <w:marBottom w:val="0"/>
          <w:divBdr>
            <w:top w:val="none" w:sz="0" w:space="0" w:color="auto"/>
            <w:left w:val="none" w:sz="0" w:space="0" w:color="auto"/>
            <w:bottom w:val="none" w:sz="0" w:space="0" w:color="auto"/>
            <w:right w:val="none" w:sz="0" w:space="0" w:color="auto"/>
          </w:divBdr>
        </w:div>
        <w:div w:id="767963415">
          <w:marLeft w:val="0"/>
          <w:marRight w:val="0"/>
          <w:marTop w:val="0"/>
          <w:marBottom w:val="0"/>
          <w:divBdr>
            <w:top w:val="none" w:sz="0" w:space="0" w:color="auto"/>
            <w:left w:val="none" w:sz="0" w:space="0" w:color="auto"/>
            <w:bottom w:val="none" w:sz="0" w:space="0" w:color="auto"/>
            <w:right w:val="none" w:sz="0" w:space="0" w:color="auto"/>
          </w:divBdr>
        </w:div>
        <w:div w:id="1371109051">
          <w:marLeft w:val="0"/>
          <w:marRight w:val="0"/>
          <w:marTop w:val="0"/>
          <w:marBottom w:val="0"/>
          <w:divBdr>
            <w:top w:val="none" w:sz="0" w:space="0" w:color="auto"/>
            <w:left w:val="none" w:sz="0" w:space="0" w:color="auto"/>
            <w:bottom w:val="none" w:sz="0" w:space="0" w:color="auto"/>
            <w:right w:val="none" w:sz="0" w:space="0" w:color="auto"/>
          </w:divBdr>
        </w:div>
        <w:div w:id="294408535">
          <w:marLeft w:val="0"/>
          <w:marRight w:val="0"/>
          <w:marTop w:val="0"/>
          <w:marBottom w:val="0"/>
          <w:divBdr>
            <w:top w:val="none" w:sz="0" w:space="0" w:color="auto"/>
            <w:left w:val="none" w:sz="0" w:space="0" w:color="auto"/>
            <w:bottom w:val="none" w:sz="0" w:space="0" w:color="auto"/>
            <w:right w:val="none" w:sz="0" w:space="0" w:color="auto"/>
          </w:divBdr>
          <w:divsChild>
            <w:div w:id="2110853148">
              <w:marLeft w:val="0"/>
              <w:marRight w:val="0"/>
              <w:marTop w:val="175"/>
              <w:marBottom w:val="175"/>
              <w:divBdr>
                <w:top w:val="none" w:sz="0" w:space="0" w:color="auto"/>
                <w:left w:val="none" w:sz="0" w:space="0" w:color="auto"/>
                <w:bottom w:val="none" w:sz="0" w:space="0" w:color="auto"/>
                <w:right w:val="none" w:sz="0" w:space="0" w:color="auto"/>
              </w:divBdr>
            </w:div>
          </w:divsChild>
        </w:div>
        <w:div w:id="272828306">
          <w:marLeft w:val="0"/>
          <w:marRight w:val="0"/>
          <w:marTop w:val="0"/>
          <w:marBottom w:val="0"/>
          <w:divBdr>
            <w:top w:val="none" w:sz="0" w:space="0" w:color="auto"/>
            <w:left w:val="none" w:sz="0" w:space="0" w:color="auto"/>
            <w:bottom w:val="none" w:sz="0" w:space="0" w:color="auto"/>
            <w:right w:val="none" w:sz="0" w:space="0" w:color="auto"/>
          </w:divBdr>
        </w:div>
        <w:div w:id="2089575001">
          <w:marLeft w:val="0"/>
          <w:marRight w:val="0"/>
          <w:marTop w:val="0"/>
          <w:marBottom w:val="0"/>
          <w:divBdr>
            <w:top w:val="none" w:sz="0" w:space="0" w:color="auto"/>
            <w:left w:val="none" w:sz="0" w:space="0" w:color="auto"/>
            <w:bottom w:val="none" w:sz="0" w:space="0" w:color="auto"/>
            <w:right w:val="none" w:sz="0" w:space="0" w:color="auto"/>
          </w:divBdr>
        </w:div>
        <w:div w:id="1385173925">
          <w:marLeft w:val="0"/>
          <w:marRight w:val="0"/>
          <w:marTop w:val="0"/>
          <w:marBottom w:val="0"/>
          <w:divBdr>
            <w:top w:val="none" w:sz="0" w:space="0" w:color="auto"/>
            <w:left w:val="none" w:sz="0" w:space="0" w:color="auto"/>
            <w:bottom w:val="none" w:sz="0" w:space="0" w:color="auto"/>
            <w:right w:val="none" w:sz="0" w:space="0" w:color="auto"/>
          </w:divBdr>
          <w:divsChild>
            <w:div w:id="625427743">
              <w:marLeft w:val="0"/>
              <w:marRight w:val="0"/>
              <w:marTop w:val="175"/>
              <w:marBottom w:val="175"/>
              <w:divBdr>
                <w:top w:val="none" w:sz="0" w:space="0" w:color="auto"/>
                <w:left w:val="none" w:sz="0" w:space="0" w:color="auto"/>
                <w:bottom w:val="none" w:sz="0" w:space="0" w:color="auto"/>
                <w:right w:val="none" w:sz="0" w:space="0" w:color="auto"/>
              </w:divBdr>
            </w:div>
          </w:divsChild>
        </w:div>
        <w:div w:id="917635509">
          <w:marLeft w:val="0"/>
          <w:marRight w:val="0"/>
          <w:marTop w:val="0"/>
          <w:marBottom w:val="0"/>
          <w:divBdr>
            <w:top w:val="none" w:sz="0" w:space="0" w:color="auto"/>
            <w:left w:val="none" w:sz="0" w:space="0" w:color="auto"/>
            <w:bottom w:val="none" w:sz="0" w:space="0" w:color="auto"/>
            <w:right w:val="none" w:sz="0" w:space="0" w:color="auto"/>
          </w:divBdr>
        </w:div>
        <w:div w:id="2098359942">
          <w:marLeft w:val="0"/>
          <w:marRight w:val="0"/>
          <w:marTop w:val="0"/>
          <w:marBottom w:val="0"/>
          <w:divBdr>
            <w:top w:val="none" w:sz="0" w:space="0" w:color="auto"/>
            <w:left w:val="none" w:sz="0" w:space="0" w:color="auto"/>
            <w:bottom w:val="none" w:sz="0" w:space="0" w:color="auto"/>
            <w:right w:val="none" w:sz="0" w:space="0" w:color="auto"/>
          </w:divBdr>
        </w:div>
        <w:div w:id="670527038">
          <w:marLeft w:val="0"/>
          <w:marRight w:val="0"/>
          <w:marTop w:val="0"/>
          <w:marBottom w:val="0"/>
          <w:divBdr>
            <w:top w:val="none" w:sz="0" w:space="0" w:color="auto"/>
            <w:left w:val="none" w:sz="0" w:space="0" w:color="auto"/>
            <w:bottom w:val="none" w:sz="0" w:space="0" w:color="auto"/>
            <w:right w:val="none" w:sz="0" w:space="0" w:color="auto"/>
          </w:divBdr>
        </w:div>
        <w:div w:id="1667241073">
          <w:marLeft w:val="0"/>
          <w:marRight w:val="0"/>
          <w:marTop w:val="0"/>
          <w:marBottom w:val="0"/>
          <w:divBdr>
            <w:top w:val="none" w:sz="0" w:space="0" w:color="auto"/>
            <w:left w:val="none" w:sz="0" w:space="0" w:color="auto"/>
            <w:bottom w:val="none" w:sz="0" w:space="0" w:color="auto"/>
            <w:right w:val="none" w:sz="0" w:space="0" w:color="auto"/>
          </w:divBdr>
        </w:div>
        <w:div w:id="1315405304">
          <w:marLeft w:val="0"/>
          <w:marRight w:val="0"/>
          <w:marTop w:val="0"/>
          <w:marBottom w:val="0"/>
          <w:divBdr>
            <w:top w:val="none" w:sz="0" w:space="0" w:color="auto"/>
            <w:left w:val="none" w:sz="0" w:space="0" w:color="auto"/>
            <w:bottom w:val="none" w:sz="0" w:space="0" w:color="auto"/>
            <w:right w:val="none" w:sz="0" w:space="0" w:color="auto"/>
          </w:divBdr>
        </w:div>
        <w:div w:id="1101685362">
          <w:marLeft w:val="0"/>
          <w:marRight w:val="0"/>
          <w:marTop w:val="0"/>
          <w:marBottom w:val="0"/>
          <w:divBdr>
            <w:top w:val="none" w:sz="0" w:space="0" w:color="auto"/>
            <w:left w:val="none" w:sz="0" w:space="0" w:color="auto"/>
            <w:bottom w:val="none" w:sz="0" w:space="0" w:color="auto"/>
            <w:right w:val="none" w:sz="0" w:space="0" w:color="auto"/>
          </w:divBdr>
        </w:div>
        <w:div w:id="1571695673">
          <w:marLeft w:val="0"/>
          <w:marRight w:val="0"/>
          <w:marTop w:val="0"/>
          <w:marBottom w:val="0"/>
          <w:divBdr>
            <w:top w:val="none" w:sz="0" w:space="0" w:color="auto"/>
            <w:left w:val="none" w:sz="0" w:space="0" w:color="auto"/>
            <w:bottom w:val="none" w:sz="0" w:space="0" w:color="auto"/>
            <w:right w:val="none" w:sz="0" w:space="0" w:color="auto"/>
          </w:divBdr>
        </w:div>
        <w:div w:id="363098304">
          <w:marLeft w:val="0"/>
          <w:marRight w:val="0"/>
          <w:marTop w:val="0"/>
          <w:marBottom w:val="0"/>
          <w:divBdr>
            <w:top w:val="none" w:sz="0" w:space="0" w:color="auto"/>
            <w:left w:val="none" w:sz="0" w:space="0" w:color="auto"/>
            <w:bottom w:val="none" w:sz="0" w:space="0" w:color="auto"/>
            <w:right w:val="none" w:sz="0" w:space="0" w:color="auto"/>
          </w:divBdr>
        </w:div>
        <w:div w:id="626275530">
          <w:marLeft w:val="0"/>
          <w:marRight w:val="0"/>
          <w:marTop w:val="0"/>
          <w:marBottom w:val="0"/>
          <w:divBdr>
            <w:top w:val="none" w:sz="0" w:space="0" w:color="auto"/>
            <w:left w:val="none" w:sz="0" w:space="0" w:color="auto"/>
            <w:bottom w:val="none" w:sz="0" w:space="0" w:color="auto"/>
            <w:right w:val="none" w:sz="0" w:space="0" w:color="auto"/>
          </w:divBdr>
        </w:div>
        <w:div w:id="1027875207">
          <w:marLeft w:val="0"/>
          <w:marRight w:val="0"/>
          <w:marTop w:val="0"/>
          <w:marBottom w:val="0"/>
          <w:divBdr>
            <w:top w:val="none" w:sz="0" w:space="0" w:color="auto"/>
            <w:left w:val="none" w:sz="0" w:space="0" w:color="auto"/>
            <w:bottom w:val="none" w:sz="0" w:space="0" w:color="auto"/>
            <w:right w:val="none" w:sz="0" w:space="0" w:color="auto"/>
          </w:divBdr>
        </w:div>
        <w:div w:id="1023941941">
          <w:marLeft w:val="0"/>
          <w:marRight w:val="0"/>
          <w:marTop w:val="0"/>
          <w:marBottom w:val="0"/>
          <w:divBdr>
            <w:top w:val="none" w:sz="0" w:space="0" w:color="auto"/>
            <w:left w:val="none" w:sz="0" w:space="0" w:color="auto"/>
            <w:bottom w:val="none" w:sz="0" w:space="0" w:color="auto"/>
            <w:right w:val="none" w:sz="0" w:space="0" w:color="auto"/>
          </w:divBdr>
        </w:div>
        <w:div w:id="156966433">
          <w:marLeft w:val="0"/>
          <w:marRight w:val="0"/>
          <w:marTop w:val="0"/>
          <w:marBottom w:val="0"/>
          <w:divBdr>
            <w:top w:val="none" w:sz="0" w:space="0" w:color="auto"/>
            <w:left w:val="none" w:sz="0" w:space="0" w:color="auto"/>
            <w:bottom w:val="none" w:sz="0" w:space="0" w:color="auto"/>
            <w:right w:val="none" w:sz="0" w:space="0" w:color="auto"/>
          </w:divBdr>
        </w:div>
        <w:div w:id="1506479423">
          <w:marLeft w:val="0"/>
          <w:marRight w:val="0"/>
          <w:marTop w:val="0"/>
          <w:marBottom w:val="0"/>
          <w:divBdr>
            <w:top w:val="none" w:sz="0" w:space="0" w:color="auto"/>
            <w:left w:val="none" w:sz="0" w:space="0" w:color="auto"/>
            <w:bottom w:val="none" w:sz="0" w:space="0" w:color="auto"/>
            <w:right w:val="none" w:sz="0" w:space="0" w:color="auto"/>
          </w:divBdr>
        </w:div>
        <w:div w:id="751632976">
          <w:marLeft w:val="0"/>
          <w:marRight w:val="0"/>
          <w:marTop w:val="0"/>
          <w:marBottom w:val="0"/>
          <w:divBdr>
            <w:top w:val="none" w:sz="0" w:space="0" w:color="auto"/>
            <w:left w:val="none" w:sz="0" w:space="0" w:color="auto"/>
            <w:bottom w:val="none" w:sz="0" w:space="0" w:color="auto"/>
            <w:right w:val="none" w:sz="0" w:space="0" w:color="auto"/>
          </w:divBdr>
        </w:div>
        <w:div w:id="1298994947">
          <w:marLeft w:val="0"/>
          <w:marRight w:val="0"/>
          <w:marTop w:val="0"/>
          <w:marBottom w:val="0"/>
          <w:divBdr>
            <w:top w:val="none" w:sz="0" w:space="0" w:color="auto"/>
            <w:left w:val="none" w:sz="0" w:space="0" w:color="auto"/>
            <w:bottom w:val="none" w:sz="0" w:space="0" w:color="auto"/>
            <w:right w:val="none" w:sz="0" w:space="0" w:color="auto"/>
          </w:divBdr>
        </w:div>
        <w:div w:id="1854874730">
          <w:marLeft w:val="0"/>
          <w:marRight w:val="0"/>
          <w:marTop w:val="0"/>
          <w:marBottom w:val="0"/>
          <w:divBdr>
            <w:top w:val="none" w:sz="0" w:space="0" w:color="auto"/>
            <w:left w:val="none" w:sz="0" w:space="0" w:color="auto"/>
            <w:bottom w:val="none" w:sz="0" w:space="0" w:color="auto"/>
            <w:right w:val="none" w:sz="0" w:space="0" w:color="auto"/>
          </w:divBdr>
        </w:div>
        <w:div w:id="116996941">
          <w:marLeft w:val="0"/>
          <w:marRight w:val="0"/>
          <w:marTop w:val="0"/>
          <w:marBottom w:val="0"/>
          <w:divBdr>
            <w:top w:val="none" w:sz="0" w:space="0" w:color="auto"/>
            <w:left w:val="none" w:sz="0" w:space="0" w:color="auto"/>
            <w:bottom w:val="none" w:sz="0" w:space="0" w:color="auto"/>
            <w:right w:val="none" w:sz="0" w:space="0" w:color="auto"/>
          </w:divBdr>
        </w:div>
        <w:div w:id="361521276">
          <w:marLeft w:val="0"/>
          <w:marRight w:val="0"/>
          <w:marTop w:val="175"/>
          <w:marBottom w:val="175"/>
          <w:divBdr>
            <w:top w:val="none" w:sz="0" w:space="0" w:color="auto"/>
            <w:left w:val="none" w:sz="0" w:space="0" w:color="auto"/>
            <w:bottom w:val="none" w:sz="0" w:space="0" w:color="auto"/>
            <w:right w:val="none" w:sz="0" w:space="0" w:color="auto"/>
          </w:divBdr>
        </w:div>
        <w:div w:id="176240429">
          <w:marLeft w:val="0"/>
          <w:marRight w:val="0"/>
          <w:marTop w:val="175"/>
          <w:marBottom w:val="175"/>
          <w:divBdr>
            <w:top w:val="none" w:sz="0" w:space="0" w:color="auto"/>
            <w:left w:val="none" w:sz="0" w:space="0" w:color="auto"/>
            <w:bottom w:val="none" w:sz="0" w:space="0" w:color="auto"/>
            <w:right w:val="none" w:sz="0" w:space="0" w:color="auto"/>
          </w:divBdr>
        </w:div>
      </w:divsChild>
    </w:div>
    <w:div w:id="1243686926">
      <w:bodyDiv w:val="1"/>
      <w:marLeft w:val="0"/>
      <w:marRight w:val="0"/>
      <w:marTop w:val="0"/>
      <w:marBottom w:val="0"/>
      <w:divBdr>
        <w:top w:val="none" w:sz="0" w:space="0" w:color="auto"/>
        <w:left w:val="none" w:sz="0" w:space="0" w:color="auto"/>
        <w:bottom w:val="none" w:sz="0" w:space="0" w:color="auto"/>
        <w:right w:val="none" w:sz="0" w:space="0" w:color="auto"/>
      </w:divBdr>
    </w:div>
    <w:div w:id="1381511223">
      <w:bodyDiv w:val="1"/>
      <w:marLeft w:val="0"/>
      <w:marRight w:val="0"/>
      <w:marTop w:val="0"/>
      <w:marBottom w:val="0"/>
      <w:divBdr>
        <w:top w:val="none" w:sz="0" w:space="0" w:color="auto"/>
        <w:left w:val="none" w:sz="0" w:space="0" w:color="auto"/>
        <w:bottom w:val="none" w:sz="0" w:space="0" w:color="auto"/>
        <w:right w:val="none" w:sz="0" w:space="0" w:color="auto"/>
      </w:divBdr>
      <w:divsChild>
        <w:div w:id="139738393">
          <w:marLeft w:val="0"/>
          <w:marRight w:val="0"/>
          <w:marTop w:val="0"/>
          <w:marBottom w:val="0"/>
          <w:divBdr>
            <w:top w:val="none" w:sz="0" w:space="0" w:color="auto"/>
            <w:left w:val="none" w:sz="0" w:space="0" w:color="auto"/>
            <w:bottom w:val="none" w:sz="0" w:space="0" w:color="auto"/>
            <w:right w:val="none" w:sz="0" w:space="0" w:color="auto"/>
          </w:divBdr>
        </w:div>
        <w:div w:id="261645457">
          <w:marLeft w:val="0"/>
          <w:marRight w:val="0"/>
          <w:marTop w:val="0"/>
          <w:marBottom w:val="0"/>
          <w:divBdr>
            <w:top w:val="none" w:sz="0" w:space="0" w:color="auto"/>
            <w:left w:val="none" w:sz="0" w:space="0" w:color="auto"/>
            <w:bottom w:val="none" w:sz="0" w:space="0" w:color="auto"/>
            <w:right w:val="none" w:sz="0" w:space="0" w:color="auto"/>
          </w:divBdr>
        </w:div>
        <w:div w:id="1101954213">
          <w:marLeft w:val="0"/>
          <w:marRight w:val="0"/>
          <w:marTop w:val="0"/>
          <w:marBottom w:val="0"/>
          <w:divBdr>
            <w:top w:val="none" w:sz="0" w:space="0" w:color="auto"/>
            <w:left w:val="none" w:sz="0" w:space="0" w:color="auto"/>
            <w:bottom w:val="none" w:sz="0" w:space="0" w:color="auto"/>
            <w:right w:val="none" w:sz="0" w:space="0" w:color="auto"/>
          </w:divBdr>
        </w:div>
        <w:div w:id="99375575">
          <w:marLeft w:val="0"/>
          <w:marRight w:val="0"/>
          <w:marTop w:val="0"/>
          <w:marBottom w:val="0"/>
          <w:divBdr>
            <w:top w:val="none" w:sz="0" w:space="0" w:color="auto"/>
            <w:left w:val="none" w:sz="0" w:space="0" w:color="auto"/>
            <w:bottom w:val="none" w:sz="0" w:space="0" w:color="auto"/>
            <w:right w:val="none" w:sz="0" w:space="0" w:color="auto"/>
          </w:divBdr>
        </w:div>
        <w:div w:id="967395638">
          <w:marLeft w:val="0"/>
          <w:marRight w:val="0"/>
          <w:marTop w:val="0"/>
          <w:marBottom w:val="0"/>
          <w:divBdr>
            <w:top w:val="none" w:sz="0" w:space="0" w:color="auto"/>
            <w:left w:val="none" w:sz="0" w:space="0" w:color="auto"/>
            <w:bottom w:val="none" w:sz="0" w:space="0" w:color="auto"/>
            <w:right w:val="none" w:sz="0" w:space="0" w:color="auto"/>
          </w:divBdr>
        </w:div>
        <w:div w:id="1161578925">
          <w:marLeft w:val="0"/>
          <w:marRight w:val="0"/>
          <w:marTop w:val="0"/>
          <w:marBottom w:val="0"/>
          <w:divBdr>
            <w:top w:val="none" w:sz="0" w:space="0" w:color="auto"/>
            <w:left w:val="none" w:sz="0" w:space="0" w:color="auto"/>
            <w:bottom w:val="none" w:sz="0" w:space="0" w:color="auto"/>
            <w:right w:val="none" w:sz="0" w:space="0" w:color="auto"/>
          </w:divBdr>
        </w:div>
        <w:div w:id="328482626">
          <w:marLeft w:val="0"/>
          <w:marRight w:val="0"/>
          <w:marTop w:val="0"/>
          <w:marBottom w:val="0"/>
          <w:divBdr>
            <w:top w:val="none" w:sz="0" w:space="0" w:color="auto"/>
            <w:left w:val="none" w:sz="0" w:space="0" w:color="auto"/>
            <w:bottom w:val="none" w:sz="0" w:space="0" w:color="auto"/>
            <w:right w:val="none" w:sz="0" w:space="0" w:color="auto"/>
          </w:divBdr>
        </w:div>
      </w:divsChild>
    </w:div>
    <w:div w:id="1436947132">
      <w:bodyDiv w:val="1"/>
      <w:marLeft w:val="0"/>
      <w:marRight w:val="0"/>
      <w:marTop w:val="0"/>
      <w:marBottom w:val="0"/>
      <w:divBdr>
        <w:top w:val="none" w:sz="0" w:space="0" w:color="auto"/>
        <w:left w:val="none" w:sz="0" w:space="0" w:color="auto"/>
        <w:bottom w:val="none" w:sz="0" w:space="0" w:color="auto"/>
        <w:right w:val="none" w:sz="0" w:space="0" w:color="auto"/>
      </w:divBdr>
    </w:div>
    <w:div w:id="1504009492">
      <w:bodyDiv w:val="1"/>
      <w:marLeft w:val="0"/>
      <w:marRight w:val="0"/>
      <w:marTop w:val="0"/>
      <w:marBottom w:val="0"/>
      <w:divBdr>
        <w:top w:val="none" w:sz="0" w:space="0" w:color="auto"/>
        <w:left w:val="none" w:sz="0" w:space="0" w:color="auto"/>
        <w:bottom w:val="none" w:sz="0" w:space="0" w:color="auto"/>
        <w:right w:val="none" w:sz="0" w:space="0" w:color="auto"/>
      </w:divBdr>
    </w:div>
    <w:div w:id="1561668627">
      <w:bodyDiv w:val="1"/>
      <w:marLeft w:val="0"/>
      <w:marRight w:val="0"/>
      <w:marTop w:val="0"/>
      <w:marBottom w:val="0"/>
      <w:divBdr>
        <w:top w:val="none" w:sz="0" w:space="0" w:color="auto"/>
        <w:left w:val="none" w:sz="0" w:space="0" w:color="auto"/>
        <w:bottom w:val="none" w:sz="0" w:space="0" w:color="auto"/>
        <w:right w:val="none" w:sz="0" w:space="0" w:color="auto"/>
      </w:divBdr>
    </w:div>
    <w:div w:id="1641615562">
      <w:bodyDiv w:val="1"/>
      <w:marLeft w:val="0"/>
      <w:marRight w:val="0"/>
      <w:marTop w:val="0"/>
      <w:marBottom w:val="0"/>
      <w:divBdr>
        <w:top w:val="none" w:sz="0" w:space="0" w:color="auto"/>
        <w:left w:val="none" w:sz="0" w:space="0" w:color="auto"/>
        <w:bottom w:val="none" w:sz="0" w:space="0" w:color="auto"/>
        <w:right w:val="none" w:sz="0" w:space="0" w:color="auto"/>
      </w:divBdr>
    </w:div>
    <w:div w:id="1754158968">
      <w:bodyDiv w:val="1"/>
      <w:marLeft w:val="0"/>
      <w:marRight w:val="0"/>
      <w:marTop w:val="0"/>
      <w:marBottom w:val="0"/>
      <w:divBdr>
        <w:top w:val="none" w:sz="0" w:space="0" w:color="auto"/>
        <w:left w:val="none" w:sz="0" w:space="0" w:color="auto"/>
        <w:bottom w:val="none" w:sz="0" w:space="0" w:color="auto"/>
        <w:right w:val="none" w:sz="0" w:space="0" w:color="auto"/>
      </w:divBdr>
    </w:div>
    <w:div w:id="1979843365">
      <w:bodyDiv w:val="1"/>
      <w:marLeft w:val="0"/>
      <w:marRight w:val="0"/>
      <w:marTop w:val="0"/>
      <w:marBottom w:val="0"/>
      <w:divBdr>
        <w:top w:val="none" w:sz="0" w:space="0" w:color="auto"/>
        <w:left w:val="none" w:sz="0" w:space="0" w:color="auto"/>
        <w:bottom w:val="none" w:sz="0" w:space="0" w:color="auto"/>
        <w:right w:val="none" w:sz="0" w:space="0" w:color="auto"/>
      </w:divBdr>
    </w:div>
    <w:div w:id="2040813548">
      <w:bodyDiv w:val="1"/>
      <w:marLeft w:val="0"/>
      <w:marRight w:val="0"/>
      <w:marTop w:val="0"/>
      <w:marBottom w:val="0"/>
      <w:divBdr>
        <w:top w:val="none" w:sz="0" w:space="0" w:color="auto"/>
        <w:left w:val="none" w:sz="0" w:space="0" w:color="auto"/>
        <w:bottom w:val="none" w:sz="0" w:space="0" w:color="auto"/>
        <w:right w:val="none" w:sz="0" w:space="0" w:color="auto"/>
      </w:divBdr>
    </w:div>
    <w:div w:id="214233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CF1F5643-3AEB-4438-9333-2E47F2A9D0E7" TargetMode="External"/><Relationship Id="rId18" Type="http://schemas.openxmlformats.org/officeDocument/2006/relationships/hyperlink" Target="https://pravo-search.minjust.ru/bigs/showDocument.html?id=CF1F5643-3AEB-4438-9333-2E47F2A9D0E7" TargetMode="External"/><Relationship Id="rId26" Type="http://schemas.openxmlformats.org/officeDocument/2006/relationships/hyperlink" Target="https://pravo-search.minjust.ru/bigs/showDocument.html?id=CF1F5643-3AEB-4438-9333-2E47F2A9D0E7" TargetMode="External"/><Relationship Id="rId39" Type="http://schemas.openxmlformats.org/officeDocument/2006/relationships/hyperlink" Target="https://pravo-search.minjust.ru/bigs/showDocument.html?id=CF1F5643-3AEB-4438-9333-2E47F2A9D0E7" TargetMode="External"/><Relationship Id="rId21" Type="http://schemas.openxmlformats.org/officeDocument/2006/relationships/hyperlink" Target="https://pravo-search.minjust.ru/bigs/showDocument.html?id=CF1F5643-3AEB-4438-9333-2E47F2A9D0E7" TargetMode="External"/><Relationship Id="rId34" Type="http://schemas.openxmlformats.org/officeDocument/2006/relationships/hyperlink" Target="https://pravo-search.minjust.ru/bigs/showDocument.html?id=CF1F5643-3AEB-4438-9333-2E47F2A9D0E7" TargetMode="External"/><Relationship Id="rId42" Type="http://schemas.openxmlformats.org/officeDocument/2006/relationships/hyperlink" Target="https://pravo-search.minjust.ru/bigs/showDocument.html?id=CF1F5643-3AEB-4438-9333-2E47F2A9D0E7" TargetMode="External"/><Relationship Id="rId47" Type="http://schemas.openxmlformats.org/officeDocument/2006/relationships/fontTable" Target="fontTable.xml"/><Relationship Id="rId7" Type="http://schemas.openxmlformats.org/officeDocument/2006/relationships/hyperlink" Target="https://pravo-search.minjust.ru/bigs/showDocument.html?id=07120B89-D89E-494F-8DB9-61BA2013CC22" TargetMode="External"/><Relationship Id="rId2" Type="http://schemas.openxmlformats.org/officeDocument/2006/relationships/numbering" Target="numbering.xml"/><Relationship Id="rId16" Type="http://schemas.openxmlformats.org/officeDocument/2006/relationships/hyperlink" Target="https://pravo-search.minjust.ru/bigs/showDocument.html?id=4F48675C-2DC2-4B7B-8F43-C7D17AB9072F" TargetMode="External"/><Relationship Id="rId29" Type="http://schemas.openxmlformats.org/officeDocument/2006/relationships/hyperlink" Target="https://pravo-search.minjust.ru/bigs/showDocument.html?id=CF1F5643-3AEB-4438-9333-2E47F2A9D0E7" TargetMode="External"/><Relationship Id="rId1" Type="http://schemas.openxmlformats.org/officeDocument/2006/relationships/customXml" Target="../customXml/item1.xml"/><Relationship Id="rId6" Type="http://schemas.openxmlformats.org/officeDocument/2006/relationships/hyperlink" Target="https://pravo-search.minjust.ru/bigs/showDocument.html?id=2DD4B9E1-4ADA-4965-8045-0D26C628F3E5" TargetMode="External"/><Relationship Id="rId11" Type="http://schemas.openxmlformats.org/officeDocument/2006/relationships/hyperlink" Target="https://pravo-search.minjust.ru/bigs/showDocument.html?id=CF1F5643-3AEB-4438-9333-2E47F2A9D0E7" TargetMode="External"/><Relationship Id="rId24" Type="http://schemas.openxmlformats.org/officeDocument/2006/relationships/hyperlink" Target="https://pravo-search.minjust.ru/bigs/showDocument.html?id=CF1F5643-3AEB-4438-9333-2E47F2A9D0E7" TargetMode="External"/><Relationship Id="rId32" Type="http://schemas.openxmlformats.org/officeDocument/2006/relationships/hyperlink" Target="https://pravo-search.minjust.ru/bigs/showDocument.html?id=CF1F5643-3AEB-4438-9333-2E47F2A9D0E7" TargetMode="External"/><Relationship Id="rId37" Type="http://schemas.openxmlformats.org/officeDocument/2006/relationships/hyperlink" Target="https://pravo-search.minjust.ru/bigs/showDocument.html?id=CF1F5643-3AEB-4438-9333-2E47F2A9D0E7" TargetMode="External"/><Relationship Id="rId40" Type="http://schemas.openxmlformats.org/officeDocument/2006/relationships/hyperlink" Target="https://pravo-search.minjust.ru/bigs/showDocument.html?id=CF1F5643-3AEB-4438-9333-2E47F2A9D0E7" TargetMode="External"/><Relationship Id="rId45" Type="http://schemas.openxmlformats.org/officeDocument/2006/relationships/hyperlink" Target="https://pravo-search.minjust.ru/bigs/showDocument.html?id=CF1F5643-3AEB-4438-9333-2E47F2A9D0E7"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CF1F5643-3AEB-4438-9333-2E47F2A9D0E7" TargetMode="External"/><Relationship Id="rId23" Type="http://schemas.openxmlformats.org/officeDocument/2006/relationships/hyperlink" Target="https://pravo-search.minjust.ru/bigs/showDocument.html?id=CF1F5643-3AEB-4438-9333-2E47F2A9D0E7" TargetMode="External"/><Relationship Id="rId28" Type="http://schemas.openxmlformats.org/officeDocument/2006/relationships/hyperlink" Target="https://pravo-search.minjust.ru/bigs/showDocument.html?id=CF1F5643-3AEB-4438-9333-2E47F2A9D0E7" TargetMode="External"/><Relationship Id="rId36" Type="http://schemas.openxmlformats.org/officeDocument/2006/relationships/hyperlink" Target="https://pravo-search.minjust.ru/bigs/showDocument.html?id=CF1F5643-3AEB-4438-9333-2E47F2A9D0E7" TargetMode="External"/><Relationship Id="rId10" Type="http://schemas.openxmlformats.org/officeDocument/2006/relationships/hyperlink" Target="https://pravo-search.minjust.ru/bigs/showDocument.html?id=CF1F5643-3AEB-4438-9333-2E47F2A9D0E7" TargetMode="External"/><Relationship Id="rId19" Type="http://schemas.openxmlformats.org/officeDocument/2006/relationships/hyperlink" Target="https://pravo-search.minjust.ru/bigs/showDocument.html?id=CF1F5643-3AEB-4438-9333-2E47F2A9D0E7" TargetMode="External"/><Relationship Id="rId31" Type="http://schemas.openxmlformats.org/officeDocument/2006/relationships/hyperlink" Target="https://login.consultant.ru/link/?req=doc&amp;base=LAW&amp;n=495001&amp;dst=100639&amp;field=134&amp;date=05.02.2025" TargetMode="External"/><Relationship Id="rId44" Type="http://schemas.openxmlformats.org/officeDocument/2006/relationships/hyperlink" Target="https://pravo-search.minjust.ru/bigs/showDocument.html?id=CF1F5643-3AEB-4438-9333-2E47F2A9D0E7" TargetMode="Externa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pravo-search.minjust.ru/bigs/showDocument.html?id=CF1F5643-3AEB-4438-9333-2E47F2A9D0E7" TargetMode="External"/><Relationship Id="rId22" Type="http://schemas.openxmlformats.org/officeDocument/2006/relationships/hyperlink" Target="https://pravo-search.minjust.ru/bigs/showDocument.html?id=CF1F5643-3AEB-4438-9333-2E47F2A9D0E7" TargetMode="External"/><Relationship Id="rId27" Type="http://schemas.openxmlformats.org/officeDocument/2006/relationships/hyperlink" Target="https://pravo-search.minjust.ru/bigs/showDocument.html?id=CF1F5643-3AEB-4438-9333-2E47F2A9D0E7" TargetMode="External"/><Relationship Id="rId30" Type="http://schemas.openxmlformats.org/officeDocument/2006/relationships/hyperlink" Target="https://login.consultant.ru/link/?req=doc&amp;base=LAW&amp;n=495001&amp;dst=100637&amp;field=134&amp;date=05.02.2025" TargetMode="External"/><Relationship Id="rId35" Type="http://schemas.openxmlformats.org/officeDocument/2006/relationships/hyperlink" Target="https://pravo-search.minjust.ru/bigs/showDocument.html?id=CF1F5643-3AEB-4438-9333-2E47F2A9D0E7" TargetMode="External"/><Relationship Id="rId43" Type="http://schemas.openxmlformats.org/officeDocument/2006/relationships/hyperlink" Target="https://pravo-search.minjust.ru/bigs/showDocument.html?id=CF1F5643-3AEB-4438-9333-2E47F2A9D0E7" TargetMode="External"/><Relationship Id="rId48" Type="http://schemas.openxmlformats.org/officeDocument/2006/relationships/theme" Target="theme/theme1.xml"/><Relationship Id="rId8" Type="http://schemas.openxmlformats.org/officeDocument/2006/relationships/hyperlink" Target="https://pravo-search.minjust.ru/bigs/showDocument.html?id=CF1F5643-3AEB-4438-9333-2E47F2A9D0E7" TargetMode="External"/><Relationship Id="rId3" Type="http://schemas.openxmlformats.org/officeDocument/2006/relationships/styles" Target="styles.xml"/><Relationship Id="rId12" Type="http://schemas.openxmlformats.org/officeDocument/2006/relationships/hyperlink" Target="https://pravo-search.minjust.ru/bigs/showDocument.html?id=CF1F5643-3AEB-4438-9333-2E47F2A9D0E7" TargetMode="External"/><Relationship Id="rId17" Type="http://schemas.openxmlformats.org/officeDocument/2006/relationships/hyperlink" Target="https://pravo-search.minjust.ru/bigs/showDocument.html?id=CF1F5643-3AEB-4438-9333-2E47F2A9D0E7" TargetMode="External"/><Relationship Id="rId25" Type="http://schemas.openxmlformats.org/officeDocument/2006/relationships/hyperlink" Target="https://pravo-search.minjust.ru/bigs/showDocument.html?id=CF1F5643-3AEB-4438-9333-2E47F2A9D0E7" TargetMode="External"/><Relationship Id="rId33" Type="http://schemas.openxmlformats.org/officeDocument/2006/relationships/hyperlink" Target="https://pravo-search.minjust.ru/bigs/showDocument.html?id=CF1F5643-3AEB-4438-9333-2E47F2A9D0E7" TargetMode="External"/><Relationship Id="rId38" Type="http://schemas.openxmlformats.org/officeDocument/2006/relationships/hyperlink" Target="https://pravo-search.minjust.ru/bigs/showDocument.html?id=CF1F5643-3AEB-4438-9333-2E47F2A9D0E7" TargetMode="External"/><Relationship Id="rId46" Type="http://schemas.openxmlformats.org/officeDocument/2006/relationships/hyperlink" Target="https://pravo-search.minjust.ru/bigs/showDocument.html?id=CF1F5643-3AEB-4438-9333-2E47F2A9D0E7" TargetMode="External"/><Relationship Id="rId20" Type="http://schemas.openxmlformats.org/officeDocument/2006/relationships/hyperlink" Target="https://pravo-search.minjust.ru/bigs/showDocument.html?id=CF1F5643-3AEB-4438-9333-2E47F2A9D0E7" TargetMode="External"/><Relationship Id="rId41" Type="http://schemas.openxmlformats.org/officeDocument/2006/relationships/hyperlink" Target="https://pravo-search.minjust.ru/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3C28-DA9F-42DB-80CC-CE35BCC7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8953</Words>
  <Characters>51035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4</cp:revision>
  <cp:lastPrinted>2025-09-19T06:00:00Z</cp:lastPrinted>
  <dcterms:created xsi:type="dcterms:W3CDTF">2025-09-19T06:01:00Z</dcterms:created>
  <dcterms:modified xsi:type="dcterms:W3CDTF">2025-09-25T08:27:00Z</dcterms:modified>
</cp:coreProperties>
</file>