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AE2" w:rsidRPr="002F6AE2" w:rsidRDefault="002F6AE2" w:rsidP="002F6AE2">
      <w:pPr>
        <w:keepNext/>
        <w:widowControl/>
        <w:outlineLvl w:val="2"/>
        <w:rPr>
          <w:rFonts w:ascii="Times New Roman" w:hAnsi="Times New Roman"/>
          <w:color w:val="auto"/>
          <w:sz w:val="24"/>
        </w:rPr>
      </w:pPr>
      <w:r w:rsidRPr="002F6AE2">
        <w:rPr>
          <w:rFonts w:ascii="Times New Roman" w:hAnsi="Times New Roman"/>
          <w:color w:val="auto"/>
          <w:sz w:val="24"/>
        </w:rPr>
        <w:t>ПРЕДСТАВИТЕЛЬНОЕ СОБРАНИЕ ВОЖЕГОДСКОГО МУНИЦИПАЛЬНОГО ОКРУГА</w:t>
      </w:r>
    </w:p>
    <w:p w:rsidR="002F6AE2" w:rsidRPr="002F6AE2" w:rsidRDefault="002F6AE2" w:rsidP="002F6AE2">
      <w:pPr>
        <w:widowControl/>
        <w:jc w:val="center"/>
        <w:rPr>
          <w:rFonts w:ascii="Times New Roman" w:hAnsi="Times New Roman"/>
          <w:color w:val="auto"/>
        </w:rPr>
      </w:pPr>
    </w:p>
    <w:p w:rsidR="002F6AE2" w:rsidRPr="002F6AE2" w:rsidRDefault="002F6AE2" w:rsidP="002F6AE2">
      <w:pPr>
        <w:keepNext/>
        <w:widowControl/>
        <w:outlineLvl w:val="0"/>
        <w:rPr>
          <w:rFonts w:ascii="Times New Roman" w:hAnsi="Times New Roman"/>
          <w:color w:val="auto"/>
          <w:sz w:val="24"/>
          <w:szCs w:val="24"/>
        </w:rPr>
      </w:pPr>
      <w:r w:rsidRPr="002F6AE2">
        <w:rPr>
          <w:rFonts w:ascii="Times New Roman" w:hAnsi="Times New Roman"/>
          <w:b/>
          <w:color w:val="auto"/>
          <w:sz w:val="36"/>
        </w:rPr>
        <w:t xml:space="preserve">                                   Р Е Ш Е Н И Е                       </w:t>
      </w:r>
    </w:p>
    <w:p w:rsidR="002F6AE2" w:rsidRPr="002F6AE2" w:rsidRDefault="002F6AE2" w:rsidP="002F6AE2">
      <w:pPr>
        <w:keepNext/>
        <w:widowControl/>
        <w:jc w:val="center"/>
        <w:outlineLvl w:val="0"/>
        <w:rPr>
          <w:rFonts w:ascii="Times New Roman" w:hAnsi="Times New Roman"/>
          <w:b/>
          <w:color w:val="auto"/>
          <w:sz w:val="28"/>
        </w:rPr>
      </w:pPr>
    </w:p>
    <w:p w:rsidR="002F6AE2" w:rsidRPr="002F6AE2" w:rsidRDefault="002F6AE2" w:rsidP="002F6AE2">
      <w:pPr>
        <w:widowControl/>
        <w:jc w:val="both"/>
        <w:rPr>
          <w:rFonts w:ascii="Times New Roman" w:hAnsi="Times New Roman"/>
          <w:color w:val="auto"/>
          <w:sz w:val="28"/>
        </w:rPr>
      </w:pPr>
      <w:r w:rsidRPr="002F6AE2">
        <w:rPr>
          <w:rFonts w:ascii="Times New Roman" w:hAnsi="Times New Roman"/>
          <w:color w:val="auto"/>
        </w:rPr>
        <w:pict>
          <v:rect id="_x0000_s1026" style="position:absolute;left:0;text-align:left;margin-left:20.7pt;margin-top:14.3pt;width:100.55pt;height:18.2pt;z-index:251659264" o:allowincell="f" filled="f" stroked="f" strokeweight="1pt">
            <v:textbox style="mso-next-textbox:#_x0000_s1026" inset="1pt,1pt,1pt,1pt">
              <w:txbxContent>
                <w:p w:rsidR="002F6AE2" w:rsidRPr="002F6AE2" w:rsidRDefault="002F6AE2" w:rsidP="002F6AE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F6AE2">
                    <w:rPr>
                      <w:rFonts w:ascii="Times New Roman" w:hAnsi="Times New Roman"/>
                      <w:sz w:val="28"/>
                      <w:szCs w:val="28"/>
                    </w:rPr>
                    <w:t>25.09.2025</w:t>
                  </w:r>
                </w:p>
              </w:txbxContent>
            </v:textbox>
          </v:rect>
        </w:pict>
      </w:r>
      <w:r w:rsidRPr="002F6AE2">
        <w:rPr>
          <w:rFonts w:ascii="Times New Roman" w:hAnsi="Times New Roman"/>
          <w:color w:val="auto"/>
        </w:rPr>
        <w:pict>
          <v:rect id="_x0000_s1027" style="position:absolute;left:0;text-align:left;margin-left:144.7pt;margin-top:14.3pt;width:97.7pt;height:18.2pt;z-index:251660288" o:allowincell="f" filled="f" stroked="f" strokeweight="1pt">
            <v:textbox style="mso-next-textbox:#_x0000_s1027" inset="1pt,1pt,1pt,1pt">
              <w:txbxContent>
                <w:p w:rsidR="002F6AE2" w:rsidRPr="002F6AE2" w:rsidRDefault="002F6AE2" w:rsidP="002F6AE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F6AE2">
                    <w:rPr>
                      <w:rFonts w:ascii="Times New Roman" w:hAnsi="Times New Roman"/>
                      <w:sz w:val="28"/>
                      <w:szCs w:val="28"/>
                    </w:rPr>
                    <w:t>57</w:t>
                  </w:r>
                </w:p>
              </w:txbxContent>
            </v:textbox>
          </v:rect>
        </w:pict>
      </w:r>
    </w:p>
    <w:p w:rsidR="002F6AE2" w:rsidRPr="002F6AE2" w:rsidRDefault="002F6AE2" w:rsidP="002F6AE2">
      <w:pPr>
        <w:keepNext/>
        <w:widowControl/>
        <w:jc w:val="both"/>
        <w:outlineLvl w:val="1"/>
        <w:rPr>
          <w:rFonts w:ascii="Times New Roman" w:hAnsi="Times New Roman"/>
          <w:color w:val="auto"/>
          <w:sz w:val="28"/>
        </w:rPr>
      </w:pPr>
      <w:r w:rsidRPr="002F6AE2">
        <w:rPr>
          <w:rFonts w:ascii="Times New Roman" w:hAnsi="Times New Roman"/>
          <w:color w:val="auto"/>
          <w:sz w:val="28"/>
        </w:rPr>
        <w:t>От _______________ № ______________</w:t>
      </w:r>
    </w:p>
    <w:p w:rsidR="002F6AE2" w:rsidRPr="002F6AE2" w:rsidRDefault="002F6AE2" w:rsidP="002F6AE2">
      <w:pPr>
        <w:widowControl/>
        <w:jc w:val="both"/>
        <w:rPr>
          <w:rFonts w:ascii="Times New Roman" w:hAnsi="Times New Roman"/>
          <w:color w:val="auto"/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2F6AE2" w:rsidRPr="002F6AE2" w:rsidTr="00200061">
        <w:tc>
          <w:tcPr>
            <w:tcW w:w="1276" w:type="dxa"/>
          </w:tcPr>
          <w:p w:rsidR="002F6AE2" w:rsidRPr="002F6AE2" w:rsidRDefault="002F6AE2" w:rsidP="002F6AE2">
            <w:pPr>
              <w:widowControl/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rFonts w:ascii="Times New Roman" w:hAnsi="Times New Roman"/>
                <w:color w:val="auto"/>
                <w:sz w:val="28"/>
              </w:rPr>
            </w:pPr>
            <w:r w:rsidRPr="002F6AE2">
              <w:rPr>
                <w:rFonts w:ascii="Times New Roman" w:hAnsi="Times New Roman"/>
                <w:color w:val="auto"/>
              </w:rPr>
              <w:pict>
                <v:line id="_x0000_s1031" style="position:absolute;flip:x;z-index:251664384" from="238.9pt,.35pt" to="246.15pt,.4pt" o:allowincell="f">
                  <v:stroke startarrowwidth="narrow" startarrowlength="short" endarrowwidth="narrow" endarrowlength="short"/>
                </v:line>
              </w:pict>
            </w:r>
            <w:r w:rsidRPr="002F6AE2">
              <w:rPr>
                <w:rFonts w:ascii="Times New Roman" w:hAnsi="Times New Roman"/>
                <w:color w:val="auto"/>
              </w:rPr>
              <w:pict>
                <v:line id="_x0000_s1030" style="position:absolute;z-index:251663360" from="246.1pt,.35pt" to="246.15pt,7.6pt" o:allowincell="f">
                  <v:stroke startarrowwidth="narrow" startarrowlength="short" endarrowwidth="narrow" endarrowlength="short"/>
                </v:line>
              </w:pict>
            </w:r>
            <w:r w:rsidRPr="002F6AE2">
              <w:rPr>
                <w:rFonts w:ascii="Times New Roman" w:hAnsi="Times New Roman"/>
                <w:color w:val="auto"/>
              </w:rPr>
              <w:pict>
                <v:line id="_x0000_s1028" style="position:absolute;z-index:251661312" from="1.35pt,.35pt" to="1.4pt,7.6pt" o:allowincell="f">
                  <v:stroke startarrowwidth="narrow" startarrowlength="short" endarrowwidth="narrow" endarrowlength="short"/>
                </v:line>
              </w:pict>
            </w:r>
            <w:r w:rsidRPr="002F6AE2">
              <w:rPr>
                <w:rFonts w:ascii="Times New Roman" w:hAnsi="Times New Roman"/>
                <w:color w:val="auto"/>
              </w:rPr>
              <w:pict>
                <v:line id="_x0000_s1029" style="position:absolute;z-index:251662336" from="1.35pt,.35pt" to="8.6pt,.4pt" o:allowincell="f">
                  <v:stroke startarrowwidth="narrow" startarrowlength="short" endarrowwidth="narrow" endarrowlength="short"/>
                </v:line>
              </w:pict>
            </w:r>
            <w:r w:rsidRPr="002F6AE2">
              <w:rPr>
                <w:rFonts w:ascii="Times New Roman" w:hAnsi="Times New Roman"/>
                <w:color w:val="auto"/>
                <w:sz w:val="28"/>
              </w:rPr>
              <w:t xml:space="preserve">                     </w:t>
            </w:r>
          </w:p>
          <w:p w:rsidR="002F6AE2" w:rsidRPr="002F6AE2" w:rsidRDefault="002F6AE2" w:rsidP="002F6AE2">
            <w:pPr>
              <w:widowControl/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rFonts w:ascii="Times New Roman" w:hAnsi="Times New Roman"/>
                <w:color w:val="auto"/>
                <w:sz w:val="28"/>
              </w:rPr>
            </w:pPr>
            <w:r w:rsidRPr="002F6AE2">
              <w:rPr>
                <w:rFonts w:ascii="Times New Roman" w:hAnsi="Times New Roman"/>
                <w:color w:val="auto"/>
                <w:sz w:val="28"/>
              </w:rPr>
              <w:t xml:space="preserve">                      </w:t>
            </w:r>
          </w:p>
          <w:p w:rsidR="002F6AE2" w:rsidRPr="002F6AE2" w:rsidRDefault="002F6AE2" w:rsidP="002F6AE2">
            <w:pPr>
              <w:widowControl/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rFonts w:ascii="Times New Roman" w:hAnsi="Times New Roman"/>
                <w:color w:val="auto"/>
                <w:sz w:val="28"/>
              </w:rPr>
            </w:pPr>
            <w:r w:rsidRPr="002F6AE2">
              <w:rPr>
                <w:rFonts w:ascii="Times New Roman" w:hAnsi="Times New Roman"/>
                <w:color w:val="auto"/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2F6AE2" w:rsidRPr="002F6AE2" w:rsidRDefault="002F6AE2" w:rsidP="002F6AE2">
            <w:pPr>
              <w:widowControl/>
              <w:rPr>
                <w:rFonts w:ascii="Times New Roman" w:hAnsi="Times New Roman"/>
                <w:color w:val="auto"/>
                <w:sz w:val="28"/>
              </w:rPr>
            </w:pPr>
            <w:r w:rsidRPr="00D1504A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 внесении изменений в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Положение о муниципальном земельном контроле </w:t>
            </w:r>
            <w:r w:rsidRPr="00610AA1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Вожегодского муниципального округа</w:t>
            </w:r>
          </w:p>
        </w:tc>
        <w:bookmarkStart w:id="0" w:name="_GoBack"/>
        <w:bookmarkEnd w:id="0"/>
      </w:tr>
    </w:tbl>
    <w:p w:rsidR="0024234A" w:rsidRDefault="0024234A" w:rsidP="005D3899">
      <w:pPr>
        <w:outlineLvl w:val="0"/>
        <w:rPr>
          <w:rFonts w:ascii="Times New Roman" w:hAnsi="Times New Roman"/>
          <w:color w:val="auto"/>
          <w:sz w:val="28"/>
        </w:rPr>
      </w:pPr>
    </w:p>
    <w:p w:rsidR="006068C6" w:rsidRDefault="0093128B" w:rsidP="00D1504A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</w:t>
      </w:r>
      <w:r w:rsidR="00240505">
        <w:rPr>
          <w:rFonts w:ascii="Times New Roman" w:hAnsi="Times New Roman"/>
          <w:sz w:val="28"/>
          <w:szCs w:val="28"/>
        </w:rPr>
        <w:t xml:space="preserve"> с Земельным кодексом Российской Федерации,</w:t>
      </w:r>
      <w:r w:rsidR="00D1504A" w:rsidRPr="00D1504A">
        <w:rPr>
          <w:rFonts w:ascii="Times New Roman" w:hAnsi="Times New Roman"/>
          <w:sz w:val="28"/>
          <w:szCs w:val="28"/>
        </w:rPr>
        <w:t xml:space="preserve">  Федеральным законом от 31 июля 2021 года  № 248-ФЗ «О государственном контроле (надзоре) и муниципальном контроле Российской Федерации», </w:t>
      </w:r>
      <w:r w:rsidR="00D1504A" w:rsidRPr="0093128B">
        <w:rPr>
          <w:rFonts w:ascii="Times New Roman" w:hAnsi="Times New Roman"/>
          <w:sz w:val="28"/>
          <w:szCs w:val="28"/>
        </w:rPr>
        <w:t>Устав</w:t>
      </w:r>
      <w:r w:rsidRPr="0093128B">
        <w:rPr>
          <w:rFonts w:ascii="Times New Roman" w:hAnsi="Times New Roman"/>
          <w:sz w:val="28"/>
          <w:szCs w:val="28"/>
        </w:rPr>
        <w:t>ом</w:t>
      </w:r>
      <w:r w:rsidR="008C4160">
        <w:rPr>
          <w:rFonts w:ascii="Times New Roman" w:hAnsi="Times New Roman"/>
          <w:sz w:val="28"/>
          <w:szCs w:val="28"/>
        </w:rPr>
        <w:t xml:space="preserve"> </w:t>
      </w:r>
      <w:r w:rsidRPr="0093128B">
        <w:rPr>
          <w:rFonts w:ascii="Times New Roman" w:hAnsi="Times New Roman"/>
          <w:sz w:val="28"/>
          <w:szCs w:val="28"/>
        </w:rPr>
        <w:t>Вожегодского</w:t>
      </w:r>
      <w:r w:rsidR="00D1504A" w:rsidRPr="0093128B">
        <w:rPr>
          <w:rFonts w:ascii="Times New Roman" w:hAnsi="Times New Roman"/>
          <w:sz w:val="28"/>
          <w:szCs w:val="28"/>
        </w:rPr>
        <w:t xml:space="preserve"> муниципального </w:t>
      </w:r>
      <w:r w:rsidR="00240505">
        <w:rPr>
          <w:rFonts w:ascii="Times New Roman" w:hAnsi="Times New Roman"/>
          <w:sz w:val="28"/>
          <w:szCs w:val="28"/>
        </w:rPr>
        <w:t>округа</w:t>
      </w:r>
      <w:r w:rsidR="008C4160">
        <w:rPr>
          <w:rFonts w:ascii="Times New Roman" w:hAnsi="Times New Roman"/>
          <w:sz w:val="28"/>
          <w:szCs w:val="28"/>
        </w:rPr>
        <w:t xml:space="preserve"> </w:t>
      </w:r>
      <w:r w:rsidR="006068C6">
        <w:rPr>
          <w:rFonts w:ascii="Times New Roman" w:hAnsi="Times New Roman"/>
          <w:color w:val="auto"/>
          <w:sz w:val="28"/>
        </w:rPr>
        <w:t xml:space="preserve">Представительное Собрание Вожегодского муниципального </w:t>
      </w:r>
      <w:r w:rsidR="00240505">
        <w:rPr>
          <w:rFonts w:ascii="Times New Roman" w:hAnsi="Times New Roman"/>
          <w:color w:val="auto"/>
          <w:sz w:val="28"/>
        </w:rPr>
        <w:t>округа</w:t>
      </w:r>
    </w:p>
    <w:p w:rsidR="00D1504A" w:rsidRDefault="00D1504A" w:rsidP="00D1504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1504A">
        <w:rPr>
          <w:rFonts w:ascii="Times New Roman" w:hAnsi="Times New Roman"/>
          <w:sz w:val="28"/>
          <w:szCs w:val="28"/>
        </w:rPr>
        <w:t>РЕШИЛО:</w:t>
      </w:r>
    </w:p>
    <w:p w:rsidR="0093128B" w:rsidRDefault="0093128B" w:rsidP="00D1504A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10AA1" w:rsidRPr="00610AA1" w:rsidRDefault="00610AA1" w:rsidP="00610AA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610AA1">
        <w:rPr>
          <w:rFonts w:ascii="Times New Roman" w:hAnsi="Times New Roman"/>
          <w:sz w:val="28"/>
          <w:szCs w:val="28"/>
        </w:rPr>
        <w:t>1. Внести в</w:t>
      </w:r>
      <w:r w:rsidR="00BF6115">
        <w:rPr>
          <w:rFonts w:ascii="Times New Roman" w:hAnsi="Times New Roman"/>
          <w:sz w:val="28"/>
          <w:szCs w:val="28"/>
        </w:rPr>
        <w:t xml:space="preserve"> решение </w:t>
      </w:r>
      <w:r w:rsidR="007B244F" w:rsidRPr="007B244F">
        <w:rPr>
          <w:rFonts w:ascii="Times New Roman" w:hAnsi="Times New Roman"/>
          <w:sz w:val="28"/>
          <w:szCs w:val="28"/>
        </w:rPr>
        <w:t xml:space="preserve">Представительного Собрания Вожегодского муниципального </w:t>
      </w:r>
      <w:r w:rsidR="00240505">
        <w:rPr>
          <w:rFonts w:ascii="Times New Roman" w:hAnsi="Times New Roman"/>
          <w:sz w:val="28"/>
          <w:szCs w:val="28"/>
        </w:rPr>
        <w:t>округа</w:t>
      </w:r>
      <w:r w:rsidR="007B244F" w:rsidRPr="007B244F">
        <w:rPr>
          <w:rFonts w:ascii="Times New Roman" w:hAnsi="Times New Roman"/>
          <w:sz w:val="28"/>
          <w:szCs w:val="28"/>
        </w:rPr>
        <w:t xml:space="preserve"> от </w:t>
      </w:r>
      <w:r w:rsidR="008C4160">
        <w:rPr>
          <w:rFonts w:ascii="Times New Roman" w:hAnsi="Times New Roman"/>
          <w:sz w:val="28"/>
          <w:szCs w:val="28"/>
        </w:rPr>
        <w:t>27</w:t>
      </w:r>
      <w:r w:rsidR="007B244F" w:rsidRPr="007B244F">
        <w:rPr>
          <w:rFonts w:ascii="Times New Roman" w:hAnsi="Times New Roman"/>
          <w:sz w:val="28"/>
          <w:szCs w:val="28"/>
        </w:rPr>
        <w:t xml:space="preserve"> </w:t>
      </w:r>
      <w:r w:rsidR="008C4160">
        <w:rPr>
          <w:rFonts w:ascii="Times New Roman" w:hAnsi="Times New Roman"/>
          <w:sz w:val="28"/>
          <w:szCs w:val="28"/>
        </w:rPr>
        <w:t>марта</w:t>
      </w:r>
      <w:r w:rsidR="007B244F" w:rsidRPr="007B244F">
        <w:rPr>
          <w:rFonts w:ascii="Times New Roman" w:hAnsi="Times New Roman"/>
          <w:sz w:val="28"/>
          <w:szCs w:val="28"/>
        </w:rPr>
        <w:t xml:space="preserve"> 202</w:t>
      </w:r>
      <w:r w:rsidR="008C4160">
        <w:rPr>
          <w:rFonts w:ascii="Times New Roman" w:hAnsi="Times New Roman"/>
          <w:sz w:val="28"/>
          <w:szCs w:val="28"/>
        </w:rPr>
        <w:t>5</w:t>
      </w:r>
      <w:r w:rsidR="007B244F" w:rsidRPr="007B244F">
        <w:rPr>
          <w:rFonts w:ascii="Times New Roman" w:hAnsi="Times New Roman"/>
          <w:sz w:val="28"/>
          <w:szCs w:val="28"/>
        </w:rPr>
        <w:t xml:space="preserve"> года № </w:t>
      </w:r>
      <w:r w:rsidR="008C4160">
        <w:rPr>
          <w:rFonts w:ascii="Times New Roman" w:hAnsi="Times New Roman"/>
          <w:sz w:val="28"/>
          <w:szCs w:val="28"/>
        </w:rPr>
        <w:t>2</w:t>
      </w:r>
      <w:r w:rsidR="00240505">
        <w:rPr>
          <w:rFonts w:ascii="Times New Roman" w:hAnsi="Times New Roman"/>
          <w:sz w:val="28"/>
          <w:szCs w:val="28"/>
        </w:rPr>
        <w:t>0</w:t>
      </w:r>
      <w:r w:rsidR="007B244F" w:rsidRPr="007B244F">
        <w:rPr>
          <w:rFonts w:ascii="Times New Roman" w:hAnsi="Times New Roman"/>
          <w:sz w:val="28"/>
          <w:szCs w:val="28"/>
        </w:rPr>
        <w:t xml:space="preserve"> «Об утверждении Положения о муниципальном </w:t>
      </w:r>
      <w:r w:rsidR="007B244F">
        <w:rPr>
          <w:rFonts w:ascii="Times New Roman" w:hAnsi="Times New Roman"/>
          <w:sz w:val="28"/>
          <w:szCs w:val="28"/>
        </w:rPr>
        <w:t xml:space="preserve">земельном </w:t>
      </w:r>
      <w:r w:rsidR="007B244F">
        <w:rPr>
          <w:rFonts w:ascii="Times New Roman" w:hAnsi="Times New Roman"/>
          <w:color w:val="auto"/>
          <w:sz w:val="28"/>
          <w:szCs w:val="28"/>
        </w:rPr>
        <w:t xml:space="preserve">контроле </w:t>
      </w:r>
      <w:r w:rsidR="007B244F" w:rsidRPr="00610AA1">
        <w:rPr>
          <w:rFonts w:ascii="Times New Roman" w:hAnsi="Times New Roman"/>
          <w:sz w:val="28"/>
          <w:szCs w:val="28"/>
        </w:rPr>
        <w:t xml:space="preserve">на территории </w:t>
      </w:r>
      <w:r w:rsidR="007B244F">
        <w:rPr>
          <w:rFonts w:ascii="Times New Roman" w:hAnsi="Times New Roman"/>
          <w:color w:val="auto"/>
          <w:sz w:val="28"/>
          <w:szCs w:val="28"/>
        </w:rPr>
        <w:t xml:space="preserve">Вожегодского муниципального </w:t>
      </w:r>
      <w:r w:rsidR="00240505">
        <w:rPr>
          <w:rFonts w:ascii="Times New Roman" w:hAnsi="Times New Roman"/>
          <w:color w:val="auto"/>
          <w:sz w:val="28"/>
          <w:szCs w:val="28"/>
        </w:rPr>
        <w:t>округа</w:t>
      </w:r>
      <w:r w:rsidRPr="00610AA1">
        <w:rPr>
          <w:rFonts w:ascii="Times New Roman" w:hAnsi="Times New Roman"/>
          <w:sz w:val="28"/>
          <w:szCs w:val="28"/>
        </w:rPr>
        <w:t xml:space="preserve">» </w:t>
      </w:r>
      <w:r w:rsidR="003437CE">
        <w:rPr>
          <w:rFonts w:ascii="Times New Roman" w:hAnsi="Times New Roman"/>
          <w:sz w:val="28"/>
          <w:szCs w:val="28"/>
        </w:rPr>
        <w:t>(далее - решение)</w:t>
      </w:r>
      <w:r w:rsidRPr="00610AA1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610AA1" w:rsidRPr="00610AA1" w:rsidRDefault="0093128B" w:rsidP="00B3439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EC010F">
        <w:rPr>
          <w:rFonts w:ascii="Times New Roman" w:hAnsi="Times New Roman"/>
          <w:sz w:val="28"/>
          <w:szCs w:val="28"/>
        </w:rPr>
        <w:t xml:space="preserve"> Р</w:t>
      </w:r>
      <w:r w:rsidR="008C4160">
        <w:rPr>
          <w:rFonts w:ascii="Times New Roman" w:hAnsi="Times New Roman"/>
          <w:sz w:val="28"/>
          <w:szCs w:val="28"/>
        </w:rPr>
        <w:t xml:space="preserve">аздел </w:t>
      </w:r>
      <w:r w:rsidR="00B34396">
        <w:rPr>
          <w:rFonts w:ascii="Times New Roman" w:hAnsi="Times New Roman"/>
          <w:sz w:val="28"/>
          <w:szCs w:val="28"/>
        </w:rPr>
        <w:t>Положения «</w:t>
      </w:r>
      <w:r w:rsidR="008C4160" w:rsidRPr="008C4160">
        <w:rPr>
          <w:rFonts w:ascii="Times New Roman" w:hAnsi="Times New Roman"/>
          <w:sz w:val="28"/>
        </w:rPr>
        <w:t>Типовой Перечень индикаторов</w:t>
      </w:r>
      <w:r w:rsidR="008C4160">
        <w:rPr>
          <w:rFonts w:ascii="Times New Roman" w:hAnsi="Times New Roman"/>
          <w:sz w:val="28"/>
        </w:rPr>
        <w:t xml:space="preserve"> </w:t>
      </w:r>
      <w:r w:rsidR="008C4160" w:rsidRPr="008C4160">
        <w:rPr>
          <w:rFonts w:ascii="Times New Roman" w:hAnsi="Times New Roman"/>
          <w:sz w:val="28"/>
        </w:rPr>
        <w:t>риска нарушения обязательных требований, используемых</w:t>
      </w:r>
      <w:r w:rsidR="008C4160">
        <w:rPr>
          <w:rFonts w:ascii="Times New Roman" w:hAnsi="Times New Roman"/>
          <w:sz w:val="28"/>
        </w:rPr>
        <w:t xml:space="preserve"> </w:t>
      </w:r>
      <w:r w:rsidR="008C4160" w:rsidRPr="008C4160">
        <w:rPr>
          <w:rFonts w:ascii="Times New Roman" w:hAnsi="Times New Roman"/>
          <w:sz w:val="28"/>
        </w:rPr>
        <w:t xml:space="preserve">для определения необходимости </w:t>
      </w:r>
      <w:r w:rsidR="008C4160">
        <w:rPr>
          <w:rFonts w:ascii="Times New Roman" w:hAnsi="Times New Roman"/>
          <w:sz w:val="28"/>
        </w:rPr>
        <w:t>п</w:t>
      </w:r>
      <w:r w:rsidR="008C4160" w:rsidRPr="008C4160">
        <w:rPr>
          <w:rFonts w:ascii="Times New Roman" w:hAnsi="Times New Roman"/>
          <w:sz w:val="28"/>
        </w:rPr>
        <w:t>роведения внеплановых</w:t>
      </w:r>
      <w:r w:rsidR="008C4160">
        <w:rPr>
          <w:rFonts w:ascii="Times New Roman" w:hAnsi="Times New Roman"/>
          <w:sz w:val="28"/>
        </w:rPr>
        <w:t xml:space="preserve"> </w:t>
      </w:r>
      <w:r w:rsidR="008C4160" w:rsidRPr="008C4160">
        <w:rPr>
          <w:rFonts w:ascii="Times New Roman" w:hAnsi="Times New Roman"/>
          <w:sz w:val="28"/>
        </w:rPr>
        <w:t>проверок при осуществлении муниципального</w:t>
      </w:r>
      <w:r w:rsidR="008C4160">
        <w:rPr>
          <w:rFonts w:ascii="Times New Roman" w:hAnsi="Times New Roman"/>
          <w:sz w:val="28"/>
        </w:rPr>
        <w:t xml:space="preserve"> </w:t>
      </w:r>
      <w:r w:rsidR="008C4160" w:rsidRPr="008C4160">
        <w:rPr>
          <w:rFonts w:ascii="Times New Roman" w:hAnsi="Times New Roman"/>
          <w:sz w:val="28"/>
        </w:rPr>
        <w:t>земельного контроля</w:t>
      </w:r>
      <w:r w:rsidR="00B34396">
        <w:rPr>
          <w:rFonts w:ascii="Times New Roman" w:hAnsi="Times New Roman"/>
          <w:sz w:val="28"/>
        </w:rPr>
        <w:t>»</w:t>
      </w:r>
      <w:r w:rsidR="008C4160">
        <w:rPr>
          <w:rFonts w:ascii="Times New Roman" w:hAnsi="Times New Roman"/>
          <w:sz w:val="28"/>
          <w:szCs w:val="28"/>
        </w:rPr>
        <w:t xml:space="preserve"> </w:t>
      </w:r>
      <w:r w:rsidR="00EC010F">
        <w:rPr>
          <w:rFonts w:ascii="Times New Roman" w:hAnsi="Times New Roman"/>
          <w:sz w:val="28"/>
          <w:szCs w:val="28"/>
        </w:rPr>
        <w:t>исключить</w:t>
      </w:r>
      <w:r w:rsidR="002C3156">
        <w:rPr>
          <w:rFonts w:ascii="Times New Roman" w:hAnsi="Times New Roman"/>
          <w:sz w:val="28"/>
          <w:szCs w:val="28"/>
        </w:rPr>
        <w:t>.</w:t>
      </w:r>
    </w:p>
    <w:p w:rsidR="002C3156" w:rsidRPr="002C3156" w:rsidRDefault="00B67D50" w:rsidP="002C3156">
      <w:pPr>
        <w:autoSpaceDE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</w:t>
      </w:r>
      <w:r w:rsidR="002C3156" w:rsidRPr="002C3156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2C3156" w:rsidRPr="002C3156">
        <w:rPr>
          <w:rFonts w:ascii="Times New Roman" w:hAnsi="Times New Roman"/>
          <w:bCs/>
          <w:color w:val="auto"/>
          <w:sz w:val="28"/>
          <w:szCs w:val="28"/>
        </w:rPr>
        <w:t xml:space="preserve">Настоящее решение вступает в силу </w:t>
      </w:r>
      <w:r w:rsidR="002C3156" w:rsidRPr="002C3156">
        <w:rPr>
          <w:rFonts w:ascii="Times New Roman" w:hAnsi="Times New Roman"/>
          <w:color w:val="auto"/>
          <w:sz w:val="28"/>
          <w:szCs w:val="28"/>
        </w:rPr>
        <w:t xml:space="preserve">после </w:t>
      </w:r>
      <w:r w:rsidR="003732B2">
        <w:rPr>
          <w:rFonts w:ascii="Times New Roman" w:hAnsi="Times New Roman"/>
          <w:color w:val="auto"/>
          <w:sz w:val="28"/>
          <w:szCs w:val="28"/>
        </w:rPr>
        <w:t xml:space="preserve">его </w:t>
      </w:r>
      <w:r w:rsidR="002C3156" w:rsidRPr="002C3156">
        <w:rPr>
          <w:rFonts w:ascii="Times New Roman" w:hAnsi="Times New Roman"/>
          <w:color w:val="auto"/>
          <w:sz w:val="28"/>
          <w:szCs w:val="28"/>
        </w:rPr>
        <w:t>официального опубликования в газете «Борьба».</w:t>
      </w:r>
    </w:p>
    <w:p w:rsidR="002C3156" w:rsidRPr="002C3156" w:rsidRDefault="00B67D50" w:rsidP="002C3156">
      <w:pPr>
        <w:autoSpaceDE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="002C3156" w:rsidRPr="002C3156">
        <w:rPr>
          <w:rFonts w:ascii="Times New Roman" w:hAnsi="Times New Roman"/>
          <w:color w:val="auto"/>
          <w:sz w:val="28"/>
          <w:szCs w:val="28"/>
        </w:rPr>
        <w:t>. Контроль за исполнением настоящего решения возложить на главу Вожегодского муниципального округа.</w:t>
      </w:r>
    </w:p>
    <w:p w:rsidR="002C3156" w:rsidRDefault="002C3156" w:rsidP="002C3156">
      <w:pPr>
        <w:autoSpaceDE w:val="0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:rsidR="002C3156" w:rsidRDefault="002C3156" w:rsidP="002C3156">
      <w:pPr>
        <w:autoSpaceDE w:val="0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:rsidR="002C3156" w:rsidRPr="002C3156" w:rsidRDefault="002C3156" w:rsidP="002C3156">
      <w:pPr>
        <w:autoSpaceDE w:val="0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tbl>
      <w:tblPr>
        <w:tblStyle w:val="1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2C3156" w:rsidRPr="002C3156" w:rsidTr="002C3156">
        <w:tc>
          <w:tcPr>
            <w:tcW w:w="4678" w:type="dxa"/>
            <w:hideMark/>
          </w:tcPr>
          <w:p w:rsidR="002C3156" w:rsidRPr="002C3156" w:rsidRDefault="002C3156" w:rsidP="002C3156">
            <w:pPr>
              <w:widowControl/>
              <w:rPr>
                <w:rFonts w:ascii="Times New Roman" w:hAnsi="Times New Roman"/>
                <w:sz w:val="28"/>
                <w:lang w:eastAsia="en-US"/>
              </w:rPr>
            </w:pPr>
            <w:r w:rsidRPr="002C3156">
              <w:rPr>
                <w:rFonts w:ascii="Times New Roman" w:hAnsi="Times New Roman"/>
                <w:sz w:val="28"/>
                <w:lang w:eastAsia="en-US"/>
              </w:rPr>
              <w:t>Председатель Представительного Собрания Вожегодского муниципального округа</w:t>
            </w:r>
          </w:p>
          <w:p w:rsidR="002C3156" w:rsidRPr="002C3156" w:rsidRDefault="002C3156" w:rsidP="002C3156">
            <w:pPr>
              <w:widowControl/>
              <w:rPr>
                <w:rFonts w:ascii="Times New Roman" w:hAnsi="Times New Roman"/>
                <w:sz w:val="28"/>
                <w:lang w:eastAsia="en-US"/>
              </w:rPr>
            </w:pPr>
            <w:r w:rsidRPr="002C3156">
              <w:rPr>
                <w:rFonts w:ascii="Times New Roman" w:hAnsi="Times New Roman"/>
                <w:sz w:val="28"/>
                <w:lang w:eastAsia="en-US"/>
              </w:rPr>
              <w:t>________________ Л.П. Олиева</w:t>
            </w:r>
          </w:p>
        </w:tc>
        <w:tc>
          <w:tcPr>
            <w:tcW w:w="4961" w:type="dxa"/>
          </w:tcPr>
          <w:p w:rsidR="002C3156" w:rsidRPr="002C3156" w:rsidRDefault="002C3156" w:rsidP="002C3156">
            <w:pPr>
              <w:widowControl/>
              <w:rPr>
                <w:rFonts w:ascii="Times New Roman" w:hAnsi="Times New Roman"/>
                <w:sz w:val="28"/>
                <w:lang w:eastAsia="en-US"/>
              </w:rPr>
            </w:pPr>
            <w:r w:rsidRPr="002C3156">
              <w:rPr>
                <w:rFonts w:ascii="Times New Roman" w:hAnsi="Times New Roman"/>
                <w:sz w:val="28"/>
                <w:lang w:eastAsia="en-US"/>
              </w:rPr>
              <w:t>Глава Вожегодского муниципального округа</w:t>
            </w:r>
          </w:p>
          <w:p w:rsidR="002C3156" w:rsidRPr="002C3156" w:rsidRDefault="002C3156" w:rsidP="002C3156">
            <w:pPr>
              <w:widowControl/>
              <w:rPr>
                <w:rFonts w:ascii="Times New Roman" w:hAnsi="Times New Roman"/>
                <w:sz w:val="28"/>
                <w:lang w:eastAsia="en-US"/>
              </w:rPr>
            </w:pPr>
          </w:p>
          <w:p w:rsidR="002C3156" w:rsidRPr="002C3156" w:rsidRDefault="002C3156" w:rsidP="008C4160">
            <w:pPr>
              <w:widowControl/>
              <w:rPr>
                <w:rFonts w:ascii="Times New Roman" w:hAnsi="Times New Roman"/>
                <w:sz w:val="28"/>
                <w:lang w:eastAsia="en-US"/>
              </w:rPr>
            </w:pPr>
            <w:r w:rsidRPr="002C3156">
              <w:rPr>
                <w:rFonts w:ascii="Times New Roman" w:hAnsi="Times New Roman"/>
                <w:sz w:val="28"/>
                <w:lang w:eastAsia="en-US"/>
              </w:rPr>
              <w:t xml:space="preserve">_________________ </w:t>
            </w:r>
            <w:r w:rsidR="008C4160">
              <w:rPr>
                <w:rFonts w:ascii="Times New Roman" w:hAnsi="Times New Roman"/>
                <w:sz w:val="28"/>
                <w:lang w:eastAsia="en-US"/>
              </w:rPr>
              <w:t xml:space="preserve">            Е.В. Первов</w:t>
            </w:r>
          </w:p>
        </w:tc>
      </w:tr>
    </w:tbl>
    <w:p w:rsidR="0024234A" w:rsidRDefault="0024234A" w:rsidP="0024234A">
      <w:pPr>
        <w:pStyle w:val="ConsPlusNormal"/>
        <w:ind w:left="5102" w:firstLine="0"/>
        <w:outlineLvl w:val="0"/>
        <w:rPr>
          <w:sz w:val="28"/>
        </w:rPr>
      </w:pPr>
    </w:p>
    <w:p w:rsidR="002C3156" w:rsidRDefault="002C3156" w:rsidP="002C3156">
      <w:pPr>
        <w:widowControl/>
        <w:ind w:left="5670"/>
        <w:rPr>
          <w:rFonts w:ascii="Times New Roman" w:hAnsi="Times New Roman"/>
          <w:sz w:val="28"/>
          <w:szCs w:val="28"/>
        </w:rPr>
      </w:pPr>
    </w:p>
    <w:p w:rsidR="0061266F" w:rsidRDefault="0061266F" w:rsidP="002C3156">
      <w:pPr>
        <w:widowControl/>
        <w:ind w:left="5670"/>
        <w:rPr>
          <w:rFonts w:ascii="Times New Roman" w:hAnsi="Times New Roman"/>
          <w:sz w:val="28"/>
          <w:szCs w:val="28"/>
        </w:rPr>
      </w:pPr>
    </w:p>
    <w:p w:rsidR="00AF1CE5" w:rsidRDefault="00AF1CE5" w:rsidP="002C3156">
      <w:pPr>
        <w:widowControl/>
        <w:ind w:left="5670"/>
        <w:rPr>
          <w:rFonts w:ascii="Times New Roman" w:hAnsi="Times New Roman"/>
          <w:sz w:val="28"/>
          <w:szCs w:val="28"/>
        </w:rPr>
      </w:pPr>
    </w:p>
    <w:sectPr w:rsidR="00AF1CE5" w:rsidSect="0019362F">
      <w:headerReference w:type="default" r:id="rId7"/>
      <w:pgSz w:w="11906" w:h="16838"/>
      <w:pgMar w:top="567" w:right="707" w:bottom="1134" w:left="1559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365" w:rsidRDefault="00380365" w:rsidP="0024234A">
      <w:r>
        <w:separator/>
      </w:r>
    </w:p>
  </w:endnote>
  <w:endnote w:type="continuationSeparator" w:id="0">
    <w:p w:rsidR="00380365" w:rsidRDefault="00380365" w:rsidP="0024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365" w:rsidRDefault="00380365" w:rsidP="0024234A">
      <w:r>
        <w:separator/>
      </w:r>
    </w:p>
  </w:footnote>
  <w:footnote w:type="continuationSeparator" w:id="0">
    <w:p w:rsidR="00380365" w:rsidRDefault="00380365" w:rsidP="00242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160" w:rsidRPr="006830B9" w:rsidRDefault="00B20544">
    <w:pPr>
      <w:pStyle w:val="ab"/>
      <w:jc w:val="center"/>
      <w:rPr>
        <w:rFonts w:ascii="Times New Roman" w:hAnsi="Times New Roman"/>
      </w:rPr>
    </w:pPr>
    <w:r w:rsidRPr="006830B9">
      <w:rPr>
        <w:rFonts w:ascii="Times New Roman" w:hAnsi="Times New Roman"/>
      </w:rPr>
      <w:fldChar w:fldCharType="begin"/>
    </w:r>
    <w:r w:rsidR="008C4160" w:rsidRPr="006830B9">
      <w:rPr>
        <w:rFonts w:ascii="Times New Roman" w:hAnsi="Times New Roman"/>
      </w:rPr>
      <w:instrText>PAGE   \* MERGEFORMAT</w:instrText>
    </w:r>
    <w:r w:rsidRPr="006830B9">
      <w:rPr>
        <w:rFonts w:ascii="Times New Roman" w:hAnsi="Times New Roman"/>
      </w:rPr>
      <w:fldChar w:fldCharType="separate"/>
    </w:r>
    <w:r w:rsidR="00B34396">
      <w:rPr>
        <w:rFonts w:ascii="Times New Roman" w:hAnsi="Times New Roman"/>
        <w:noProof/>
      </w:rPr>
      <w:t>2</w:t>
    </w:r>
    <w:r w:rsidRPr="006830B9">
      <w:rPr>
        <w:rFonts w:ascii="Times New Roman" w:hAnsi="Times New Roman"/>
      </w:rPr>
      <w:fldChar w:fldCharType="end"/>
    </w:r>
  </w:p>
  <w:p w:rsidR="008C4160" w:rsidRDefault="008C416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1AA"/>
    <w:rsid w:val="00041396"/>
    <w:rsid w:val="0008461C"/>
    <w:rsid w:val="000B4176"/>
    <w:rsid w:val="00124E2D"/>
    <w:rsid w:val="0019362F"/>
    <w:rsid w:val="001A6B5A"/>
    <w:rsid w:val="001D2BDE"/>
    <w:rsid w:val="00240505"/>
    <w:rsid w:val="0024234A"/>
    <w:rsid w:val="00262FFB"/>
    <w:rsid w:val="0026336B"/>
    <w:rsid w:val="002834E2"/>
    <w:rsid w:val="002835F9"/>
    <w:rsid w:val="002900ED"/>
    <w:rsid w:val="002C3156"/>
    <w:rsid w:val="002D57C1"/>
    <w:rsid w:val="002E0C56"/>
    <w:rsid w:val="002E2423"/>
    <w:rsid w:val="002E64ED"/>
    <w:rsid w:val="002F6AE2"/>
    <w:rsid w:val="00301BCB"/>
    <w:rsid w:val="003437CE"/>
    <w:rsid w:val="003668B1"/>
    <w:rsid w:val="00372F16"/>
    <w:rsid w:val="003732B2"/>
    <w:rsid w:val="0037541D"/>
    <w:rsid w:val="00380365"/>
    <w:rsid w:val="003907F4"/>
    <w:rsid w:val="00434A1A"/>
    <w:rsid w:val="00450B59"/>
    <w:rsid w:val="004725D4"/>
    <w:rsid w:val="005203C1"/>
    <w:rsid w:val="00535721"/>
    <w:rsid w:val="005728DB"/>
    <w:rsid w:val="00576B27"/>
    <w:rsid w:val="005C7071"/>
    <w:rsid w:val="005D3899"/>
    <w:rsid w:val="005E3180"/>
    <w:rsid w:val="006068C6"/>
    <w:rsid w:val="00610AA1"/>
    <w:rsid w:val="0061266F"/>
    <w:rsid w:val="00652F1A"/>
    <w:rsid w:val="00670884"/>
    <w:rsid w:val="00680D4F"/>
    <w:rsid w:val="006E17A3"/>
    <w:rsid w:val="00702A94"/>
    <w:rsid w:val="00732B6A"/>
    <w:rsid w:val="007457C6"/>
    <w:rsid w:val="007A7C02"/>
    <w:rsid w:val="007B244F"/>
    <w:rsid w:val="007B54D4"/>
    <w:rsid w:val="00805FEE"/>
    <w:rsid w:val="00873365"/>
    <w:rsid w:val="008768A9"/>
    <w:rsid w:val="008C0FB9"/>
    <w:rsid w:val="008C4160"/>
    <w:rsid w:val="008E1D6B"/>
    <w:rsid w:val="009079F1"/>
    <w:rsid w:val="0093128B"/>
    <w:rsid w:val="00945726"/>
    <w:rsid w:val="009A6BB0"/>
    <w:rsid w:val="00AA0DE3"/>
    <w:rsid w:val="00AA3576"/>
    <w:rsid w:val="00AC0FFA"/>
    <w:rsid w:val="00AF1CE5"/>
    <w:rsid w:val="00B20544"/>
    <w:rsid w:val="00B34396"/>
    <w:rsid w:val="00B67D50"/>
    <w:rsid w:val="00B70D54"/>
    <w:rsid w:val="00BF6115"/>
    <w:rsid w:val="00C33269"/>
    <w:rsid w:val="00CC5927"/>
    <w:rsid w:val="00CD6F6F"/>
    <w:rsid w:val="00CE21AA"/>
    <w:rsid w:val="00D1504A"/>
    <w:rsid w:val="00D225E0"/>
    <w:rsid w:val="00D720F8"/>
    <w:rsid w:val="00DA0E75"/>
    <w:rsid w:val="00DA35F1"/>
    <w:rsid w:val="00DB020A"/>
    <w:rsid w:val="00DE7C14"/>
    <w:rsid w:val="00E117E3"/>
    <w:rsid w:val="00E2247A"/>
    <w:rsid w:val="00E25E6E"/>
    <w:rsid w:val="00E716B6"/>
    <w:rsid w:val="00E730DA"/>
    <w:rsid w:val="00E929EC"/>
    <w:rsid w:val="00E95BA0"/>
    <w:rsid w:val="00EB797A"/>
    <w:rsid w:val="00EC010F"/>
    <w:rsid w:val="00F42765"/>
    <w:rsid w:val="00F82ECC"/>
    <w:rsid w:val="00FA51D9"/>
    <w:rsid w:val="00FB7C96"/>
    <w:rsid w:val="00FC0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3C5E3E1"/>
  <w15:docId w15:val="{A65CFBE5-18A6-4CB1-8625-95FBD921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</w:rPr>
  </w:style>
  <w:style w:type="paragraph" w:styleId="a8">
    <w:name w:val="List Paragraph"/>
    <w:basedOn w:val="a"/>
    <w:link w:val="a9"/>
    <w:rsid w:val="0024234A"/>
    <w:pPr>
      <w:ind w:left="720"/>
      <w:contextualSpacing/>
    </w:pPr>
    <w:rPr>
      <w:color w:val="auto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</w:rPr>
  </w:style>
  <w:style w:type="paragraph" w:customStyle="1" w:styleId="Footnote">
    <w:name w:val="Footnote"/>
    <w:basedOn w:val="a"/>
    <w:link w:val="Footnote1"/>
    <w:rsid w:val="0024234A"/>
    <w:rPr>
      <w:color w:val="auto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</w:rPr>
  </w:style>
  <w:style w:type="character" w:customStyle="1" w:styleId="af0">
    <w:name w:val="Заголовок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UnresolvedMention">
    <w:name w:val="Unresolved Mention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a">
    <w:name w:val="Table Grid"/>
    <w:basedOn w:val="a1"/>
    <w:uiPriority w:val="59"/>
    <w:rsid w:val="005D38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7">
    <w:name w:val="Сетка таблицы1"/>
    <w:basedOn w:val="a1"/>
    <w:next w:val="afa"/>
    <w:uiPriority w:val="59"/>
    <w:rsid w:val="002C31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User1</cp:lastModifiedBy>
  <cp:revision>16</cp:revision>
  <cp:lastPrinted>2023-05-18T11:30:00Z</cp:lastPrinted>
  <dcterms:created xsi:type="dcterms:W3CDTF">2021-11-30T07:45:00Z</dcterms:created>
  <dcterms:modified xsi:type="dcterms:W3CDTF">2025-09-25T08:10:00Z</dcterms:modified>
</cp:coreProperties>
</file>