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65" w:rsidRPr="00331C44" w:rsidRDefault="00824E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 xml:space="preserve">АДМИНИСТРАЦИЯ ВОЖЕГОДСКОГО МУНИЦИПАЛЬНОГО </w:t>
      </w:r>
      <w:r w:rsidR="0030458E">
        <w:rPr>
          <w:sz w:val="24"/>
          <w:szCs w:val="24"/>
        </w:rPr>
        <w:t>ОКРУГА</w:t>
      </w:r>
    </w:p>
    <w:p w:rsidR="00824E65" w:rsidRDefault="00824E65">
      <w:pPr>
        <w:jc w:val="center"/>
      </w:pPr>
    </w:p>
    <w:p w:rsidR="00824E65" w:rsidRDefault="00824E65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824E65" w:rsidRDefault="00824E65">
      <w:pPr>
        <w:jc w:val="center"/>
        <w:rPr>
          <w:b/>
          <w:sz w:val="24"/>
        </w:rPr>
      </w:pPr>
    </w:p>
    <w:p w:rsidR="00824E65" w:rsidRDefault="008756E7">
      <w:pPr>
        <w:jc w:val="both"/>
        <w:rPr>
          <w:sz w:val="28"/>
        </w:rPr>
      </w:pPr>
      <w:r w:rsidRPr="008756E7">
        <w:rPr>
          <w:noProof/>
        </w:rPr>
        <w:pict>
          <v:rect id="_x0000_s1026" style="position:absolute;left:0;text-align:left;margin-left:20.7pt;margin-top:13.8pt;width:100.55pt;height:18.2pt;z-index:251655168" o:regroupid="1" filled="f" stroked="f" strokeweight="1pt">
            <v:textbox style="mso-next-textbox:#_x0000_s1026" inset="1pt,1pt,1pt,1pt">
              <w:txbxContent>
                <w:p w:rsidR="00675E1B" w:rsidRPr="00C46561" w:rsidRDefault="00C46561" w:rsidP="00C4656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21.04.2026</w:t>
                  </w:r>
                </w:p>
              </w:txbxContent>
            </v:textbox>
          </v:rect>
        </w:pict>
      </w:r>
      <w:r w:rsidRPr="008756E7">
        <w:rPr>
          <w:noProof/>
        </w:rPr>
        <w:pict>
          <v:rect id="_x0000_s1027" style="position:absolute;left:0;text-align:left;margin-left:144.7pt;margin-top:13.8pt;width:97.7pt;height:18.2pt;z-index:251656192" o:regroupid="1" filled="f" stroked="f" strokeweight="1pt">
            <v:textbox style="mso-next-textbox:#_x0000_s1027" inset="1pt,1pt,1pt,1pt">
              <w:txbxContent>
                <w:p w:rsidR="00675E1B" w:rsidRPr="00C46561" w:rsidRDefault="00C46561" w:rsidP="00C4656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331</w:t>
                  </w:r>
                </w:p>
              </w:txbxContent>
            </v:textbox>
          </v:rect>
        </w:pict>
      </w:r>
    </w:p>
    <w:p w:rsidR="00824E65" w:rsidRDefault="00824E65">
      <w:pPr>
        <w:pStyle w:val="2"/>
      </w:pPr>
      <w:r>
        <w:t>От _______________ № ______________</w:t>
      </w:r>
    </w:p>
    <w:p w:rsidR="00824E65" w:rsidRDefault="00824E65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824E65" w:rsidRDefault="00824E65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824E65" w:rsidRDefault="00824E65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824E65">
        <w:tc>
          <w:tcPr>
            <w:tcW w:w="1276" w:type="dxa"/>
          </w:tcPr>
          <w:p w:rsidR="00824E65" w:rsidRDefault="008756E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 w:rsidRPr="008756E7">
              <w:rPr>
                <w:noProof/>
              </w:rPr>
              <w:pict>
                <v:line id="_x0000_s1028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8756E7">
              <w:rPr>
                <w:noProof/>
              </w:rPr>
              <w:pict>
                <v:line id="_x0000_s1029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8756E7">
              <w:rPr>
                <w:noProof/>
              </w:rPr>
              <w:pict>
                <v:line id="_x0000_s1030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8756E7">
              <w:rPr>
                <w:noProof/>
              </w:rPr>
              <w:pict>
                <v:line id="_x0000_s1031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824E65">
              <w:rPr>
                <w:sz w:val="28"/>
                <w:lang w:val="en-US"/>
              </w:rPr>
              <w:t xml:space="preserve">                     </w:t>
            </w:r>
          </w:p>
          <w:p w:rsidR="00824E65" w:rsidRDefault="00824E65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824E65" w:rsidRDefault="00824E65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824E65" w:rsidRPr="00090939" w:rsidRDefault="00DB4F2B" w:rsidP="00675E1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 w:rsidR="00675E1B">
              <w:rPr>
                <w:sz w:val="28"/>
                <w:szCs w:val="28"/>
              </w:rPr>
              <w:t>Положение</w:t>
            </w:r>
            <w:r w:rsidR="00675E1B" w:rsidRPr="00DB4F2B">
              <w:t xml:space="preserve"> </w:t>
            </w:r>
            <w:r w:rsidR="00675E1B" w:rsidRPr="00DB4F2B">
              <w:rPr>
                <w:sz w:val="28"/>
                <w:szCs w:val="28"/>
              </w:rPr>
              <w:t>об организации в администрации Вожегодского муниципального округа системы внутреннего обеспечения соответствия требованиям антимонопольного законодательства</w:t>
            </w:r>
          </w:p>
        </w:tc>
      </w:tr>
    </w:tbl>
    <w:p w:rsidR="00824E65" w:rsidRDefault="00824E65">
      <w:pPr>
        <w:jc w:val="both"/>
        <w:rPr>
          <w:sz w:val="28"/>
        </w:rPr>
      </w:pPr>
    </w:p>
    <w:p w:rsidR="00675E1B" w:rsidRDefault="00675E1B">
      <w:pPr>
        <w:jc w:val="both"/>
        <w:rPr>
          <w:sz w:val="28"/>
        </w:rPr>
      </w:pPr>
    </w:p>
    <w:p w:rsidR="00675E1B" w:rsidRDefault="00675E1B">
      <w:pPr>
        <w:jc w:val="both"/>
        <w:rPr>
          <w:sz w:val="28"/>
        </w:rPr>
      </w:pPr>
    </w:p>
    <w:p w:rsidR="00824E65" w:rsidRPr="00F95624" w:rsidRDefault="00824E65" w:rsidP="008432CE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</w:rPr>
      </w:pPr>
      <w:r>
        <w:rPr>
          <w:sz w:val="28"/>
        </w:rPr>
        <w:tab/>
      </w:r>
      <w:r w:rsidR="0030458E">
        <w:rPr>
          <w:rFonts w:ascii="Tinos" w:hAnsi="Tinos"/>
          <w:sz w:val="28"/>
          <w:szCs w:val="28"/>
        </w:rPr>
        <w:t xml:space="preserve">В соответствии с </w:t>
      </w:r>
      <w:r w:rsidR="00675E1B">
        <w:rPr>
          <w:rFonts w:ascii="Tinos" w:hAnsi="Tinos"/>
          <w:sz w:val="28"/>
          <w:szCs w:val="28"/>
        </w:rPr>
        <w:t xml:space="preserve">постановлением Правительства Вологодской области от 14 января 2026 года № 10 </w:t>
      </w:r>
      <w:r w:rsidR="00675E1B">
        <w:rPr>
          <w:rFonts w:ascii="Tinos" w:hAnsi="Tinos" w:hint="eastAsia"/>
          <w:sz w:val="28"/>
          <w:szCs w:val="28"/>
        </w:rPr>
        <w:t>«</w:t>
      </w:r>
      <w:r w:rsidR="00675E1B">
        <w:rPr>
          <w:rFonts w:ascii="Tinos" w:hAnsi="Tinos"/>
          <w:sz w:val="28"/>
          <w:szCs w:val="28"/>
        </w:rPr>
        <w:t>О внесении изменений в постановление Правительства области от 18 марта 2019 года № 268</w:t>
      </w:r>
      <w:r w:rsidR="00675E1B">
        <w:rPr>
          <w:rFonts w:ascii="Tinos" w:hAnsi="Tinos" w:hint="eastAsia"/>
          <w:sz w:val="28"/>
          <w:szCs w:val="28"/>
        </w:rPr>
        <w:t>»</w:t>
      </w:r>
      <w:r w:rsidR="00675E1B">
        <w:rPr>
          <w:rFonts w:ascii="Tinos" w:hAnsi="Tinos"/>
          <w:sz w:val="28"/>
          <w:szCs w:val="28"/>
        </w:rPr>
        <w:t xml:space="preserve"> </w:t>
      </w:r>
      <w:r w:rsidR="0030458E">
        <w:rPr>
          <w:rFonts w:ascii="Tinos" w:hAnsi="Tinos"/>
          <w:sz w:val="28"/>
          <w:szCs w:val="28"/>
        </w:rPr>
        <w:t xml:space="preserve"> </w:t>
      </w:r>
      <w:r w:rsidRPr="00F95624">
        <w:rPr>
          <w:sz w:val="28"/>
          <w:szCs w:val="28"/>
        </w:rPr>
        <w:t xml:space="preserve">администрация </w:t>
      </w:r>
      <w:r w:rsidR="0030458E">
        <w:rPr>
          <w:sz w:val="28"/>
          <w:szCs w:val="28"/>
        </w:rPr>
        <w:t>округа</w:t>
      </w:r>
    </w:p>
    <w:p w:rsidR="00824E65" w:rsidRDefault="00824E65" w:rsidP="00F95624">
      <w:p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95624">
        <w:rPr>
          <w:spacing w:val="-2"/>
          <w:sz w:val="28"/>
          <w:szCs w:val="28"/>
        </w:rPr>
        <w:t>ПОСТАНОВЛЯЕТ:</w:t>
      </w:r>
    </w:p>
    <w:p w:rsidR="00DB4F2B" w:rsidRDefault="00DB4F2B" w:rsidP="00F956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F2B" w:rsidRDefault="00DB4F2B" w:rsidP="00DB4F2B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  <w:tab w:val="left" w:pos="1618"/>
          <w:tab w:val="left" w:pos="3763"/>
          <w:tab w:val="left" w:pos="5909"/>
          <w:tab w:val="left" w:pos="8107"/>
        </w:tabs>
        <w:autoSpaceDE w:val="0"/>
        <w:autoSpaceDN w:val="0"/>
        <w:adjustRightInd w:val="0"/>
        <w:ind w:left="14" w:right="11" w:firstLine="710"/>
        <w:jc w:val="both"/>
        <w:rPr>
          <w:sz w:val="28"/>
          <w:szCs w:val="28"/>
        </w:rPr>
      </w:pPr>
      <w:r w:rsidRPr="00DB4F2B">
        <w:rPr>
          <w:sz w:val="28"/>
          <w:szCs w:val="28"/>
        </w:rPr>
        <w:t xml:space="preserve">Внести в </w:t>
      </w:r>
      <w:r w:rsidR="00675E1B">
        <w:rPr>
          <w:sz w:val="28"/>
          <w:szCs w:val="28"/>
        </w:rPr>
        <w:t>Положение</w:t>
      </w:r>
      <w:r w:rsidR="00675E1B" w:rsidRPr="00DB4F2B">
        <w:t xml:space="preserve"> </w:t>
      </w:r>
      <w:r w:rsidR="00675E1B" w:rsidRPr="00DB4F2B">
        <w:rPr>
          <w:sz w:val="28"/>
          <w:szCs w:val="28"/>
        </w:rPr>
        <w:t>об организации в администрации Вожегодского муниципального округа системы внутреннего обеспечения соответствия требованиям антимонопольного законодательства</w:t>
      </w:r>
      <w:r w:rsidR="00675E1B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постановление</w:t>
      </w:r>
      <w:r w:rsidR="00675E1B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DB4F2B">
        <w:rPr>
          <w:sz w:val="28"/>
          <w:szCs w:val="28"/>
        </w:rPr>
        <w:t>администрации Вожегодского муниципального округа от 31 января 2024 года № 85 «О системе внутреннего обеспечения соответствия требованиям антимонопольного законодательства в администрации Вожегодского муниципального округа»</w:t>
      </w:r>
      <w:r w:rsidR="00675E1B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675E1B" w:rsidRDefault="00675E1B" w:rsidP="00DB4F2B">
      <w:pPr>
        <w:ind w:firstLine="709"/>
        <w:jc w:val="both"/>
        <w:rPr>
          <w:sz w:val="28"/>
        </w:rPr>
      </w:pPr>
      <w:r>
        <w:rPr>
          <w:sz w:val="28"/>
        </w:rPr>
        <w:t>1.1. пункт 3.7. Положения изложить в новой редакции:</w:t>
      </w:r>
    </w:p>
    <w:p w:rsidR="00675E1B" w:rsidRDefault="00675E1B" w:rsidP="00DB4F2B">
      <w:pPr>
        <w:ind w:firstLine="709"/>
        <w:jc w:val="both"/>
        <w:rPr>
          <w:sz w:val="28"/>
        </w:rPr>
      </w:pPr>
      <w:r>
        <w:rPr>
          <w:sz w:val="28"/>
        </w:rPr>
        <w:t xml:space="preserve">«3.7. </w:t>
      </w:r>
      <w:r w:rsidRPr="00675E1B">
        <w:rPr>
          <w:sz w:val="28"/>
        </w:rPr>
        <w:t xml:space="preserve">На основе проведенной оценки комплаенс-рисков уполномоченным подразделением составляется карта комплаенс-рисков согласно разделу VI </w:t>
      </w:r>
      <w:proofErr w:type="gramStart"/>
      <w:r w:rsidRPr="00675E1B">
        <w:rPr>
          <w:sz w:val="28"/>
        </w:rPr>
        <w:t>настоящих</w:t>
      </w:r>
      <w:proofErr w:type="gramEnd"/>
      <w:r w:rsidRPr="00675E1B">
        <w:rPr>
          <w:sz w:val="28"/>
        </w:rPr>
        <w:t xml:space="preserve"> </w:t>
      </w:r>
      <w:r>
        <w:rPr>
          <w:sz w:val="28"/>
        </w:rPr>
        <w:t>Положения</w:t>
      </w:r>
      <w:r w:rsidRPr="00675E1B">
        <w:rPr>
          <w:sz w:val="28"/>
        </w:rPr>
        <w:t>.</w:t>
      </w:r>
      <w:r>
        <w:rPr>
          <w:sz w:val="28"/>
        </w:rPr>
        <w:t>»;</w:t>
      </w:r>
    </w:p>
    <w:p w:rsidR="00675E1B" w:rsidRDefault="00675E1B" w:rsidP="00DB4F2B">
      <w:pPr>
        <w:ind w:firstLine="709"/>
        <w:jc w:val="both"/>
        <w:rPr>
          <w:sz w:val="28"/>
        </w:rPr>
      </w:pPr>
      <w:r>
        <w:rPr>
          <w:sz w:val="28"/>
        </w:rPr>
        <w:t>1.2. раздел</w:t>
      </w:r>
      <w:proofErr w:type="gramStart"/>
      <w:r>
        <w:rPr>
          <w:sz w:val="28"/>
          <w:lang w:val="en-US"/>
        </w:rPr>
        <w:t>s</w:t>
      </w:r>
      <w:proofErr w:type="gramEnd"/>
      <w:r>
        <w:rPr>
          <w:sz w:val="28"/>
        </w:rPr>
        <w:t xml:space="preserve"> IV-</w:t>
      </w:r>
      <w:r>
        <w:rPr>
          <w:sz w:val="28"/>
          <w:lang w:val="en-US"/>
        </w:rPr>
        <w:t>V</w:t>
      </w:r>
      <w:r>
        <w:rPr>
          <w:sz w:val="28"/>
        </w:rPr>
        <w:t xml:space="preserve"> Положения изложить в новой редакции:</w:t>
      </w:r>
    </w:p>
    <w:p w:rsidR="00675E1B" w:rsidRPr="00675E1B" w:rsidRDefault="00675E1B" w:rsidP="00675E1B">
      <w:pPr>
        <w:ind w:firstLine="709"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  <w:lang w:val="en-US"/>
        </w:rPr>
        <w:t>I</w:t>
      </w:r>
      <w:r w:rsidRPr="00675E1B">
        <w:rPr>
          <w:sz w:val="28"/>
        </w:rPr>
        <w:t>V. Карта комплаенс-рисков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 w:rsidRPr="00675E1B">
        <w:rPr>
          <w:sz w:val="28"/>
        </w:rPr>
        <w:t> 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675E1B">
        <w:rPr>
          <w:sz w:val="28"/>
        </w:rPr>
        <w:t>.1. Карта комплаенс-рисков включает: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 w:rsidRPr="00675E1B">
        <w:rPr>
          <w:sz w:val="28"/>
        </w:rPr>
        <w:t xml:space="preserve">а) описание административных процедур (мероприятий в деятельности </w:t>
      </w:r>
      <w:r>
        <w:rPr>
          <w:sz w:val="28"/>
        </w:rPr>
        <w:t>администрации округа</w:t>
      </w:r>
      <w:r w:rsidRPr="00675E1B">
        <w:rPr>
          <w:sz w:val="28"/>
        </w:rPr>
        <w:t>), в которых возникают комплаенс-риски;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 w:rsidRPr="00675E1B">
        <w:rPr>
          <w:sz w:val="28"/>
        </w:rPr>
        <w:t>б) описание нарушения антимонопольного законодательства, риск возникновения которого возможен в рамках административной процедуры;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 w:rsidRPr="00675E1B">
        <w:rPr>
          <w:sz w:val="28"/>
        </w:rPr>
        <w:t>в) описание причин и условий возникновения комплаенс-рисков;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 w:rsidRPr="00675E1B">
        <w:rPr>
          <w:sz w:val="28"/>
        </w:rPr>
        <w:t>г) уровни комплаенс-рисков.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675E1B">
        <w:rPr>
          <w:sz w:val="28"/>
        </w:rPr>
        <w:t>.2. Уполномоченное подразделение обеспечивает подготовку карты комплаенс-рисков по форме согласно приложению 2 к настоящ</w:t>
      </w:r>
      <w:r>
        <w:rPr>
          <w:sz w:val="28"/>
        </w:rPr>
        <w:t>ему Положению</w:t>
      </w:r>
      <w:r w:rsidRPr="00675E1B">
        <w:rPr>
          <w:sz w:val="28"/>
        </w:rPr>
        <w:t>.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675E1B">
        <w:rPr>
          <w:sz w:val="28"/>
        </w:rPr>
        <w:t xml:space="preserve">.3. Карта комплаенс-рисков утверждается ежегодно в срок до 1 марта года, следующего за отчетным, </w:t>
      </w:r>
      <w:r>
        <w:rPr>
          <w:sz w:val="28"/>
        </w:rPr>
        <w:t>распоряжением администрации округа</w:t>
      </w:r>
      <w:r w:rsidRPr="00675E1B">
        <w:rPr>
          <w:sz w:val="28"/>
        </w:rPr>
        <w:t>.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</w:p>
    <w:p w:rsidR="00675E1B" w:rsidRPr="00675E1B" w:rsidRDefault="00675E1B" w:rsidP="00675E1B">
      <w:pPr>
        <w:ind w:firstLine="709"/>
        <w:jc w:val="center"/>
        <w:rPr>
          <w:sz w:val="28"/>
        </w:rPr>
      </w:pPr>
      <w:r>
        <w:rPr>
          <w:sz w:val="28"/>
        </w:rPr>
        <w:t>V</w:t>
      </w:r>
      <w:r w:rsidRPr="00675E1B">
        <w:rPr>
          <w:sz w:val="28"/>
        </w:rPr>
        <w:t>. План мероприя</w:t>
      </w:r>
      <w:r>
        <w:rPr>
          <w:sz w:val="28"/>
        </w:rPr>
        <w:t>тий («</w:t>
      </w:r>
      <w:r w:rsidRPr="00675E1B">
        <w:rPr>
          <w:sz w:val="28"/>
        </w:rPr>
        <w:t>дорожная карта</w:t>
      </w:r>
      <w:r>
        <w:rPr>
          <w:sz w:val="28"/>
        </w:rPr>
        <w:t>»</w:t>
      </w:r>
      <w:r w:rsidRPr="00675E1B">
        <w:rPr>
          <w:sz w:val="28"/>
        </w:rPr>
        <w:t>)</w:t>
      </w:r>
    </w:p>
    <w:p w:rsidR="00675E1B" w:rsidRPr="00675E1B" w:rsidRDefault="00675E1B" w:rsidP="00675E1B">
      <w:pPr>
        <w:ind w:firstLine="709"/>
        <w:jc w:val="center"/>
        <w:rPr>
          <w:sz w:val="28"/>
        </w:rPr>
      </w:pPr>
      <w:r w:rsidRPr="00675E1B">
        <w:rPr>
          <w:sz w:val="28"/>
        </w:rPr>
        <w:t>по снижению комплаенс-рисков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 w:rsidRPr="00675E1B">
        <w:rPr>
          <w:sz w:val="28"/>
        </w:rPr>
        <w:t> 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75E1B">
        <w:rPr>
          <w:sz w:val="28"/>
        </w:rPr>
        <w:t>.1. В целях снижения комплаенс-рисков уполномоченным подразделением разрабатывается (не реже одного раза в год) план мероприятий (</w:t>
      </w:r>
      <w:r>
        <w:rPr>
          <w:sz w:val="28"/>
        </w:rPr>
        <w:t>«</w:t>
      </w:r>
      <w:r w:rsidRPr="00675E1B">
        <w:rPr>
          <w:sz w:val="28"/>
        </w:rPr>
        <w:t>дорожная карта</w:t>
      </w:r>
      <w:r>
        <w:rPr>
          <w:sz w:val="28"/>
        </w:rPr>
        <w:t>»</w:t>
      </w:r>
      <w:r w:rsidRPr="00675E1B">
        <w:rPr>
          <w:sz w:val="28"/>
        </w:rPr>
        <w:t>) по снижению комплаенс-рисков согласно приложению 3 к настоящ</w:t>
      </w:r>
      <w:r>
        <w:rPr>
          <w:sz w:val="28"/>
        </w:rPr>
        <w:t>ему Положению.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75E1B">
        <w:rPr>
          <w:sz w:val="28"/>
        </w:rPr>
        <w:t>.2. План мероприятий (</w:t>
      </w:r>
      <w:r>
        <w:rPr>
          <w:sz w:val="28"/>
        </w:rPr>
        <w:t>«</w:t>
      </w:r>
      <w:r w:rsidRPr="00675E1B">
        <w:rPr>
          <w:sz w:val="28"/>
        </w:rPr>
        <w:t xml:space="preserve">дорожная </w:t>
      </w:r>
      <w:r>
        <w:rPr>
          <w:sz w:val="28"/>
        </w:rPr>
        <w:t>карта»</w:t>
      </w:r>
      <w:r w:rsidRPr="00675E1B">
        <w:rPr>
          <w:sz w:val="28"/>
        </w:rPr>
        <w:t xml:space="preserve">) по снижению комплаенс-рисков должен содержать в разрезе каждого </w:t>
      </w:r>
      <w:proofErr w:type="spellStart"/>
      <w:r w:rsidRPr="00675E1B">
        <w:rPr>
          <w:sz w:val="28"/>
        </w:rPr>
        <w:t>комплаенс-риска</w:t>
      </w:r>
      <w:proofErr w:type="spellEnd"/>
      <w:r w:rsidRPr="00675E1B">
        <w:rPr>
          <w:sz w:val="28"/>
        </w:rPr>
        <w:t xml:space="preserve"> (согласно карте </w:t>
      </w:r>
      <w:proofErr w:type="spellStart"/>
      <w:r w:rsidRPr="00675E1B">
        <w:rPr>
          <w:sz w:val="28"/>
        </w:rPr>
        <w:t>комплаенс-риска</w:t>
      </w:r>
      <w:proofErr w:type="spellEnd"/>
      <w:r w:rsidRPr="00675E1B">
        <w:rPr>
          <w:sz w:val="28"/>
        </w:rPr>
        <w:t>) конкретные мероприятия, необходимые для устранения выявленных рисков.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75E1B">
        <w:rPr>
          <w:sz w:val="28"/>
        </w:rPr>
        <w:t xml:space="preserve">.3. План мероприятий по снижению комплаенс-рисков утверждается ежегодно в срок до 1 марта года, следующего за отчетным, </w:t>
      </w:r>
      <w:r>
        <w:rPr>
          <w:sz w:val="28"/>
        </w:rPr>
        <w:t>распоряжением администрации округа.</w:t>
      </w:r>
    </w:p>
    <w:p w:rsidR="00675E1B" w:rsidRP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75E1B">
        <w:rPr>
          <w:sz w:val="28"/>
        </w:rPr>
        <w:t xml:space="preserve">.4. Уполномоченное подразделение </w:t>
      </w:r>
      <w:r>
        <w:rPr>
          <w:sz w:val="28"/>
        </w:rPr>
        <w:t>о</w:t>
      </w:r>
      <w:r w:rsidRPr="00675E1B">
        <w:rPr>
          <w:sz w:val="28"/>
        </w:rPr>
        <w:t>существляет мониторинг исполнения плана мероприятий (</w:t>
      </w:r>
      <w:r>
        <w:rPr>
          <w:sz w:val="28"/>
        </w:rPr>
        <w:t>«</w:t>
      </w:r>
      <w:r w:rsidRPr="00675E1B">
        <w:rPr>
          <w:sz w:val="28"/>
        </w:rPr>
        <w:t>дорожной карты</w:t>
      </w:r>
      <w:r>
        <w:rPr>
          <w:sz w:val="28"/>
        </w:rPr>
        <w:t>»)</w:t>
      </w:r>
      <w:r w:rsidRPr="00675E1B">
        <w:rPr>
          <w:sz w:val="28"/>
        </w:rPr>
        <w:t xml:space="preserve"> по снижению комплаенс-рисков.</w:t>
      </w:r>
    </w:p>
    <w:p w:rsidR="00675E1B" w:rsidRDefault="00675E1B" w:rsidP="00675E1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75E1B">
        <w:rPr>
          <w:sz w:val="28"/>
        </w:rPr>
        <w:t>.5. Информация об исполнении плана мероприятий (</w:t>
      </w:r>
      <w:r>
        <w:rPr>
          <w:sz w:val="28"/>
        </w:rPr>
        <w:t>«</w:t>
      </w:r>
      <w:r w:rsidRPr="00675E1B">
        <w:rPr>
          <w:sz w:val="28"/>
        </w:rPr>
        <w:t>дорожной карты</w:t>
      </w:r>
      <w:r>
        <w:rPr>
          <w:sz w:val="28"/>
        </w:rPr>
        <w:t>»</w:t>
      </w:r>
      <w:r w:rsidRPr="00675E1B">
        <w:rPr>
          <w:sz w:val="28"/>
        </w:rPr>
        <w:t>) по снижению комплаенс-рисков включается в доклад об антимонопольном комплаенсе.</w:t>
      </w:r>
      <w:r>
        <w:rPr>
          <w:sz w:val="28"/>
        </w:rPr>
        <w:t>»;</w:t>
      </w:r>
    </w:p>
    <w:p w:rsidR="00675E1B" w:rsidRDefault="00C46561" w:rsidP="00DB4F2B">
      <w:pPr>
        <w:ind w:firstLine="709"/>
        <w:jc w:val="both"/>
        <w:rPr>
          <w:sz w:val="28"/>
        </w:rPr>
      </w:pPr>
      <w:r>
        <w:rPr>
          <w:sz w:val="28"/>
        </w:rPr>
        <w:t>1.2. Положение дополнить приложениями 2-3 согласно приложениям 1-2 к настоящему постановлению.</w:t>
      </w:r>
    </w:p>
    <w:p w:rsidR="00C46561" w:rsidRDefault="00C46561" w:rsidP="00DB4F2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DB4F2B" w:rsidRPr="00A924FB">
        <w:rPr>
          <w:sz w:val="28"/>
        </w:rPr>
        <w:t xml:space="preserve">. </w:t>
      </w:r>
      <w:r>
        <w:rPr>
          <w:sz w:val="28"/>
        </w:rPr>
        <w:t>Настоящее постановление вступает в силу с момента подписания и подлежит размещению на официальном сайте администрации Вожегодского муниципального округа в информационно – телекоммуникационной сети «Интернет».</w:t>
      </w:r>
    </w:p>
    <w:p w:rsidR="00DB4F2B" w:rsidRDefault="00C46561" w:rsidP="00DB4F2B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DB4F2B" w:rsidRPr="00A924FB">
        <w:rPr>
          <w:sz w:val="28"/>
        </w:rPr>
        <w:t>Контроль за</w:t>
      </w:r>
      <w:proofErr w:type="gramEnd"/>
      <w:r w:rsidR="00DB4F2B" w:rsidRPr="00A924FB">
        <w:rPr>
          <w:sz w:val="28"/>
        </w:rPr>
        <w:t xml:space="preserve"> исполнением настоящего постановления </w:t>
      </w:r>
      <w:r w:rsidR="00DB4F2B">
        <w:rPr>
          <w:sz w:val="28"/>
        </w:rPr>
        <w:t>оставляю за собой.</w:t>
      </w:r>
    </w:p>
    <w:p w:rsidR="00DB4F2B" w:rsidRDefault="00DB4F2B" w:rsidP="00DB4F2B">
      <w:pPr>
        <w:ind w:firstLine="708"/>
        <w:jc w:val="both"/>
        <w:rPr>
          <w:sz w:val="28"/>
        </w:rPr>
      </w:pPr>
    </w:p>
    <w:p w:rsidR="00C46561" w:rsidRDefault="00C46561" w:rsidP="00DB4F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</w:t>
      </w:r>
      <w:r w:rsidR="00DB4F2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B4F2B" w:rsidRDefault="00DB4F2B" w:rsidP="00DB4F2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36FA2">
        <w:rPr>
          <w:sz w:val="28"/>
          <w:szCs w:val="28"/>
        </w:rPr>
        <w:t xml:space="preserve">Вожегодского муниципального </w:t>
      </w:r>
      <w:r>
        <w:rPr>
          <w:sz w:val="28"/>
          <w:szCs w:val="28"/>
        </w:rPr>
        <w:t>округа</w:t>
      </w:r>
      <w:r w:rsidRPr="00D36FA2">
        <w:rPr>
          <w:sz w:val="28"/>
          <w:szCs w:val="28"/>
        </w:rPr>
        <w:tab/>
      </w:r>
      <w:r w:rsidRPr="00D36FA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</w:t>
      </w:r>
      <w:r w:rsidR="00C4656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46561">
        <w:rPr>
          <w:sz w:val="28"/>
        </w:rPr>
        <w:t>М.Г. Суворов</w:t>
      </w:r>
    </w:p>
    <w:p w:rsidR="00824E65" w:rsidRDefault="00824E65" w:rsidP="00B0336F">
      <w:pPr>
        <w:shd w:val="clear" w:color="auto" w:fill="FFFFFF"/>
        <w:tabs>
          <w:tab w:val="left" w:pos="709"/>
        </w:tabs>
        <w:jc w:val="both"/>
      </w:pPr>
    </w:p>
    <w:p w:rsidR="00824E65" w:rsidRDefault="00824E65" w:rsidP="00B0336F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line="326" w:lineRule="exact"/>
        <w:ind w:right="34" w:firstLine="706"/>
        <w:jc w:val="both"/>
        <w:rPr>
          <w:spacing w:val="-7"/>
          <w:sz w:val="28"/>
          <w:szCs w:val="28"/>
        </w:rPr>
      </w:pPr>
    </w:p>
    <w:p w:rsidR="00C46561" w:rsidRDefault="00C465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6561" w:rsidRDefault="00C46561" w:rsidP="00C46561">
      <w:pPr>
        <w:spacing w:line="291" w:lineRule="atLeast"/>
        <w:ind w:left="5670"/>
        <w:rPr>
          <w:sz w:val="28"/>
          <w:szCs w:val="24"/>
        </w:rPr>
      </w:pPr>
      <w:r w:rsidRPr="00C46561">
        <w:rPr>
          <w:sz w:val="28"/>
          <w:szCs w:val="24"/>
        </w:rPr>
        <w:lastRenderedPageBreak/>
        <w:t>Приложение 1</w:t>
      </w:r>
    </w:p>
    <w:p w:rsidR="00C46561" w:rsidRDefault="00C46561" w:rsidP="00C46561">
      <w:pPr>
        <w:spacing w:line="291" w:lineRule="atLeast"/>
        <w:ind w:left="5670"/>
        <w:rPr>
          <w:sz w:val="28"/>
          <w:szCs w:val="24"/>
        </w:rPr>
      </w:pPr>
      <w:r w:rsidRPr="00C46561">
        <w:rPr>
          <w:sz w:val="28"/>
          <w:szCs w:val="24"/>
        </w:rPr>
        <w:t xml:space="preserve"> к постановлению администрации </w:t>
      </w:r>
    </w:p>
    <w:p w:rsidR="00C46561" w:rsidRPr="00C46561" w:rsidRDefault="00C46561" w:rsidP="00C46561">
      <w:pPr>
        <w:spacing w:line="291" w:lineRule="atLeast"/>
        <w:ind w:left="5670"/>
        <w:rPr>
          <w:sz w:val="28"/>
          <w:szCs w:val="24"/>
        </w:rPr>
      </w:pPr>
      <w:r w:rsidRPr="00C46561">
        <w:rPr>
          <w:sz w:val="28"/>
          <w:szCs w:val="24"/>
        </w:rPr>
        <w:t>Вожегодского муниципального округа от 21.04.2026 № 331</w:t>
      </w: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  <w:r w:rsidRPr="00C46561">
        <w:rPr>
          <w:sz w:val="28"/>
          <w:szCs w:val="24"/>
        </w:rPr>
        <w:t xml:space="preserve">«Приложение 2 </w:t>
      </w: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  <w:r w:rsidRPr="00C46561">
        <w:rPr>
          <w:sz w:val="28"/>
          <w:szCs w:val="24"/>
        </w:rPr>
        <w:t xml:space="preserve">к Положению </w:t>
      </w: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</w:p>
    <w:p w:rsidR="00C46561" w:rsidRPr="00C46561" w:rsidRDefault="00C46561" w:rsidP="00C46561">
      <w:pPr>
        <w:spacing w:line="291" w:lineRule="atLeast"/>
        <w:jc w:val="right"/>
        <w:rPr>
          <w:sz w:val="24"/>
          <w:szCs w:val="24"/>
        </w:rPr>
      </w:pPr>
      <w:r w:rsidRPr="00C46561">
        <w:rPr>
          <w:sz w:val="28"/>
          <w:szCs w:val="24"/>
        </w:rPr>
        <w:t>Форма</w:t>
      </w:r>
    </w:p>
    <w:p w:rsidR="00C46561" w:rsidRPr="00C46561" w:rsidRDefault="00C46561" w:rsidP="00C46561">
      <w:pPr>
        <w:spacing w:line="291" w:lineRule="atLeast"/>
        <w:jc w:val="both"/>
        <w:rPr>
          <w:sz w:val="24"/>
          <w:szCs w:val="24"/>
        </w:rPr>
      </w:pPr>
      <w:r w:rsidRPr="00C46561">
        <w:rPr>
          <w:sz w:val="24"/>
          <w:szCs w:val="24"/>
        </w:rPr>
        <w:t xml:space="preserve">  </w:t>
      </w:r>
    </w:p>
    <w:p w:rsidR="00C46561" w:rsidRPr="00C46561" w:rsidRDefault="00C46561" w:rsidP="00C46561">
      <w:pPr>
        <w:jc w:val="center"/>
        <w:rPr>
          <w:sz w:val="28"/>
          <w:szCs w:val="28"/>
        </w:rPr>
      </w:pPr>
      <w:r w:rsidRPr="00C46561">
        <w:rPr>
          <w:sz w:val="28"/>
          <w:szCs w:val="28"/>
        </w:rPr>
        <w:t xml:space="preserve">КАРТА </w:t>
      </w:r>
    </w:p>
    <w:p w:rsidR="00C46561" w:rsidRPr="00C46561" w:rsidRDefault="00C46561" w:rsidP="00C46561">
      <w:pPr>
        <w:jc w:val="center"/>
        <w:rPr>
          <w:sz w:val="28"/>
          <w:szCs w:val="28"/>
        </w:rPr>
      </w:pPr>
      <w:r w:rsidRPr="00C46561">
        <w:rPr>
          <w:sz w:val="28"/>
          <w:szCs w:val="28"/>
        </w:rPr>
        <w:t xml:space="preserve">комплаенс-рисков </w:t>
      </w:r>
    </w:p>
    <w:p w:rsidR="00C46561" w:rsidRPr="00C46561" w:rsidRDefault="00C46561" w:rsidP="00C46561">
      <w:pPr>
        <w:spacing w:line="291" w:lineRule="atLeast"/>
        <w:jc w:val="both"/>
        <w:rPr>
          <w:sz w:val="28"/>
          <w:szCs w:val="28"/>
        </w:rPr>
      </w:pPr>
      <w:r w:rsidRPr="00C46561">
        <w:rPr>
          <w:sz w:val="28"/>
          <w:szCs w:val="28"/>
        </w:rPr>
        <w:t xml:space="preserve">  </w:t>
      </w:r>
    </w:p>
    <w:tbl>
      <w:tblPr>
        <w:tblW w:w="912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3"/>
        <w:gridCol w:w="2532"/>
        <w:gridCol w:w="2756"/>
        <w:gridCol w:w="1994"/>
        <w:gridCol w:w="1450"/>
      </w:tblGrid>
      <w:tr w:rsidR="00C46561" w:rsidRPr="00C46561" w:rsidTr="00C465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N </w:t>
            </w:r>
          </w:p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465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46561">
              <w:rPr>
                <w:sz w:val="28"/>
                <w:szCs w:val="28"/>
              </w:rPr>
              <w:t>/</w:t>
            </w:r>
            <w:proofErr w:type="spellStart"/>
            <w:r w:rsidRPr="00C46561">
              <w:rPr>
                <w:sz w:val="28"/>
                <w:szCs w:val="28"/>
              </w:rPr>
              <w:t>п</w:t>
            </w:r>
            <w:proofErr w:type="spellEnd"/>
            <w:r w:rsidRPr="00C465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Описание административной процедуры (мероприятия в деятельности органа власти)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Описание нарушения антимонопольного законодательства, риск возникновения которого возможен в рамках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Описание причин и условий возникновения </w:t>
            </w:r>
            <w:proofErr w:type="spellStart"/>
            <w:r w:rsidRPr="00C46561">
              <w:rPr>
                <w:sz w:val="28"/>
                <w:szCs w:val="28"/>
              </w:rPr>
              <w:t>комплаенс-риска</w:t>
            </w:r>
            <w:proofErr w:type="spellEnd"/>
            <w:r w:rsidRPr="00C465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Уровень </w:t>
            </w:r>
            <w:proofErr w:type="spellStart"/>
            <w:r w:rsidRPr="00C46561">
              <w:rPr>
                <w:sz w:val="28"/>
                <w:szCs w:val="28"/>
              </w:rPr>
              <w:t>комплаенс-риска</w:t>
            </w:r>
            <w:proofErr w:type="spellEnd"/>
            <w:r w:rsidRPr="00C46561">
              <w:rPr>
                <w:sz w:val="28"/>
                <w:szCs w:val="28"/>
              </w:rPr>
              <w:t xml:space="preserve"> &lt;*&gt; </w:t>
            </w:r>
          </w:p>
        </w:tc>
      </w:tr>
      <w:tr w:rsidR="00C46561" w:rsidRPr="00C46561" w:rsidTr="00C465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5 </w:t>
            </w:r>
          </w:p>
        </w:tc>
      </w:tr>
    </w:tbl>
    <w:p w:rsidR="00C46561" w:rsidRPr="00C46561" w:rsidRDefault="00C46561" w:rsidP="00C46561">
      <w:pPr>
        <w:spacing w:line="291" w:lineRule="atLeast"/>
        <w:jc w:val="both"/>
        <w:rPr>
          <w:sz w:val="24"/>
          <w:szCs w:val="24"/>
        </w:rPr>
      </w:pPr>
      <w:r w:rsidRPr="00C46561">
        <w:rPr>
          <w:sz w:val="24"/>
          <w:szCs w:val="24"/>
        </w:rPr>
        <w:t xml:space="preserve">  </w:t>
      </w:r>
    </w:p>
    <w:p w:rsidR="00C46561" w:rsidRPr="00C46561" w:rsidRDefault="00C46561" w:rsidP="00C46561">
      <w:pPr>
        <w:spacing w:line="291" w:lineRule="atLeast"/>
        <w:ind w:firstLine="546"/>
        <w:jc w:val="both"/>
        <w:rPr>
          <w:sz w:val="24"/>
          <w:szCs w:val="24"/>
        </w:rPr>
      </w:pPr>
      <w:r w:rsidRPr="00C46561">
        <w:rPr>
          <w:sz w:val="24"/>
          <w:szCs w:val="24"/>
        </w:rPr>
        <w:t xml:space="preserve">-------------------------------- </w:t>
      </w:r>
    </w:p>
    <w:p w:rsidR="00C46561" w:rsidRDefault="00C46561" w:rsidP="00C46561">
      <w:pPr>
        <w:spacing w:before="170" w:line="291" w:lineRule="atLeast"/>
        <w:ind w:firstLine="546"/>
        <w:jc w:val="both"/>
        <w:rPr>
          <w:sz w:val="24"/>
          <w:szCs w:val="24"/>
        </w:rPr>
      </w:pPr>
      <w:r w:rsidRPr="00C46561">
        <w:rPr>
          <w:sz w:val="24"/>
          <w:szCs w:val="24"/>
        </w:rPr>
        <w:t xml:space="preserve">&lt;*&gt; Определяется в соответствии с </w:t>
      </w:r>
      <w:hyperlink r:id="rId7" w:history="1">
        <w:r w:rsidRPr="00C46561">
          <w:rPr>
            <w:color w:val="0000FF"/>
            <w:sz w:val="24"/>
            <w:szCs w:val="24"/>
            <w:u w:val="single"/>
          </w:rPr>
          <w:t>приложением 1</w:t>
        </w:r>
      </w:hyperlink>
      <w:r w:rsidRPr="00C46561">
        <w:rPr>
          <w:sz w:val="24"/>
          <w:szCs w:val="24"/>
        </w:rPr>
        <w:t xml:space="preserve"> к методическим рекомендациям</w:t>
      </w:r>
      <w:r>
        <w:rPr>
          <w:sz w:val="24"/>
          <w:szCs w:val="24"/>
        </w:rPr>
        <w:t xml:space="preserve"> </w:t>
      </w:r>
      <w:r w:rsidRPr="00C46561">
        <w:rPr>
          <w:sz w:val="24"/>
          <w:szCs w:val="24"/>
        </w:rPr>
        <w:t>по созданию и организации исполнительными органами области системы внутреннего обеспечения соответствия требованиям антимонопольного законодательства</w:t>
      </w:r>
      <w:r>
        <w:rPr>
          <w:sz w:val="24"/>
          <w:szCs w:val="24"/>
        </w:rPr>
        <w:t xml:space="preserve"> (постановление Правительства области от</w:t>
      </w:r>
      <w:r w:rsidRPr="00C46561">
        <w:rPr>
          <w:sz w:val="24"/>
          <w:szCs w:val="24"/>
        </w:rPr>
        <w:t xml:space="preserve"> 18.03.2019 </w:t>
      </w:r>
      <w:r>
        <w:rPr>
          <w:sz w:val="24"/>
          <w:szCs w:val="24"/>
        </w:rPr>
        <w:t>№</w:t>
      </w:r>
      <w:r w:rsidRPr="00C46561">
        <w:rPr>
          <w:sz w:val="24"/>
          <w:szCs w:val="24"/>
        </w:rPr>
        <w:t xml:space="preserve"> 268</w:t>
      </w:r>
      <w:r>
        <w:rPr>
          <w:sz w:val="24"/>
          <w:szCs w:val="24"/>
        </w:rPr>
        <w:t>).»</w:t>
      </w:r>
    </w:p>
    <w:p w:rsidR="00C46561" w:rsidRDefault="00C465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46561" w:rsidRDefault="00C46561" w:rsidP="00C46561">
      <w:pPr>
        <w:spacing w:line="291" w:lineRule="atLeast"/>
        <w:ind w:left="5670"/>
        <w:rPr>
          <w:sz w:val="28"/>
          <w:szCs w:val="24"/>
        </w:rPr>
      </w:pPr>
      <w:r w:rsidRPr="00C46561">
        <w:rPr>
          <w:sz w:val="28"/>
          <w:szCs w:val="24"/>
        </w:rPr>
        <w:lastRenderedPageBreak/>
        <w:t xml:space="preserve">Приложение </w:t>
      </w:r>
      <w:r>
        <w:rPr>
          <w:sz w:val="28"/>
          <w:szCs w:val="24"/>
        </w:rPr>
        <w:t>2</w:t>
      </w:r>
    </w:p>
    <w:p w:rsidR="00C46561" w:rsidRDefault="00C46561" w:rsidP="00C46561">
      <w:pPr>
        <w:spacing w:line="291" w:lineRule="atLeast"/>
        <w:ind w:left="5670"/>
        <w:rPr>
          <w:sz w:val="28"/>
          <w:szCs w:val="24"/>
        </w:rPr>
      </w:pPr>
      <w:r w:rsidRPr="00C46561">
        <w:rPr>
          <w:sz w:val="28"/>
          <w:szCs w:val="24"/>
        </w:rPr>
        <w:t xml:space="preserve"> к постановлению администрации </w:t>
      </w:r>
    </w:p>
    <w:p w:rsidR="00C46561" w:rsidRPr="00C46561" w:rsidRDefault="00C46561" w:rsidP="00C46561">
      <w:pPr>
        <w:spacing w:line="291" w:lineRule="atLeast"/>
        <w:ind w:left="5670"/>
        <w:rPr>
          <w:sz w:val="28"/>
          <w:szCs w:val="24"/>
        </w:rPr>
      </w:pPr>
      <w:r w:rsidRPr="00C46561">
        <w:rPr>
          <w:sz w:val="28"/>
          <w:szCs w:val="24"/>
        </w:rPr>
        <w:t>Вожегодского муниципального округа от 21.04.2026 № 331</w:t>
      </w: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  <w:r w:rsidRPr="00C46561">
        <w:rPr>
          <w:sz w:val="28"/>
          <w:szCs w:val="24"/>
        </w:rPr>
        <w:t xml:space="preserve">«Приложение </w:t>
      </w:r>
      <w:r>
        <w:rPr>
          <w:sz w:val="28"/>
          <w:szCs w:val="24"/>
        </w:rPr>
        <w:t>3</w:t>
      </w:r>
      <w:r w:rsidRPr="00C46561">
        <w:rPr>
          <w:sz w:val="28"/>
          <w:szCs w:val="24"/>
        </w:rPr>
        <w:t xml:space="preserve"> </w:t>
      </w: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  <w:r w:rsidRPr="00C46561">
        <w:rPr>
          <w:sz w:val="28"/>
          <w:szCs w:val="24"/>
        </w:rPr>
        <w:t xml:space="preserve">к Положению </w:t>
      </w:r>
    </w:p>
    <w:p w:rsidR="00C46561" w:rsidRPr="00C46561" w:rsidRDefault="00C46561" w:rsidP="00C46561">
      <w:pPr>
        <w:spacing w:line="291" w:lineRule="atLeast"/>
        <w:jc w:val="right"/>
        <w:rPr>
          <w:sz w:val="28"/>
          <w:szCs w:val="24"/>
        </w:rPr>
      </w:pPr>
    </w:p>
    <w:p w:rsidR="00C46561" w:rsidRPr="00C46561" w:rsidRDefault="00C46561" w:rsidP="00C46561">
      <w:pPr>
        <w:spacing w:before="170" w:line="291" w:lineRule="atLeast"/>
        <w:ind w:firstLine="546"/>
        <w:jc w:val="right"/>
        <w:rPr>
          <w:sz w:val="24"/>
          <w:szCs w:val="24"/>
        </w:rPr>
      </w:pPr>
      <w:r w:rsidRPr="00C46561">
        <w:rPr>
          <w:sz w:val="28"/>
          <w:szCs w:val="24"/>
        </w:rPr>
        <w:t>Форма</w:t>
      </w:r>
    </w:p>
    <w:p w:rsidR="00C46561" w:rsidRPr="00C46561" w:rsidRDefault="00C46561" w:rsidP="00C46561">
      <w:pPr>
        <w:spacing w:line="291" w:lineRule="atLeast"/>
        <w:jc w:val="both"/>
        <w:rPr>
          <w:sz w:val="24"/>
          <w:szCs w:val="24"/>
        </w:rPr>
      </w:pPr>
      <w:r w:rsidRPr="00C46561">
        <w:rPr>
          <w:sz w:val="24"/>
          <w:szCs w:val="24"/>
        </w:rPr>
        <w:t xml:space="preserve">  </w:t>
      </w:r>
    </w:p>
    <w:p w:rsidR="00C46561" w:rsidRPr="00C46561" w:rsidRDefault="00C46561" w:rsidP="00C46561">
      <w:pPr>
        <w:spacing w:line="291" w:lineRule="atLeast"/>
        <w:jc w:val="both"/>
        <w:rPr>
          <w:sz w:val="24"/>
          <w:szCs w:val="24"/>
        </w:rPr>
      </w:pPr>
      <w:r w:rsidRPr="00C46561">
        <w:rPr>
          <w:sz w:val="24"/>
          <w:szCs w:val="24"/>
        </w:rPr>
        <w:t xml:space="preserve">  </w:t>
      </w:r>
    </w:p>
    <w:p w:rsidR="00C46561" w:rsidRPr="00C46561" w:rsidRDefault="00C46561" w:rsidP="00C46561">
      <w:pPr>
        <w:spacing w:line="291" w:lineRule="atLeast"/>
        <w:jc w:val="both"/>
        <w:rPr>
          <w:sz w:val="28"/>
          <w:szCs w:val="28"/>
        </w:rPr>
      </w:pPr>
      <w:r w:rsidRPr="00C46561">
        <w:rPr>
          <w:sz w:val="24"/>
          <w:szCs w:val="24"/>
        </w:rPr>
        <w:t xml:space="preserve">  </w:t>
      </w:r>
    </w:p>
    <w:p w:rsidR="00C46561" w:rsidRPr="00C46561" w:rsidRDefault="00C46561" w:rsidP="00C46561">
      <w:pPr>
        <w:jc w:val="center"/>
        <w:rPr>
          <w:sz w:val="28"/>
          <w:szCs w:val="28"/>
        </w:rPr>
      </w:pPr>
      <w:r w:rsidRPr="00C46561">
        <w:rPr>
          <w:sz w:val="28"/>
          <w:szCs w:val="28"/>
        </w:rPr>
        <w:t xml:space="preserve">ПЛАН </w:t>
      </w:r>
    </w:p>
    <w:p w:rsidR="00C46561" w:rsidRPr="00C46561" w:rsidRDefault="00C46561" w:rsidP="00C46561">
      <w:pPr>
        <w:jc w:val="center"/>
        <w:rPr>
          <w:sz w:val="28"/>
          <w:szCs w:val="28"/>
        </w:rPr>
      </w:pPr>
      <w:r w:rsidRPr="00C46561">
        <w:rPr>
          <w:sz w:val="28"/>
          <w:szCs w:val="28"/>
        </w:rPr>
        <w:t>мероприятий (</w:t>
      </w:r>
      <w:r>
        <w:rPr>
          <w:sz w:val="28"/>
          <w:szCs w:val="28"/>
        </w:rPr>
        <w:t>«</w:t>
      </w:r>
      <w:r w:rsidRPr="00C46561">
        <w:rPr>
          <w:sz w:val="28"/>
          <w:szCs w:val="28"/>
        </w:rPr>
        <w:t>дорожная карта</w:t>
      </w:r>
      <w:r>
        <w:rPr>
          <w:sz w:val="28"/>
          <w:szCs w:val="28"/>
        </w:rPr>
        <w:t>»</w:t>
      </w:r>
      <w:r w:rsidRPr="00C46561">
        <w:rPr>
          <w:sz w:val="28"/>
          <w:szCs w:val="28"/>
        </w:rPr>
        <w:t xml:space="preserve">) по снижению комплаенс-рисков </w:t>
      </w:r>
    </w:p>
    <w:p w:rsidR="00C46561" w:rsidRPr="00C46561" w:rsidRDefault="00C46561" w:rsidP="00C46561">
      <w:pPr>
        <w:spacing w:line="291" w:lineRule="atLeast"/>
        <w:jc w:val="both"/>
        <w:rPr>
          <w:sz w:val="28"/>
          <w:szCs w:val="28"/>
        </w:rPr>
      </w:pPr>
      <w:r w:rsidRPr="00C46561">
        <w:rPr>
          <w:sz w:val="28"/>
          <w:szCs w:val="28"/>
        </w:rPr>
        <w:t xml:space="preserve">  </w:t>
      </w:r>
    </w:p>
    <w:tbl>
      <w:tblPr>
        <w:tblW w:w="950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3"/>
        <w:gridCol w:w="2329"/>
        <w:gridCol w:w="2120"/>
        <w:gridCol w:w="1472"/>
        <w:gridCol w:w="1381"/>
        <w:gridCol w:w="1809"/>
      </w:tblGrid>
      <w:tr w:rsidR="00C46561" w:rsidRPr="00C46561" w:rsidTr="00C465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N </w:t>
            </w:r>
          </w:p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465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46561">
              <w:rPr>
                <w:sz w:val="28"/>
                <w:szCs w:val="28"/>
              </w:rPr>
              <w:t>/</w:t>
            </w:r>
            <w:proofErr w:type="spellStart"/>
            <w:r w:rsidRPr="00C46561">
              <w:rPr>
                <w:sz w:val="28"/>
                <w:szCs w:val="28"/>
              </w:rPr>
              <w:t>п</w:t>
            </w:r>
            <w:proofErr w:type="spellEnd"/>
            <w:r w:rsidRPr="00C465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Описание нарушения антимонопольного законодательства, риск возникновения которого возможен в рамках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Мероприятие по предупреждению и (или) снижению </w:t>
            </w:r>
            <w:proofErr w:type="spellStart"/>
            <w:r w:rsidRPr="00C46561">
              <w:rPr>
                <w:sz w:val="28"/>
                <w:szCs w:val="28"/>
              </w:rPr>
              <w:t>комплаенс-риска</w:t>
            </w:r>
            <w:proofErr w:type="spellEnd"/>
            <w:r w:rsidRPr="00C465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spacing w:line="291" w:lineRule="atLeast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Ответственное структурное подразделение (должностное лицо) </w:t>
            </w:r>
          </w:p>
        </w:tc>
      </w:tr>
      <w:tr w:rsidR="00C46561" w:rsidRPr="00C46561" w:rsidTr="00C465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6561" w:rsidRPr="00C46561" w:rsidRDefault="00C46561" w:rsidP="00C46561">
            <w:pPr>
              <w:jc w:val="center"/>
              <w:rPr>
                <w:sz w:val="28"/>
                <w:szCs w:val="28"/>
              </w:rPr>
            </w:pPr>
            <w:r w:rsidRPr="00C46561">
              <w:rPr>
                <w:sz w:val="28"/>
                <w:szCs w:val="28"/>
              </w:rPr>
              <w:t xml:space="preserve">6 </w:t>
            </w:r>
          </w:p>
        </w:tc>
      </w:tr>
    </w:tbl>
    <w:p w:rsidR="00824E65" w:rsidRPr="00C46561" w:rsidRDefault="00C46561" w:rsidP="00C4656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824E65" w:rsidRPr="00C46561" w:rsidSect="00A84B74">
      <w:headerReference w:type="even" r:id="rId8"/>
      <w:headerReference w:type="default" r:id="rId9"/>
      <w:pgSz w:w="11907" w:h="16840" w:code="9"/>
      <w:pgMar w:top="851" w:right="567" w:bottom="851" w:left="1701" w:header="567" w:footer="624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1B" w:rsidRDefault="00675E1B">
      <w:r>
        <w:separator/>
      </w:r>
    </w:p>
  </w:endnote>
  <w:endnote w:type="continuationSeparator" w:id="0">
    <w:p w:rsidR="00675E1B" w:rsidRDefault="00675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1B" w:rsidRDefault="00675E1B">
      <w:r>
        <w:separator/>
      </w:r>
    </w:p>
  </w:footnote>
  <w:footnote w:type="continuationSeparator" w:id="0">
    <w:p w:rsidR="00675E1B" w:rsidRDefault="00675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B" w:rsidRDefault="00675E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75E1B" w:rsidRDefault="00675E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B" w:rsidRDefault="00675E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561">
      <w:rPr>
        <w:rStyle w:val="a5"/>
        <w:noProof/>
      </w:rPr>
      <w:t>2</w:t>
    </w:r>
    <w:r>
      <w:rPr>
        <w:rStyle w:val="a5"/>
      </w:rPr>
      <w:fldChar w:fldCharType="end"/>
    </w:r>
  </w:p>
  <w:p w:rsidR="00675E1B" w:rsidRDefault="00675E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061CE2"/>
    <w:lvl w:ilvl="0">
      <w:numFmt w:val="bullet"/>
      <w:lvlText w:val="*"/>
      <w:lvlJc w:val="left"/>
    </w:lvl>
  </w:abstractNum>
  <w:abstractNum w:abstractNumId="1">
    <w:nsid w:val="124D4DCA"/>
    <w:multiLevelType w:val="singleLevel"/>
    <w:tmpl w:val="F5AC742E"/>
    <w:lvl w:ilvl="0">
      <w:start w:val="1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">
    <w:nsid w:val="297414D8"/>
    <w:multiLevelType w:val="singleLevel"/>
    <w:tmpl w:val="CBAC1714"/>
    <w:lvl w:ilvl="0">
      <w:start w:val="3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">
    <w:nsid w:val="5DCB0875"/>
    <w:multiLevelType w:val="singleLevel"/>
    <w:tmpl w:val="3576389C"/>
    <w:lvl w:ilvl="0">
      <w:start w:val="6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66517DDC"/>
    <w:multiLevelType w:val="singleLevel"/>
    <w:tmpl w:val="F438D23C"/>
    <w:lvl w:ilvl="0">
      <w:start w:val="1"/>
      <w:numFmt w:val="decimal"/>
      <w:lvlText w:val="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5">
    <w:nsid w:val="70B948A3"/>
    <w:multiLevelType w:val="singleLevel"/>
    <w:tmpl w:val="CC7674F2"/>
    <w:lvl w:ilvl="0">
      <w:start w:val="1"/>
      <w:numFmt w:val="decimal"/>
      <w:lvlText w:val="6.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A62"/>
    <w:rsid w:val="00000265"/>
    <w:rsid w:val="00007262"/>
    <w:rsid w:val="000106FB"/>
    <w:rsid w:val="000336CA"/>
    <w:rsid w:val="00090939"/>
    <w:rsid w:val="0012461D"/>
    <w:rsid w:val="0030458E"/>
    <w:rsid w:val="00311606"/>
    <w:rsid w:val="00331C44"/>
    <w:rsid w:val="003E4EF3"/>
    <w:rsid w:val="004365FA"/>
    <w:rsid w:val="004B2D92"/>
    <w:rsid w:val="004B519F"/>
    <w:rsid w:val="005060EB"/>
    <w:rsid w:val="00507C96"/>
    <w:rsid w:val="00511053"/>
    <w:rsid w:val="005D3CD6"/>
    <w:rsid w:val="005F70D2"/>
    <w:rsid w:val="0061169B"/>
    <w:rsid w:val="00674104"/>
    <w:rsid w:val="00675E1B"/>
    <w:rsid w:val="006E65BF"/>
    <w:rsid w:val="007868F7"/>
    <w:rsid w:val="00824E65"/>
    <w:rsid w:val="0084000E"/>
    <w:rsid w:val="008432CE"/>
    <w:rsid w:val="008756E7"/>
    <w:rsid w:val="008B3CE0"/>
    <w:rsid w:val="00933A1D"/>
    <w:rsid w:val="009A0626"/>
    <w:rsid w:val="009E710B"/>
    <w:rsid w:val="00A067BF"/>
    <w:rsid w:val="00A32C87"/>
    <w:rsid w:val="00A83135"/>
    <w:rsid w:val="00A84B74"/>
    <w:rsid w:val="00AC15A5"/>
    <w:rsid w:val="00AD6DD1"/>
    <w:rsid w:val="00B0336F"/>
    <w:rsid w:val="00B13D07"/>
    <w:rsid w:val="00B2653D"/>
    <w:rsid w:val="00B74A31"/>
    <w:rsid w:val="00B87046"/>
    <w:rsid w:val="00BC4CF0"/>
    <w:rsid w:val="00C46561"/>
    <w:rsid w:val="00CD1F6A"/>
    <w:rsid w:val="00CD373C"/>
    <w:rsid w:val="00D4540F"/>
    <w:rsid w:val="00DB4F2B"/>
    <w:rsid w:val="00ED1F43"/>
    <w:rsid w:val="00F65635"/>
    <w:rsid w:val="00F95624"/>
    <w:rsid w:val="00F966C0"/>
    <w:rsid w:val="00FA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84B7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A84B74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84B74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A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30A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30A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A84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0A75"/>
    <w:rPr>
      <w:sz w:val="20"/>
      <w:szCs w:val="20"/>
    </w:rPr>
  </w:style>
  <w:style w:type="character" w:styleId="a5">
    <w:name w:val="page number"/>
    <w:basedOn w:val="a0"/>
    <w:uiPriority w:val="99"/>
    <w:rsid w:val="00A84B74"/>
    <w:rPr>
      <w:rFonts w:cs="Times New Roman"/>
    </w:rPr>
  </w:style>
  <w:style w:type="paragraph" w:customStyle="1" w:styleId="ConsPlusNormal">
    <w:name w:val="ConsPlusNormal"/>
    <w:qFormat/>
    <w:rsid w:val="0061169B"/>
    <w:pPr>
      <w:widowControl w:val="0"/>
      <w:suppressAutoHyphens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6116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69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D373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465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60817&amp;dst=100130&amp;field=134&amp;date=21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torovaAS\Local%20Settings\Temporary%20Internet%20Files\Content.MSO\BAD59C5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BAD59C51.dot</Template>
  <TotalTime>3</TotalTime>
  <Pages>4</Pages>
  <Words>537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2</cp:revision>
  <cp:lastPrinted>2026-04-21T12:55:00Z</cp:lastPrinted>
  <dcterms:created xsi:type="dcterms:W3CDTF">2026-04-21T13:22:00Z</dcterms:created>
  <dcterms:modified xsi:type="dcterms:W3CDTF">2026-04-21T13:22:00Z</dcterms:modified>
</cp:coreProperties>
</file>