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27" w:rsidRDefault="00AE5F27" w:rsidP="003D08EA">
      <w:pPr>
        <w:rPr>
          <w:sz w:val="28"/>
          <w:szCs w:val="28"/>
        </w:rPr>
      </w:pPr>
    </w:p>
    <w:p w:rsidR="00000265" w:rsidRPr="00342A77" w:rsidRDefault="00000265" w:rsidP="00000265">
      <w:pPr>
        <w:jc w:val="center"/>
        <w:rPr>
          <w:sz w:val="28"/>
          <w:szCs w:val="28"/>
        </w:rPr>
      </w:pPr>
      <w:r w:rsidRPr="00342A77">
        <w:rPr>
          <w:sz w:val="28"/>
          <w:szCs w:val="28"/>
        </w:rPr>
        <w:t>АДМИНИСТРАЦИ</w:t>
      </w:r>
      <w:r w:rsidR="00331C44" w:rsidRPr="00342A77">
        <w:rPr>
          <w:sz w:val="28"/>
          <w:szCs w:val="28"/>
        </w:rPr>
        <w:t>Я</w:t>
      </w:r>
      <w:r w:rsidRPr="00342A77">
        <w:rPr>
          <w:sz w:val="28"/>
          <w:szCs w:val="28"/>
        </w:rPr>
        <w:t xml:space="preserve"> ВОЖЕГОДСКОГО МУНИЦИПАЛЬНОГО </w:t>
      </w:r>
      <w:r w:rsidR="00942E11" w:rsidRPr="00342A77">
        <w:rPr>
          <w:sz w:val="28"/>
          <w:szCs w:val="28"/>
        </w:rPr>
        <w:t>ОКРУГА</w:t>
      </w:r>
    </w:p>
    <w:p w:rsidR="000336CA" w:rsidRPr="00342A77" w:rsidRDefault="000336CA">
      <w:pPr>
        <w:jc w:val="center"/>
        <w:rPr>
          <w:sz w:val="28"/>
          <w:szCs w:val="28"/>
        </w:rPr>
      </w:pPr>
    </w:p>
    <w:p w:rsidR="000336CA" w:rsidRPr="00342A77" w:rsidRDefault="005404AB">
      <w:pPr>
        <w:pStyle w:val="1"/>
        <w:rPr>
          <w:szCs w:val="36"/>
        </w:rPr>
      </w:pPr>
      <w:proofErr w:type="gramStart"/>
      <w:r w:rsidRPr="00342A77">
        <w:rPr>
          <w:szCs w:val="36"/>
        </w:rPr>
        <w:t>Р</w:t>
      </w:r>
      <w:proofErr w:type="gramEnd"/>
      <w:r w:rsidRPr="00342A77">
        <w:rPr>
          <w:szCs w:val="36"/>
        </w:rPr>
        <w:t xml:space="preserve"> А С П О Р Я Ж Е Н И Е</w:t>
      </w:r>
    </w:p>
    <w:p w:rsidR="000336CA" w:rsidRPr="00342A77" w:rsidRDefault="000336CA">
      <w:pPr>
        <w:jc w:val="center"/>
        <w:rPr>
          <w:b/>
          <w:sz w:val="28"/>
          <w:szCs w:val="28"/>
        </w:rPr>
      </w:pPr>
    </w:p>
    <w:p w:rsidR="000336CA" w:rsidRPr="00342A77" w:rsidRDefault="00C663C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3" style="position:absolute;left:0;text-align:left;margin-left:162.45pt;margin-top:13.8pt;width:79.95pt;height:18.2pt;z-index:251656192" filled="f" stroked="f" strokeweight="1pt">
            <v:textbox style="mso-next-textbox:#_x0000_s1043" inset="1pt,1pt,1pt,1pt">
              <w:txbxContent>
                <w:p w:rsidR="000336CA" w:rsidRPr="009C2B00" w:rsidRDefault="0043248B" w:rsidP="0089272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245-р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0336CA" w:rsidRPr="0081347E" w:rsidRDefault="0043248B" w:rsidP="0081347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25.11.2025</w:t>
                  </w:r>
                </w:p>
              </w:txbxContent>
            </v:textbox>
          </v:rect>
        </w:pict>
      </w:r>
    </w:p>
    <w:p w:rsidR="000336CA" w:rsidRPr="00342A77" w:rsidRDefault="000336CA">
      <w:pPr>
        <w:pStyle w:val="2"/>
        <w:rPr>
          <w:szCs w:val="28"/>
        </w:rPr>
      </w:pPr>
      <w:r w:rsidRPr="00342A77">
        <w:rPr>
          <w:szCs w:val="28"/>
        </w:rPr>
        <w:t>От _______________ № ______________</w:t>
      </w:r>
    </w:p>
    <w:p w:rsidR="000336CA" w:rsidRPr="00342A77" w:rsidRDefault="000336CA">
      <w:pPr>
        <w:jc w:val="both"/>
        <w:rPr>
          <w:sz w:val="28"/>
          <w:szCs w:val="28"/>
        </w:rPr>
      </w:pPr>
      <w:r w:rsidRPr="00342A77">
        <w:rPr>
          <w:sz w:val="28"/>
          <w:szCs w:val="28"/>
        </w:rPr>
        <w:tab/>
      </w:r>
      <w:r w:rsidRPr="00342A77">
        <w:rPr>
          <w:sz w:val="28"/>
          <w:szCs w:val="28"/>
        </w:rPr>
        <w:tab/>
      </w:r>
      <w:r w:rsidRPr="00342A77">
        <w:rPr>
          <w:sz w:val="28"/>
          <w:szCs w:val="28"/>
        </w:rPr>
        <w:tab/>
      </w:r>
    </w:p>
    <w:p w:rsidR="000336CA" w:rsidRPr="0089272B" w:rsidRDefault="000336CA">
      <w:pPr>
        <w:ind w:left="1416" w:firstLine="708"/>
        <w:jc w:val="both"/>
        <w:rPr>
          <w:sz w:val="24"/>
          <w:szCs w:val="24"/>
        </w:rPr>
      </w:pPr>
      <w:r w:rsidRPr="00342A77">
        <w:rPr>
          <w:sz w:val="28"/>
          <w:szCs w:val="28"/>
        </w:rPr>
        <w:t xml:space="preserve">    </w:t>
      </w:r>
      <w:r w:rsidRPr="0089272B">
        <w:rPr>
          <w:sz w:val="24"/>
          <w:szCs w:val="24"/>
        </w:rPr>
        <w:t>п. Вожега</w:t>
      </w:r>
    </w:p>
    <w:p w:rsidR="000336CA" w:rsidRPr="00342A77" w:rsidRDefault="000336CA">
      <w:pPr>
        <w:ind w:left="1416" w:firstLine="708"/>
        <w:jc w:val="both"/>
        <w:rPr>
          <w:sz w:val="28"/>
          <w:szCs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 w:rsidRPr="00342A77">
        <w:tc>
          <w:tcPr>
            <w:tcW w:w="1276" w:type="dxa"/>
          </w:tcPr>
          <w:p w:rsidR="000336CA" w:rsidRPr="00342A77" w:rsidRDefault="00C663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</w:p>
          <w:p w:rsidR="000336CA" w:rsidRPr="00342A77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  <w:lang w:val="en-US"/>
              </w:rPr>
            </w:pPr>
          </w:p>
          <w:p w:rsidR="000336CA" w:rsidRPr="00342A77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A86756" w:rsidRPr="00342A77" w:rsidRDefault="00A86756" w:rsidP="00A86756">
            <w:pPr>
              <w:rPr>
                <w:i/>
                <w:sz w:val="28"/>
                <w:szCs w:val="28"/>
              </w:rPr>
            </w:pPr>
            <w:r w:rsidRPr="00342A77">
              <w:rPr>
                <w:sz w:val="28"/>
                <w:szCs w:val="28"/>
              </w:rPr>
              <w:t>О</w:t>
            </w:r>
            <w:r w:rsidR="007D24B8">
              <w:rPr>
                <w:sz w:val="28"/>
                <w:szCs w:val="28"/>
              </w:rPr>
              <w:t xml:space="preserve"> завершении специальной оценки условий труда</w:t>
            </w:r>
            <w:r w:rsidRPr="00342A77">
              <w:rPr>
                <w:sz w:val="28"/>
                <w:szCs w:val="28"/>
              </w:rPr>
              <w:t xml:space="preserve"> </w:t>
            </w:r>
          </w:p>
          <w:p w:rsidR="000336CA" w:rsidRPr="00342A77" w:rsidRDefault="000336CA">
            <w:pPr>
              <w:rPr>
                <w:sz w:val="28"/>
                <w:szCs w:val="28"/>
              </w:rPr>
            </w:pPr>
          </w:p>
        </w:tc>
      </w:tr>
    </w:tbl>
    <w:p w:rsidR="007D24B8" w:rsidRDefault="007D24B8" w:rsidP="007D24B8">
      <w:pPr>
        <w:pStyle w:val="af5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</w:p>
    <w:p w:rsidR="007D24B8" w:rsidRDefault="007D24B8" w:rsidP="007D24B8">
      <w:pPr>
        <w:pStyle w:val="af5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</w:p>
    <w:p w:rsidR="007D24B8" w:rsidRDefault="007D24B8" w:rsidP="00983F9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342A77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Pr="00342A77">
        <w:rPr>
          <w:sz w:val="28"/>
          <w:szCs w:val="28"/>
        </w:rPr>
        <w:t xml:space="preserve"> с требованиями Федерального закона от 28</w:t>
      </w:r>
      <w:r>
        <w:rPr>
          <w:sz w:val="28"/>
          <w:szCs w:val="28"/>
        </w:rPr>
        <w:t xml:space="preserve"> декабря </w:t>
      </w:r>
      <w:r w:rsidRPr="00342A77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 № </w:t>
      </w:r>
      <w:r w:rsidRPr="00342A77">
        <w:rPr>
          <w:sz w:val="28"/>
          <w:szCs w:val="28"/>
        </w:rPr>
        <w:t>426-ФЗ «О специальной оценке условий труда», с Методикой проведения специальной оценки условий труда, утвержденной Приказом Минтруда Росси</w:t>
      </w:r>
      <w:r>
        <w:rPr>
          <w:sz w:val="28"/>
          <w:szCs w:val="28"/>
        </w:rPr>
        <w:t>и от 21 ноября 2023 года № 817н,</w:t>
      </w:r>
    </w:p>
    <w:p w:rsidR="007D24B8" w:rsidRDefault="007D24B8" w:rsidP="00983F9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D24B8" w:rsidRPr="0041786B" w:rsidRDefault="007D24B8" w:rsidP="00983F9D">
      <w:pPr>
        <w:pStyle w:val="af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86B">
        <w:rPr>
          <w:color w:val="000000"/>
          <w:sz w:val="28"/>
          <w:szCs w:val="28"/>
        </w:rPr>
        <w:t>1. Считать специальную оценку условий труда, проводившуюся с 14 октября 2025 года по 11 ноября 2025 года</w:t>
      </w:r>
      <w:r w:rsidR="00816422">
        <w:rPr>
          <w:color w:val="000000"/>
          <w:sz w:val="28"/>
          <w:szCs w:val="28"/>
        </w:rPr>
        <w:t>, завершенной,</w:t>
      </w:r>
      <w:r w:rsidRPr="0041786B">
        <w:rPr>
          <w:color w:val="000000"/>
          <w:sz w:val="28"/>
          <w:szCs w:val="28"/>
        </w:rPr>
        <w:t xml:space="preserve"> а комиссию по проведению специальной оценки условий труда завершившей свою работу.</w:t>
      </w:r>
    </w:p>
    <w:p w:rsidR="007D24B8" w:rsidRPr="0041786B" w:rsidRDefault="007D24B8" w:rsidP="00983F9D">
      <w:pPr>
        <w:pStyle w:val="af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1786B">
        <w:rPr>
          <w:color w:val="000000"/>
          <w:sz w:val="28"/>
          <w:szCs w:val="28"/>
        </w:rPr>
        <w:t>2. Утвердить результаты проведенной с</w:t>
      </w:r>
      <w:r w:rsidR="0041786B">
        <w:rPr>
          <w:color w:val="000000"/>
          <w:sz w:val="28"/>
          <w:szCs w:val="28"/>
        </w:rPr>
        <w:t xml:space="preserve">пециальной оценки условий </w:t>
      </w:r>
      <w:r w:rsidRPr="0041786B">
        <w:rPr>
          <w:color w:val="000000"/>
          <w:sz w:val="28"/>
          <w:szCs w:val="28"/>
        </w:rPr>
        <w:t>труда</w:t>
      </w:r>
      <w:r w:rsidR="007956B6">
        <w:rPr>
          <w:color w:val="000000"/>
          <w:sz w:val="28"/>
          <w:szCs w:val="28"/>
        </w:rPr>
        <w:t>,</w:t>
      </w:r>
      <w:r w:rsidR="00983F9D">
        <w:rPr>
          <w:color w:val="000000"/>
          <w:sz w:val="28"/>
          <w:szCs w:val="28"/>
        </w:rPr>
        <w:t xml:space="preserve"> изложенные в отчете о проведении специальной оценки условий труда</w:t>
      </w:r>
      <w:r w:rsidRPr="0041786B">
        <w:rPr>
          <w:color w:val="000000"/>
          <w:sz w:val="28"/>
          <w:szCs w:val="28"/>
        </w:rPr>
        <w:t>.</w:t>
      </w:r>
    </w:p>
    <w:p w:rsidR="007D24B8" w:rsidRPr="0041786B" w:rsidRDefault="00C663CD" w:rsidP="00983F9D">
      <w:pPr>
        <w:pStyle w:val="af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1786B" w:rsidRPr="0041786B">
        <w:rPr>
          <w:color w:val="000000"/>
          <w:sz w:val="28"/>
          <w:szCs w:val="28"/>
        </w:rPr>
        <w:t>Р</w:t>
      </w:r>
      <w:r w:rsidR="007D24B8" w:rsidRPr="0041786B">
        <w:rPr>
          <w:color w:val="000000"/>
          <w:sz w:val="28"/>
          <w:szCs w:val="28"/>
        </w:rPr>
        <w:t xml:space="preserve">азместить на официальном сайте </w:t>
      </w:r>
      <w:r w:rsidR="0043248B">
        <w:rPr>
          <w:color w:val="000000"/>
          <w:sz w:val="28"/>
          <w:szCs w:val="28"/>
        </w:rPr>
        <w:t xml:space="preserve">администрации </w:t>
      </w:r>
      <w:r w:rsidR="007D24B8" w:rsidRPr="0041786B">
        <w:rPr>
          <w:color w:val="000000"/>
          <w:sz w:val="28"/>
          <w:szCs w:val="28"/>
        </w:rPr>
        <w:t xml:space="preserve">в информационно-телекоммуникационной сети «Интернет» сводные данные о результатах проведения специальной оценки условий труда, в срок не </w:t>
      </w:r>
      <w:proofErr w:type="gramStart"/>
      <w:r w:rsidR="0043248B">
        <w:rPr>
          <w:color w:val="000000"/>
          <w:sz w:val="28"/>
          <w:szCs w:val="28"/>
        </w:rPr>
        <w:t>поздн</w:t>
      </w:r>
      <w:bookmarkStart w:id="0" w:name="_GoBack"/>
      <w:bookmarkEnd w:id="0"/>
      <w:r w:rsidR="0043248B">
        <w:rPr>
          <w:color w:val="000000"/>
          <w:sz w:val="28"/>
          <w:szCs w:val="28"/>
        </w:rPr>
        <w:t>ее</w:t>
      </w:r>
      <w:proofErr w:type="gramEnd"/>
      <w:r w:rsidR="007D24B8" w:rsidRPr="0041786B">
        <w:rPr>
          <w:color w:val="000000"/>
          <w:sz w:val="28"/>
          <w:szCs w:val="28"/>
        </w:rPr>
        <w:t xml:space="preserve"> чем тридцать календарных дней со дня утверждения отчета о проведении СОУТ.</w:t>
      </w:r>
    </w:p>
    <w:p w:rsidR="007D24B8" w:rsidRPr="0041786B" w:rsidRDefault="00C663CD" w:rsidP="00983F9D">
      <w:pPr>
        <w:pStyle w:val="af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D24B8" w:rsidRPr="0041786B">
        <w:rPr>
          <w:color w:val="000000"/>
          <w:sz w:val="28"/>
          <w:szCs w:val="28"/>
        </w:rPr>
        <w:t xml:space="preserve">. </w:t>
      </w:r>
      <w:proofErr w:type="gramStart"/>
      <w:r w:rsidR="007D24B8" w:rsidRPr="0041786B">
        <w:rPr>
          <w:color w:val="000000"/>
          <w:sz w:val="28"/>
          <w:szCs w:val="28"/>
        </w:rPr>
        <w:t>Контроль за</w:t>
      </w:r>
      <w:proofErr w:type="gramEnd"/>
      <w:r w:rsidR="007D24B8" w:rsidRPr="0041786B">
        <w:rPr>
          <w:color w:val="000000"/>
          <w:sz w:val="28"/>
          <w:szCs w:val="28"/>
        </w:rPr>
        <w:t xml:space="preserve"> выполнением настоящего распоряжения оставляю за собой.</w:t>
      </w:r>
    </w:p>
    <w:p w:rsidR="00C370F6" w:rsidRPr="00342A77" w:rsidRDefault="00C370F6" w:rsidP="00C370F6">
      <w:pPr>
        <w:jc w:val="both"/>
        <w:rPr>
          <w:sz w:val="28"/>
          <w:szCs w:val="28"/>
        </w:rPr>
      </w:pPr>
    </w:p>
    <w:p w:rsidR="004E57AF" w:rsidRPr="00342A77" w:rsidRDefault="004E57AF" w:rsidP="00A86756">
      <w:pPr>
        <w:jc w:val="both"/>
        <w:rPr>
          <w:sz w:val="28"/>
          <w:szCs w:val="28"/>
        </w:rPr>
      </w:pPr>
    </w:p>
    <w:p w:rsidR="00A51E95" w:rsidRDefault="00942E11" w:rsidP="00A86756">
      <w:pPr>
        <w:jc w:val="both"/>
        <w:rPr>
          <w:sz w:val="28"/>
          <w:szCs w:val="28"/>
        </w:rPr>
      </w:pPr>
      <w:r w:rsidRPr="00342A77">
        <w:rPr>
          <w:sz w:val="28"/>
          <w:szCs w:val="28"/>
        </w:rPr>
        <w:t xml:space="preserve">Глава </w:t>
      </w:r>
      <w:r w:rsidR="004E57AF" w:rsidRPr="00342A77">
        <w:rPr>
          <w:sz w:val="28"/>
          <w:szCs w:val="28"/>
        </w:rPr>
        <w:t>Вожегодского</w:t>
      </w:r>
    </w:p>
    <w:p w:rsidR="004E57AF" w:rsidRPr="00342A77" w:rsidRDefault="004E57AF" w:rsidP="00A86756">
      <w:pPr>
        <w:jc w:val="both"/>
        <w:rPr>
          <w:sz w:val="28"/>
          <w:szCs w:val="28"/>
        </w:rPr>
      </w:pPr>
      <w:r w:rsidRPr="00342A77">
        <w:rPr>
          <w:sz w:val="28"/>
          <w:szCs w:val="28"/>
        </w:rPr>
        <w:t xml:space="preserve">муниципального </w:t>
      </w:r>
      <w:r w:rsidR="00942E11" w:rsidRPr="00342A77">
        <w:rPr>
          <w:sz w:val="28"/>
          <w:szCs w:val="28"/>
        </w:rPr>
        <w:t>округа</w:t>
      </w:r>
      <w:r w:rsidR="00640CA9" w:rsidRPr="00342A77">
        <w:rPr>
          <w:sz w:val="28"/>
          <w:szCs w:val="28"/>
        </w:rPr>
        <w:t xml:space="preserve">                             </w:t>
      </w:r>
      <w:r w:rsidR="00A86756" w:rsidRPr="00342A77">
        <w:rPr>
          <w:sz w:val="28"/>
          <w:szCs w:val="28"/>
        </w:rPr>
        <w:t xml:space="preserve">                </w:t>
      </w:r>
      <w:r w:rsidR="005F71CE">
        <w:rPr>
          <w:sz w:val="28"/>
          <w:szCs w:val="28"/>
        </w:rPr>
        <w:t xml:space="preserve">         </w:t>
      </w:r>
      <w:r w:rsidR="00A86756" w:rsidRPr="00342A77">
        <w:rPr>
          <w:sz w:val="28"/>
          <w:szCs w:val="28"/>
        </w:rPr>
        <w:t xml:space="preserve">       </w:t>
      </w:r>
      <w:r w:rsidR="00640CA9" w:rsidRPr="00342A77">
        <w:rPr>
          <w:sz w:val="28"/>
          <w:szCs w:val="28"/>
        </w:rPr>
        <w:t xml:space="preserve">  </w:t>
      </w:r>
      <w:r w:rsidR="00C663CD">
        <w:rPr>
          <w:sz w:val="28"/>
          <w:szCs w:val="28"/>
        </w:rPr>
        <w:t xml:space="preserve">            </w:t>
      </w:r>
      <w:r w:rsidR="00DF0416" w:rsidRPr="00342A77">
        <w:rPr>
          <w:sz w:val="28"/>
          <w:szCs w:val="28"/>
        </w:rPr>
        <w:t>Е.В. Первов</w:t>
      </w:r>
    </w:p>
    <w:p w:rsidR="00A86756" w:rsidRPr="00342A77" w:rsidRDefault="00A86756" w:rsidP="00A86756">
      <w:pPr>
        <w:jc w:val="both"/>
        <w:rPr>
          <w:sz w:val="28"/>
          <w:szCs w:val="28"/>
        </w:rPr>
      </w:pPr>
    </w:p>
    <w:p w:rsidR="00A86756" w:rsidRDefault="00A86756" w:rsidP="00640CA9">
      <w:pPr>
        <w:jc w:val="both"/>
        <w:rPr>
          <w:sz w:val="28"/>
          <w:szCs w:val="28"/>
        </w:rPr>
      </w:pPr>
    </w:p>
    <w:p w:rsidR="00A51E95" w:rsidRDefault="00A51E95" w:rsidP="00640CA9">
      <w:pPr>
        <w:jc w:val="both"/>
        <w:rPr>
          <w:sz w:val="28"/>
          <w:szCs w:val="28"/>
        </w:rPr>
      </w:pPr>
    </w:p>
    <w:p w:rsidR="00A51E95" w:rsidRDefault="00A51E95" w:rsidP="00640CA9">
      <w:pPr>
        <w:jc w:val="both"/>
        <w:rPr>
          <w:sz w:val="28"/>
          <w:szCs w:val="28"/>
        </w:rPr>
      </w:pPr>
    </w:p>
    <w:p w:rsidR="00A51E95" w:rsidRDefault="00A51E95" w:rsidP="00640CA9">
      <w:pPr>
        <w:jc w:val="both"/>
        <w:rPr>
          <w:sz w:val="28"/>
          <w:szCs w:val="28"/>
        </w:rPr>
      </w:pPr>
    </w:p>
    <w:p w:rsidR="00A51E95" w:rsidRDefault="00A51E95" w:rsidP="00640CA9">
      <w:pPr>
        <w:jc w:val="both"/>
        <w:rPr>
          <w:sz w:val="28"/>
          <w:szCs w:val="28"/>
        </w:rPr>
      </w:pPr>
    </w:p>
    <w:p w:rsidR="00A51E95" w:rsidRDefault="00A51E95" w:rsidP="00640CA9">
      <w:pPr>
        <w:jc w:val="both"/>
        <w:rPr>
          <w:sz w:val="28"/>
          <w:szCs w:val="28"/>
        </w:rPr>
      </w:pPr>
    </w:p>
    <w:p w:rsidR="00A51E95" w:rsidRDefault="00A51E95" w:rsidP="00640CA9">
      <w:pPr>
        <w:jc w:val="both"/>
        <w:rPr>
          <w:sz w:val="28"/>
          <w:szCs w:val="28"/>
        </w:rPr>
      </w:pPr>
    </w:p>
    <w:sectPr w:rsidR="00A51E95" w:rsidSect="0031314D">
      <w:headerReference w:type="even" r:id="rId8"/>
      <w:pgSz w:w="11909" w:h="16834"/>
      <w:pgMar w:top="567" w:right="567" w:bottom="851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DA" w:rsidRDefault="006C3FDA">
      <w:r>
        <w:separator/>
      </w:r>
    </w:p>
  </w:endnote>
  <w:endnote w:type="continuationSeparator" w:id="0">
    <w:p w:rsidR="006C3FDA" w:rsidRDefault="006C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DA" w:rsidRDefault="006C3FDA">
      <w:r>
        <w:separator/>
      </w:r>
    </w:p>
  </w:footnote>
  <w:footnote w:type="continuationSeparator" w:id="0">
    <w:p w:rsidR="006C3FDA" w:rsidRDefault="006C3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CA" w:rsidRDefault="00D15E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36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6CA">
      <w:rPr>
        <w:rStyle w:val="a4"/>
        <w:noProof/>
      </w:rPr>
      <w:t>1</w:t>
    </w:r>
    <w:r>
      <w:rPr>
        <w:rStyle w:val="a4"/>
      </w:rPr>
      <w:fldChar w:fldCharType="end"/>
    </w:r>
  </w:p>
  <w:p w:rsidR="000336CA" w:rsidRDefault="000336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E0CEC2"/>
    <w:lvl w:ilvl="0">
      <w:numFmt w:val="bullet"/>
      <w:lvlText w:val="*"/>
      <w:lvlJc w:val="left"/>
    </w:lvl>
  </w:abstractNum>
  <w:abstractNum w:abstractNumId="1">
    <w:nsid w:val="06FC2B50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1472C"/>
    <w:multiLevelType w:val="singleLevel"/>
    <w:tmpl w:val="635E8D26"/>
    <w:lvl w:ilvl="0">
      <w:start w:val="1"/>
      <w:numFmt w:val="decimal"/>
      <w:lvlText w:val="2.4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3">
    <w:nsid w:val="1DC25C2B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B024A"/>
    <w:multiLevelType w:val="hybridMultilevel"/>
    <w:tmpl w:val="91085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4C65B8"/>
    <w:multiLevelType w:val="hybridMultilevel"/>
    <w:tmpl w:val="F34E9AD2"/>
    <w:lvl w:ilvl="0" w:tplc="C33A009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711A31"/>
    <w:multiLevelType w:val="singleLevel"/>
    <w:tmpl w:val="EB48A616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87934F1"/>
    <w:multiLevelType w:val="hybridMultilevel"/>
    <w:tmpl w:val="169CBCCC"/>
    <w:lvl w:ilvl="0" w:tplc="284E8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C828A6"/>
    <w:multiLevelType w:val="hybridMultilevel"/>
    <w:tmpl w:val="403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E11275"/>
    <w:multiLevelType w:val="hybridMultilevel"/>
    <w:tmpl w:val="936297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A77C2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AC19B8"/>
    <w:multiLevelType w:val="hybridMultilevel"/>
    <w:tmpl w:val="B1BAA58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24B065A"/>
    <w:multiLevelType w:val="hybridMultilevel"/>
    <w:tmpl w:val="C74076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8202F86"/>
    <w:multiLevelType w:val="singleLevel"/>
    <w:tmpl w:val="70EC9D7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6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14">
    <w:abstractNumId w:val="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E2B"/>
    <w:rsid w:val="00000265"/>
    <w:rsid w:val="000101DF"/>
    <w:rsid w:val="00010AC0"/>
    <w:rsid w:val="000137E2"/>
    <w:rsid w:val="000306B2"/>
    <w:rsid w:val="000336CA"/>
    <w:rsid w:val="00036923"/>
    <w:rsid w:val="00090195"/>
    <w:rsid w:val="000A5364"/>
    <w:rsid w:val="000B4FBB"/>
    <w:rsid w:val="000D0ECE"/>
    <w:rsid w:val="001320E8"/>
    <w:rsid w:val="00157F95"/>
    <w:rsid w:val="00197392"/>
    <w:rsid w:val="001D078D"/>
    <w:rsid w:val="001F4FF8"/>
    <w:rsid w:val="00210494"/>
    <w:rsid w:val="00214A9A"/>
    <w:rsid w:val="002157C7"/>
    <w:rsid w:val="00233836"/>
    <w:rsid w:val="00272044"/>
    <w:rsid w:val="00274056"/>
    <w:rsid w:val="002772EC"/>
    <w:rsid w:val="002C6E55"/>
    <w:rsid w:val="0030249F"/>
    <w:rsid w:val="0031314D"/>
    <w:rsid w:val="00323CF9"/>
    <w:rsid w:val="00331C44"/>
    <w:rsid w:val="00342A77"/>
    <w:rsid w:val="00363C24"/>
    <w:rsid w:val="00367AC1"/>
    <w:rsid w:val="00387ED2"/>
    <w:rsid w:val="003B7793"/>
    <w:rsid w:val="003D08EA"/>
    <w:rsid w:val="003F365D"/>
    <w:rsid w:val="0041786B"/>
    <w:rsid w:val="0043248B"/>
    <w:rsid w:val="00455863"/>
    <w:rsid w:val="00456A95"/>
    <w:rsid w:val="00461CD0"/>
    <w:rsid w:val="004B2D92"/>
    <w:rsid w:val="004B4AD6"/>
    <w:rsid w:val="004E57AF"/>
    <w:rsid w:val="004F5F43"/>
    <w:rsid w:val="005404AB"/>
    <w:rsid w:val="00557DE3"/>
    <w:rsid w:val="00561A49"/>
    <w:rsid w:val="00561E2E"/>
    <w:rsid w:val="00564B7A"/>
    <w:rsid w:val="00584E44"/>
    <w:rsid w:val="005A6181"/>
    <w:rsid w:val="005B1DD8"/>
    <w:rsid w:val="005B3D93"/>
    <w:rsid w:val="005D5E41"/>
    <w:rsid w:val="005E6D07"/>
    <w:rsid w:val="005F71CE"/>
    <w:rsid w:val="00606133"/>
    <w:rsid w:val="00632D8F"/>
    <w:rsid w:val="00640CA9"/>
    <w:rsid w:val="0064267D"/>
    <w:rsid w:val="006830A0"/>
    <w:rsid w:val="006B0F6A"/>
    <w:rsid w:val="006B5E2B"/>
    <w:rsid w:val="006C0938"/>
    <w:rsid w:val="006C3FDA"/>
    <w:rsid w:val="006F26DC"/>
    <w:rsid w:val="00700238"/>
    <w:rsid w:val="0070597D"/>
    <w:rsid w:val="00705EFB"/>
    <w:rsid w:val="00721278"/>
    <w:rsid w:val="00781DF8"/>
    <w:rsid w:val="007956B6"/>
    <w:rsid w:val="007A7B47"/>
    <w:rsid w:val="007B47A6"/>
    <w:rsid w:val="007C42A3"/>
    <w:rsid w:val="007D24B8"/>
    <w:rsid w:val="0081347E"/>
    <w:rsid w:val="00816422"/>
    <w:rsid w:val="008536AA"/>
    <w:rsid w:val="00862557"/>
    <w:rsid w:val="0089272B"/>
    <w:rsid w:val="008F2289"/>
    <w:rsid w:val="0093267E"/>
    <w:rsid w:val="00942E11"/>
    <w:rsid w:val="009457CE"/>
    <w:rsid w:val="00983F9D"/>
    <w:rsid w:val="00984482"/>
    <w:rsid w:val="009A0C79"/>
    <w:rsid w:val="009B30F9"/>
    <w:rsid w:val="009B4C41"/>
    <w:rsid w:val="009C1E47"/>
    <w:rsid w:val="009C2B00"/>
    <w:rsid w:val="009D4366"/>
    <w:rsid w:val="009E5437"/>
    <w:rsid w:val="009F7420"/>
    <w:rsid w:val="00A2697E"/>
    <w:rsid w:val="00A41450"/>
    <w:rsid w:val="00A42388"/>
    <w:rsid w:val="00A51E95"/>
    <w:rsid w:val="00A86756"/>
    <w:rsid w:val="00A971D6"/>
    <w:rsid w:val="00AD613A"/>
    <w:rsid w:val="00AD6DD1"/>
    <w:rsid w:val="00AE30CD"/>
    <w:rsid w:val="00AE3A2C"/>
    <w:rsid w:val="00AE5F27"/>
    <w:rsid w:val="00B30477"/>
    <w:rsid w:val="00B314F2"/>
    <w:rsid w:val="00B51FF5"/>
    <w:rsid w:val="00B532FB"/>
    <w:rsid w:val="00B567A5"/>
    <w:rsid w:val="00B73AF3"/>
    <w:rsid w:val="00B80021"/>
    <w:rsid w:val="00B83F74"/>
    <w:rsid w:val="00B85377"/>
    <w:rsid w:val="00B86E17"/>
    <w:rsid w:val="00BC6B5E"/>
    <w:rsid w:val="00BF567F"/>
    <w:rsid w:val="00C016BC"/>
    <w:rsid w:val="00C047CA"/>
    <w:rsid w:val="00C370F6"/>
    <w:rsid w:val="00C635BC"/>
    <w:rsid w:val="00C663CD"/>
    <w:rsid w:val="00CA1610"/>
    <w:rsid w:val="00CB7B85"/>
    <w:rsid w:val="00CC4457"/>
    <w:rsid w:val="00CC5063"/>
    <w:rsid w:val="00CE1C3F"/>
    <w:rsid w:val="00CE22E6"/>
    <w:rsid w:val="00CF081E"/>
    <w:rsid w:val="00D02D40"/>
    <w:rsid w:val="00D03D6F"/>
    <w:rsid w:val="00D05BEB"/>
    <w:rsid w:val="00D10B4C"/>
    <w:rsid w:val="00D12269"/>
    <w:rsid w:val="00D15E7B"/>
    <w:rsid w:val="00D357DF"/>
    <w:rsid w:val="00D431FA"/>
    <w:rsid w:val="00D6039E"/>
    <w:rsid w:val="00D71190"/>
    <w:rsid w:val="00D85929"/>
    <w:rsid w:val="00DA541C"/>
    <w:rsid w:val="00DF0416"/>
    <w:rsid w:val="00E07713"/>
    <w:rsid w:val="00E10CFC"/>
    <w:rsid w:val="00E270FA"/>
    <w:rsid w:val="00E44499"/>
    <w:rsid w:val="00E640B3"/>
    <w:rsid w:val="00EF4EDE"/>
    <w:rsid w:val="00F022CF"/>
    <w:rsid w:val="00F118A2"/>
    <w:rsid w:val="00F3041F"/>
    <w:rsid w:val="00F50F33"/>
    <w:rsid w:val="00F65635"/>
    <w:rsid w:val="00F718D7"/>
    <w:rsid w:val="00F83B03"/>
    <w:rsid w:val="00FE04D4"/>
    <w:rsid w:val="00FE6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6B2"/>
  </w:style>
  <w:style w:type="paragraph" w:styleId="1">
    <w:name w:val="heading 1"/>
    <w:basedOn w:val="a"/>
    <w:next w:val="a"/>
    <w:qFormat/>
    <w:rsid w:val="000306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306B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306B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06B2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306B2"/>
  </w:style>
  <w:style w:type="paragraph" w:styleId="a5">
    <w:name w:val="Balloon Text"/>
    <w:aliases w:val="Знак Знак Знак"/>
    <w:basedOn w:val="a"/>
    <w:link w:val="a6"/>
    <w:rsid w:val="000101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aliases w:val="Знак Знак Знак Знак"/>
    <w:basedOn w:val="a0"/>
    <w:link w:val="a5"/>
    <w:rsid w:val="000101D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F26D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1"/>
    <w:qFormat/>
    <w:rsid w:val="006F26DC"/>
    <w:pPr>
      <w:suppressAutoHyphens/>
      <w:autoSpaceDN w:val="0"/>
      <w:textAlignment w:val="baseline"/>
    </w:pPr>
    <w:rPr>
      <w:kern w:val="3"/>
      <w:lang w:val="de-DE" w:eastAsia="ar-SA"/>
    </w:rPr>
  </w:style>
  <w:style w:type="paragraph" w:styleId="a8">
    <w:name w:val="Title"/>
    <w:basedOn w:val="a"/>
    <w:link w:val="a9"/>
    <w:qFormat/>
    <w:rsid w:val="00B85377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B85377"/>
    <w:rPr>
      <w:sz w:val="28"/>
    </w:rPr>
  </w:style>
  <w:style w:type="paragraph" w:styleId="aa">
    <w:name w:val="Body Text"/>
    <w:aliases w:val=" Знак,Знак"/>
    <w:basedOn w:val="a"/>
    <w:link w:val="ab"/>
    <w:rsid w:val="00B85377"/>
    <w:rPr>
      <w:sz w:val="28"/>
    </w:rPr>
  </w:style>
  <w:style w:type="character" w:customStyle="1" w:styleId="ab">
    <w:name w:val="Основной текст Знак"/>
    <w:aliases w:val=" Знак Знак,Знак Знак1"/>
    <w:basedOn w:val="a0"/>
    <w:link w:val="aa"/>
    <w:rsid w:val="00B85377"/>
    <w:rPr>
      <w:sz w:val="28"/>
    </w:rPr>
  </w:style>
  <w:style w:type="paragraph" w:customStyle="1" w:styleId="ConsPlusCell">
    <w:name w:val="ConsPlusCell"/>
    <w:rsid w:val="00B853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B85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B85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B8537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First Indent"/>
    <w:basedOn w:val="aa"/>
    <w:link w:val="ae"/>
    <w:rsid w:val="00B85377"/>
    <w:pPr>
      <w:spacing w:after="120"/>
      <w:ind w:firstLine="210"/>
    </w:pPr>
    <w:rPr>
      <w:sz w:val="24"/>
      <w:szCs w:val="24"/>
    </w:rPr>
  </w:style>
  <w:style w:type="character" w:customStyle="1" w:styleId="ae">
    <w:name w:val="Красная строка Знак"/>
    <w:basedOn w:val="ab"/>
    <w:link w:val="ad"/>
    <w:rsid w:val="00B85377"/>
    <w:rPr>
      <w:sz w:val="24"/>
      <w:szCs w:val="24"/>
    </w:rPr>
  </w:style>
  <w:style w:type="paragraph" w:styleId="30">
    <w:name w:val="Body Text 3"/>
    <w:basedOn w:val="a"/>
    <w:link w:val="31"/>
    <w:rsid w:val="00B853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85377"/>
    <w:rPr>
      <w:sz w:val="16"/>
      <w:szCs w:val="16"/>
    </w:rPr>
  </w:style>
  <w:style w:type="paragraph" w:customStyle="1" w:styleId="msonormalcxspmiddle">
    <w:name w:val="msonormalcxspmiddle"/>
    <w:basedOn w:val="a"/>
    <w:rsid w:val="00B85377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85377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Style62">
    <w:name w:val="Style62"/>
    <w:basedOn w:val="a"/>
    <w:rsid w:val="00B85377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83">
    <w:name w:val="Font Style83"/>
    <w:rsid w:val="00B85377"/>
    <w:rPr>
      <w:rFonts w:ascii="Times New Roman" w:hAnsi="Times New Roman" w:cs="Times New Roman" w:hint="default"/>
      <w:sz w:val="26"/>
      <w:szCs w:val="26"/>
    </w:rPr>
  </w:style>
  <w:style w:type="character" w:customStyle="1" w:styleId="13pt">
    <w:name w:val="Основной текст + 13 pt"/>
    <w:rsid w:val="00B85377"/>
    <w:rPr>
      <w:sz w:val="26"/>
      <w:szCs w:val="26"/>
      <w:lang w:bidi="ar-SA"/>
    </w:rPr>
  </w:style>
  <w:style w:type="character" w:styleId="af0">
    <w:name w:val="Hyperlink"/>
    <w:basedOn w:val="a0"/>
    <w:rsid w:val="00B85377"/>
    <w:rPr>
      <w:color w:val="0000FF"/>
      <w:u w:val="single"/>
    </w:rPr>
  </w:style>
  <w:style w:type="paragraph" w:customStyle="1" w:styleId="11">
    <w:name w:val="Абзац списка1"/>
    <w:basedOn w:val="a"/>
    <w:rsid w:val="00B85377"/>
    <w:pPr>
      <w:ind w:left="720"/>
      <w:contextualSpacing/>
    </w:pPr>
  </w:style>
  <w:style w:type="character" w:customStyle="1" w:styleId="af1">
    <w:name w:val="Знак Знак"/>
    <w:basedOn w:val="a0"/>
    <w:rsid w:val="00B85377"/>
    <w:rPr>
      <w:sz w:val="28"/>
      <w:lang w:val="ru-RU" w:eastAsia="ru-RU" w:bidi="ar-SA"/>
    </w:rPr>
  </w:style>
  <w:style w:type="paragraph" w:styleId="af2">
    <w:name w:val="footer"/>
    <w:basedOn w:val="a"/>
    <w:link w:val="af3"/>
    <w:rsid w:val="005B1D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B1DD8"/>
  </w:style>
  <w:style w:type="paragraph" w:styleId="af4">
    <w:name w:val="List Paragraph"/>
    <w:basedOn w:val="a"/>
    <w:uiPriority w:val="34"/>
    <w:qFormat/>
    <w:rsid w:val="0081347E"/>
    <w:pPr>
      <w:ind w:left="720"/>
      <w:contextualSpacing/>
    </w:pPr>
  </w:style>
  <w:style w:type="paragraph" w:customStyle="1" w:styleId="ConsPlusTitle">
    <w:name w:val="ConsPlusTitle"/>
    <w:rsid w:val="00A867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Основной текст (2)_"/>
    <w:basedOn w:val="a0"/>
    <w:link w:val="21"/>
    <w:uiPriority w:val="99"/>
    <w:locked/>
    <w:rsid w:val="00342A77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342A77"/>
    <w:pPr>
      <w:widowControl w:val="0"/>
      <w:shd w:val="clear" w:color="auto" w:fill="FFFFFF"/>
      <w:spacing w:after="240" w:line="319" w:lineRule="exact"/>
      <w:jc w:val="center"/>
    </w:pPr>
    <w:rPr>
      <w:sz w:val="28"/>
      <w:szCs w:val="28"/>
    </w:rPr>
  </w:style>
  <w:style w:type="character" w:customStyle="1" w:styleId="32">
    <w:name w:val="Основной текст (3)_"/>
    <w:basedOn w:val="a0"/>
    <w:link w:val="310"/>
    <w:uiPriority w:val="99"/>
    <w:locked/>
    <w:rsid w:val="00342A77"/>
    <w:rPr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342A77"/>
    <w:pPr>
      <w:widowControl w:val="0"/>
      <w:shd w:val="clear" w:color="auto" w:fill="FFFFFF"/>
      <w:spacing w:line="319" w:lineRule="exact"/>
      <w:jc w:val="center"/>
    </w:pPr>
    <w:rPr>
      <w:b/>
      <w:bCs/>
      <w:sz w:val="28"/>
      <w:szCs w:val="28"/>
    </w:rPr>
  </w:style>
  <w:style w:type="paragraph" w:customStyle="1" w:styleId="p4">
    <w:name w:val="p4"/>
    <w:basedOn w:val="a"/>
    <w:rsid w:val="00A51E95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"/>
    <w:uiPriority w:val="99"/>
    <w:unhideWhenUsed/>
    <w:rsid w:val="007D24B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376</TotalTime>
  <Pages>1</Pages>
  <Words>159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RePack by Diakov</cp:lastModifiedBy>
  <cp:revision>64</cp:revision>
  <cp:lastPrinted>2025-11-28T11:59:00Z</cp:lastPrinted>
  <dcterms:created xsi:type="dcterms:W3CDTF">2020-02-14T11:32:00Z</dcterms:created>
  <dcterms:modified xsi:type="dcterms:W3CDTF">2025-11-28T11:59:00Z</dcterms:modified>
</cp:coreProperties>
</file>