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46732B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2413F" w:rsidRPr="00952843" w:rsidRDefault="00952843" w:rsidP="0095284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18.02.2025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2413F" w:rsidRPr="00952843" w:rsidRDefault="00952843" w:rsidP="0095284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161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46732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892E8B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администрации сельского поселения </w:t>
            </w:r>
            <w:r w:rsidR="00892E8B">
              <w:rPr>
                <w:sz w:val="28"/>
              </w:rPr>
              <w:t>Митюковское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952843" w:rsidRDefault="00952843">
      <w:pPr>
        <w:jc w:val="both"/>
        <w:rPr>
          <w:sz w:val="28"/>
        </w:rPr>
      </w:pPr>
    </w:p>
    <w:p w:rsidR="00952843" w:rsidRDefault="00952843">
      <w:pPr>
        <w:jc w:val="both"/>
        <w:rPr>
          <w:sz w:val="28"/>
        </w:rPr>
      </w:pPr>
    </w:p>
    <w:p w:rsidR="00952843" w:rsidRDefault="00952843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</w:t>
      </w:r>
      <w:r w:rsidR="00652414">
        <w:rPr>
          <w:sz w:val="28"/>
        </w:rPr>
        <w:t>от</w:t>
      </w:r>
      <w:r>
        <w:rPr>
          <w:sz w:val="28"/>
        </w:rPr>
        <w:t xml:space="preserve">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892E8B" w:rsidRPr="00A90C71" w:rsidRDefault="00B61A48" w:rsidP="00892E8B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A90C71">
        <w:rPr>
          <w:sz w:val="28"/>
        </w:rPr>
        <w:t>Признать утратившим силу постановлен</w:t>
      </w:r>
      <w:r w:rsidR="00A90C71" w:rsidRPr="00A90C71">
        <w:rPr>
          <w:sz w:val="28"/>
        </w:rPr>
        <w:t>ие</w:t>
      </w:r>
      <w:r w:rsidR="00646DC3" w:rsidRPr="00A90C71">
        <w:rPr>
          <w:sz w:val="28"/>
        </w:rPr>
        <w:t xml:space="preserve"> </w:t>
      </w:r>
      <w:r w:rsidR="00892E8B" w:rsidRPr="00A90C71">
        <w:rPr>
          <w:sz w:val="28"/>
        </w:rPr>
        <w:t>Глав</w:t>
      </w:r>
      <w:r w:rsidR="00A90C71" w:rsidRPr="00A90C71">
        <w:rPr>
          <w:sz w:val="28"/>
        </w:rPr>
        <w:t>ы</w:t>
      </w:r>
      <w:r w:rsidR="00892E8B" w:rsidRPr="00A90C71">
        <w:rPr>
          <w:sz w:val="28"/>
        </w:rPr>
        <w:t xml:space="preserve"> сельского поселения Митюковское</w:t>
      </w:r>
      <w:r w:rsidR="00A90C71">
        <w:rPr>
          <w:sz w:val="28"/>
        </w:rPr>
        <w:t xml:space="preserve"> </w:t>
      </w:r>
      <w:r w:rsidR="00652414">
        <w:rPr>
          <w:sz w:val="28"/>
        </w:rPr>
        <w:t>от</w:t>
      </w:r>
      <w:r w:rsidR="00892E8B" w:rsidRPr="00A90C71">
        <w:rPr>
          <w:sz w:val="28"/>
        </w:rPr>
        <w:t xml:space="preserve"> 24.10.2008 № 19 «Об утверждении </w:t>
      </w:r>
      <w:proofErr w:type="gramStart"/>
      <w:r w:rsidR="00892E8B" w:rsidRPr="00A90C71">
        <w:rPr>
          <w:sz w:val="28"/>
        </w:rPr>
        <w:t>Порядка  рассм</w:t>
      </w:r>
      <w:r w:rsidR="00652414">
        <w:rPr>
          <w:sz w:val="28"/>
        </w:rPr>
        <w:t>от</w:t>
      </w:r>
      <w:r w:rsidR="00892E8B" w:rsidRPr="00A90C71">
        <w:rPr>
          <w:sz w:val="28"/>
        </w:rPr>
        <w:t>рения проектов схем территориального планирования субъектов Российской</w:t>
      </w:r>
      <w:proofErr w:type="gramEnd"/>
      <w:r w:rsidR="00892E8B" w:rsidRPr="00A90C71">
        <w:rPr>
          <w:sz w:val="28"/>
        </w:rPr>
        <w:t xml:space="preserve"> Федерации, имеющих общую  границу с сельским поселением Митюковское Вожегодского муниципального района, проектов документов территориального планирования муниципальных образований Вологодской области и подг</w:t>
      </w:r>
      <w:r w:rsidR="00652414">
        <w:rPr>
          <w:sz w:val="28"/>
        </w:rPr>
        <w:t>от</w:t>
      </w:r>
      <w:r w:rsidR="00892E8B" w:rsidRPr="00A90C71">
        <w:rPr>
          <w:sz w:val="28"/>
        </w:rPr>
        <w:t>овки по ним заключений</w:t>
      </w:r>
      <w:r w:rsidR="00A90C71">
        <w:rPr>
          <w:sz w:val="28"/>
        </w:rPr>
        <w:t>».</w:t>
      </w:r>
    </w:p>
    <w:p w:rsidR="00892E8B" w:rsidRPr="0002413F" w:rsidRDefault="00A90C71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2413F">
        <w:rPr>
          <w:sz w:val="28"/>
          <w:szCs w:val="28"/>
        </w:rPr>
        <w:t>2. Признать утратившими силу следующие постановления администрации сельского поселения Митюковское: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A90C71" w:rsidRPr="0002413F">
        <w:rPr>
          <w:sz w:val="28"/>
          <w:szCs w:val="28"/>
        </w:rPr>
        <w:t xml:space="preserve"> 01.06.2010 № 20 «Об утверждении перечня первичных средств тушения пожаров и пр</w:t>
      </w:r>
      <w:r>
        <w:rPr>
          <w:sz w:val="28"/>
          <w:szCs w:val="28"/>
        </w:rPr>
        <w:t>от</w:t>
      </w:r>
      <w:r w:rsidR="00A90C71" w:rsidRPr="0002413F">
        <w:rPr>
          <w:sz w:val="28"/>
          <w:szCs w:val="28"/>
        </w:rPr>
        <w:t>ивопожарного инвентаря, к</w:t>
      </w:r>
      <w:r>
        <w:rPr>
          <w:sz w:val="28"/>
          <w:szCs w:val="28"/>
        </w:rPr>
        <w:t>от</w:t>
      </w:r>
      <w:r w:rsidR="00A90C71" w:rsidRPr="0002413F">
        <w:rPr>
          <w:sz w:val="28"/>
          <w:szCs w:val="28"/>
        </w:rPr>
        <w:t>орые граждане обязаны иметь в помещениях и строениях, находящихся в их собственности»;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A90C71" w:rsidRPr="0002413F">
        <w:rPr>
          <w:sz w:val="28"/>
          <w:szCs w:val="28"/>
        </w:rPr>
        <w:t xml:space="preserve"> 06.07.2011 № 18 </w:t>
      </w:r>
      <w:r w:rsidR="0002413F">
        <w:rPr>
          <w:sz w:val="28"/>
          <w:szCs w:val="28"/>
        </w:rPr>
        <w:t>«</w:t>
      </w:r>
      <w:r w:rsidR="00A90C71" w:rsidRPr="0002413F">
        <w:rPr>
          <w:sz w:val="28"/>
          <w:szCs w:val="28"/>
        </w:rPr>
        <w:t>Об обеспечении первичных мер пожарной безопасности на территории поселения</w:t>
      </w:r>
      <w:r w:rsidR="0002413F">
        <w:rPr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 xml:space="preserve"> 16.09.2011 № 19 </w:t>
      </w:r>
      <w:r w:rsidR="0002413F">
        <w:rPr>
          <w:color w:val="000000"/>
          <w:sz w:val="28"/>
          <w:szCs w:val="28"/>
        </w:rPr>
        <w:t>«</w:t>
      </w:r>
      <w:r w:rsidR="00A90C71" w:rsidRPr="0002413F">
        <w:rPr>
          <w:color w:val="000000"/>
          <w:sz w:val="28"/>
          <w:szCs w:val="28"/>
        </w:rPr>
        <w:t>О внесении изменений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 xml:space="preserve"> 24.10.2011 № 22 </w:t>
      </w:r>
      <w:r w:rsidR="0002413F">
        <w:rPr>
          <w:color w:val="000000"/>
          <w:sz w:val="28"/>
          <w:szCs w:val="28"/>
        </w:rPr>
        <w:t>«</w:t>
      </w:r>
      <w:r w:rsidR="00A90C71" w:rsidRPr="0002413F">
        <w:rPr>
          <w:color w:val="000000"/>
          <w:sz w:val="28"/>
          <w:szCs w:val="28"/>
        </w:rPr>
        <w:t>Об утверждении форм процессуальных документов по делам об административных правонарушениях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 xml:space="preserve"> 22.11.2011 № 24 </w:t>
      </w:r>
      <w:r w:rsidR="0002413F">
        <w:rPr>
          <w:color w:val="000000"/>
          <w:sz w:val="28"/>
          <w:szCs w:val="28"/>
        </w:rPr>
        <w:t>«</w:t>
      </w:r>
      <w:r w:rsidR="00A90C71" w:rsidRPr="0002413F">
        <w:rPr>
          <w:color w:val="000000"/>
          <w:sz w:val="28"/>
          <w:szCs w:val="28"/>
        </w:rPr>
        <w:t xml:space="preserve">О порядке формирования и утверждения муниципального задания в </w:t>
      </w: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>ношении муниципальных учреждений и финансового обеспечения выполнения муниципального задания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 xml:space="preserve"> 06.12.2011 № 32 </w:t>
      </w:r>
      <w:r w:rsidR="0002413F">
        <w:rPr>
          <w:color w:val="000000"/>
          <w:sz w:val="28"/>
          <w:szCs w:val="28"/>
        </w:rPr>
        <w:t>«</w:t>
      </w:r>
      <w:r w:rsidR="00A90C71" w:rsidRPr="0002413F">
        <w:rPr>
          <w:color w:val="000000"/>
          <w:sz w:val="28"/>
          <w:szCs w:val="28"/>
        </w:rPr>
        <w:t>О Порядке взыскания неиспользованных остатков субсидий, предоставленных из местного бюджета сельского поселения Митюковское муниципальным бюджетным учреждениям, источником финансового обеспечения к</w:t>
      </w: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>орых являются субсидии, полученные в со</w:t>
      </w: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>ветствии с абзацем вторым пункта 1 статьи 78.1 Бюджетного кодекса Российской Федерации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</w:t>
      </w:r>
      <w:r w:rsidR="00A90C71" w:rsidRPr="0002413F">
        <w:rPr>
          <w:color w:val="000000"/>
          <w:sz w:val="28"/>
          <w:szCs w:val="28"/>
        </w:rPr>
        <w:t xml:space="preserve"> 06.12.2011 № 28 </w:t>
      </w:r>
      <w:r w:rsidR="0002413F">
        <w:rPr>
          <w:color w:val="000000"/>
          <w:sz w:val="28"/>
          <w:szCs w:val="28"/>
        </w:rPr>
        <w:t>«</w:t>
      </w:r>
      <w:r w:rsidR="00A90C71" w:rsidRPr="0002413F">
        <w:rPr>
          <w:color w:val="000000"/>
          <w:sz w:val="28"/>
          <w:szCs w:val="28"/>
        </w:rPr>
        <w:t>Об утверждении Порядка осуществления операций со средствами бюджетных учреждений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 xml:space="preserve"> 08.12.2011 № 36 </w:t>
      </w:r>
      <w:r w:rsidR="0002413F">
        <w:rPr>
          <w:color w:val="000000"/>
          <w:sz w:val="28"/>
          <w:szCs w:val="28"/>
        </w:rPr>
        <w:t>«</w:t>
      </w:r>
      <w:r w:rsidR="00A90C71" w:rsidRPr="0002413F">
        <w:rPr>
          <w:color w:val="000000"/>
          <w:sz w:val="28"/>
          <w:szCs w:val="28"/>
        </w:rPr>
        <w:t>Об утверждении примерной формы соглашения о порядке и условиях предоставления субсидии на выполнение муниципального задания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 xml:space="preserve"> 08.12.2011 № 35 </w:t>
      </w:r>
      <w:r w:rsidR="0002413F">
        <w:rPr>
          <w:color w:val="000000"/>
          <w:sz w:val="28"/>
          <w:szCs w:val="28"/>
        </w:rPr>
        <w:t>«</w:t>
      </w:r>
      <w:r w:rsidR="00A90C71" w:rsidRPr="0002413F">
        <w:rPr>
          <w:color w:val="000000"/>
          <w:sz w:val="28"/>
          <w:szCs w:val="28"/>
        </w:rPr>
        <w:t>О Порядке определения объема и условия предоставления субсидий из местного бюджета сельского поселения Митюковское бюджетным и автономным учреждениям поселения на возмещение нормативных затрат, связанных с оказанием ими в со</w:t>
      </w: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>ветствии с муниципальным заданием муниципальных услуг (выполнением раб</w:t>
      </w:r>
      <w:r>
        <w:rPr>
          <w:color w:val="000000"/>
          <w:sz w:val="28"/>
          <w:szCs w:val="28"/>
        </w:rPr>
        <w:t>от</w:t>
      </w:r>
      <w:r w:rsidR="00A90C71" w:rsidRPr="0002413F">
        <w:rPr>
          <w:color w:val="000000"/>
          <w:sz w:val="28"/>
          <w:szCs w:val="28"/>
        </w:rPr>
        <w:t>)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08.12.2011 № 37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методических рекомендаций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08.12.2011 № 38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Порядка определения объема и условий предоставления субсидий бюджетным и автономным учреждениям поселения на иные цели в со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ветствии с абзацем вторым пункта 1 статьи 78.1 Бюджетного кодекса Российской Федерации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08.12.2011 № 33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Порядка составления, утверждения и ведения бюджетных смет казенных учреждений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09.12.2011 № 39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 сельского поселения Митюковское, превышение к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орого влечет расторжение трудового договора с руководителем муниципального бюджетного учреждения по инициативе раб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одателя в со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ветствии с Трудовым кодексом Российской Федерации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12.12.2011 № 44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 Порядке определения видов особо ценного движимого имущества автономных и бюджетных учреждений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12.12.2011 № 43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Об утверждении Порядка осуществления </w:t>
      </w:r>
      <w:proofErr w:type="gramStart"/>
      <w:r w:rsidR="0002413F" w:rsidRPr="0002413F">
        <w:rPr>
          <w:color w:val="000000"/>
          <w:sz w:val="28"/>
          <w:szCs w:val="28"/>
        </w:rPr>
        <w:t>контроля за</w:t>
      </w:r>
      <w:proofErr w:type="gramEnd"/>
      <w:r w:rsidR="0002413F" w:rsidRPr="0002413F">
        <w:rPr>
          <w:color w:val="000000"/>
          <w:sz w:val="28"/>
          <w:szCs w:val="28"/>
        </w:rPr>
        <w:t xml:space="preserve"> деятельностью муниципальных бюджетных и казенных учреждений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A90C71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12.12.2011 № 42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порядка составления и утверждения плана финансово-хозяйственной деятельности муниципальных учреждений в сельском поселении Митюковское и их структурных подразделений без прав юридического лица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12.12.2011 № 41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Порядка изменения типа бюджетного учреждения сельского поселения Митюковское в целях создания казенного учреждения сельского поселения Митюковское, а также изменения типа казенного учреждения сельского поселения Митюковское в целях создания бюджетного учреждения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12.12.2011 № 40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 Порядке принятия решений о создании бюджетных и казенных учреждений сельского поселения Митюковское путем их учреждения, об их реорганизации и ликвидации, проведения их реорганизации и ликвидации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28.03.2012 № 8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Об утверждении Порядка осуществления бюджетным учреждением сельского поселения Митюковское полномочий органа местного </w:t>
      </w:r>
      <w:r w:rsidR="0002413F" w:rsidRPr="0002413F">
        <w:rPr>
          <w:color w:val="000000"/>
          <w:sz w:val="28"/>
          <w:szCs w:val="28"/>
        </w:rPr>
        <w:lastRenderedPageBreak/>
        <w:t>самоуправления сельского поселения Митюковское по исполнению публичных обязательств перед физическим лицом, подлежащих исполнению в денежной форме, порядка финансового обеспечения их осуществления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02.04.2012 № 9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Положения о порядке формирования и ведения реестра муниципальных услуг, предоставляемых органами местного самоуправления сельского поселения Митюковское, и подлежащих размещению на Портале государственных и муниципальных услуг (функций) Вологодской области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18.04.2012 № 10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Порядка разраб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ки и утверждения административных регламентов предоставления муниципальных услуг органами местного самоуправления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27.04.2012 № 15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Об утверждении </w:t>
      </w:r>
      <w:proofErr w:type="gramStart"/>
      <w:r w:rsidR="0002413F" w:rsidRPr="0002413F">
        <w:rPr>
          <w:color w:val="000000"/>
          <w:sz w:val="28"/>
          <w:szCs w:val="28"/>
        </w:rPr>
        <w:t>Порядка проведения экспертизы проектов административных регламентов предоставления муниципальных услуг</w:t>
      </w:r>
      <w:proofErr w:type="gramEnd"/>
      <w:r w:rsidR="0002413F" w:rsidRPr="0002413F">
        <w:rPr>
          <w:color w:val="000000"/>
          <w:sz w:val="28"/>
          <w:szCs w:val="28"/>
        </w:rPr>
        <w:t xml:space="preserve"> органами местного самоуправления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>
        <w:rPr>
          <w:color w:val="000000"/>
          <w:sz w:val="28"/>
          <w:szCs w:val="28"/>
        </w:rPr>
        <w:t xml:space="preserve"> </w:t>
      </w:r>
      <w:r w:rsidR="0002413F" w:rsidRPr="0002413F">
        <w:rPr>
          <w:color w:val="000000"/>
          <w:sz w:val="28"/>
          <w:szCs w:val="28"/>
        </w:rPr>
        <w:t xml:space="preserve">01.11.2012 № 31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Об утверждении Положения о порядке 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крытия и ведения лицевых счетов главных распорядителей и получателей средств бюджета администрации сельского поселения Митюковское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04.12.2012 № 40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 своевременном оповещении и информировании населения сельского поселения Митюковское об угрозе возникновения или возникновении чрезвычайной ситуации</w:t>
      </w:r>
      <w:r w:rsidR="0002413F"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28.06.2013 № 10 </w:t>
      </w:r>
      <w:r w:rsidR="0002413F"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Митюковское 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18 апреля 2012 года № 10 «Об утверждении Порядка разраб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ки и утверждения административных регламентов предоставления муниципальных услуг органами местного самоуправления сельского поселения Митюковское»</w:t>
      </w:r>
      <w:r w:rsidR="0002413F">
        <w:rPr>
          <w:color w:val="000000"/>
          <w:sz w:val="28"/>
          <w:szCs w:val="28"/>
        </w:rPr>
        <w:t>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18.07.2013 № 12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Об утверждении Порядка 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крытия и ведения лицевых счетов бюджетным и автономным учреждениям в администрации сельского поселения Митюковское и проведения кассовых операций со средствами данных учреждений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18.07.2013 № 13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Порядка учета и хранения исполнительных документов, предусматривающих обращение взыскания на средства муниципальных бюджетных и автономных учреждений сельского поселения Митюковское, и иных документов, связанных с их исполнением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29.07.2013 № 15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Положения о проведении аттестации муниципальных служащих администрации сельского поселения Митюковское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29.08.2013 № 17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 реализации постановления Правительства Российской Федерации 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21 марта 2012 года № 211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26.09.2013 № 22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 Порядке ликвидации аварийных ситуаций в системах электр</w:t>
      </w:r>
      <w:proofErr w:type="gramStart"/>
      <w:r w:rsidR="0002413F" w:rsidRPr="0002413F">
        <w:rPr>
          <w:color w:val="000000"/>
          <w:sz w:val="28"/>
          <w:szCs w:val="28"/>
        </w:rPr>
        <w:t>о-</w:t>
      </w:r>
      <w:proofErr w:type="gramEnd"/>
      <w:r w:rsidR="0002413F" w:rsidRPr="0002413F">
        <w:rPr>
          <w:color w:val="000000"/>
          <w:sz w:val="28"/>
          <w:szCs w:val="28"/>
        </w:rPr>
        <w:t xml:space="preserve">, водо- и теплоснабжения, с учетом взаимодействия </w:t>
      </w:r>
      <w:proofErr w:type="spellStart"/>
      <w:r w:rsidR="0002413F" w:rsidRPr="0002413F">
        <w:rPr>
          <w:color w:val="000000"/>
          <w:sz w:val="28"/>
          <w:szCs w:val="28"/>
        </w:rPr>
        <w:t>энергоснабжающих</w:t>
      </w:r>
      <w:proofErr w:type="spellEnd"/>
      <w:r w:rsidR="0002413F" w:rsidRPr="0002413F">
        <w:rPr>
          <w:color w:val="000000"/>
          <w:sz w:val="28"/>
          <w:szCs w:val="28"/>
        </w:rPr>
        <w:t xml:space="preserve"> организаций, п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ребителей и служб жилищно-коммунального хозяйства всех форм собственности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20.11.2013 № 28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перечня автомобильных дорог местного значения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29.11.2013 № 32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по выдаче специальных разрешений на </w:t>
      </w:r>
      <w:r w:rsidR="0002413F" w:rsidRPr="0002413F">
        <w:rPr>
          <w:color w:val="000000"/>
          <w:sz w:val="28"/>
          <w:szCs w:val="28"/>
        </w:rPr>
        <w:lastRenderedPageBreak/>
        <w:t>движение по автомобильным дорогам транспортных средств, осуществляющих перевозки тяжеловесных и (или) крупногабаритных грузов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26.12.2013 № 39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выдаче специальных разрешений на движение по автомобильным дорогам транспортных средств, осуществляющих перевозки опасных грузов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13.01.2014 № 1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сельского поселения Митюковское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13.01.2014 № 3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переводу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13.01.2014 № 2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выдаче градостроительного плана земельного участка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13.01.2014 № 4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согласованию переустройства и (или) перепланировки жилого помещения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16.01.2014 № 5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выдаче разрешений на ввод объекта капитального строительства в эксплуатацию при осуществлении строительства, реконструкции объектов капитального строительства, расположенных на территории сельского поселения Митюковское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16.02.2014 № 7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общественной комиссии по жилищным вопросам при администрации сельского поселения Митюковское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16.02.2014 № 8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принятию граждан на учет в качестве нуждающихся в жилых помещениях в целях последующего предоставления им жилых помещений по договорам социального найма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21.03.2014 № 10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Митюковское 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18 апреля 2012 года № 10 «Об утверждении Порядка разраб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ки и утверждения административных регламентов предоставления муниципальных услуг органами местного самоуправления сельского поселения Митюковское»</w:t>
      </w:r>
      <w:r>
        <w:rPr>
          <w:color w:val="000000"/>
          <w:sz w:val="28"/>
          <w:szCs w:val="28"/>
        </w:rPr>
        <w:t>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24.03.2014 № 13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 Единой комиссии по осуществлению закупок путем проведения конкурсов, аукционов, запросов к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>ировок, запросов предложений в администрации сельского поселения Митюковское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17.04.2014 № 15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>Об утверждении административного регламента осуществления муниципального жилищного контроля на территории сельского поселения Митюковское</w:t>
      </w:r>
      <w:r>
        <w:rPr>
          <w:color w:val="000000"/>
          <w:sz w:val="28"/>
          <w:szCs w:val="28"/>
        </w:rPr>
        <w:t>»;</w:t>
      </w:r>
    </w:p>
    <w:p w:rsidR="0002413F" w:rsidRPr="0002413F" w:rsidRDefault="00652414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11.08.2014 № 33 </w:t>
      </w:r>
      <w:r>
        <w:rPr>
          <w:color w:val="000000"/>
          <w:sz w:val="28"/>
          <w:szCs w:val="28"/>
        </w:rPr>
        <w:t>«</w:t>
      </w:r>
      <w:r w:rsidR="0002413F" w:rsidRPr="0002413F">
        <w:rPr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Митюковское </w:t>
      </w:r>
      <w:r>
        <w:rPr>
          <w:color w:val="000000"/>
          <w:sz w:val="28"/>
          <w:szCs w:val="28"/>
        </w:rPr>
        <w:t>от</w:t>
      </w:r>
      <w:r w:rsidR="0002413F" w:rsidRPr="0002413F">
        <w:rPr>
          <w:color w:val="000000"/>
          <w:sz w:val="28"/>
          <w:szCs w:val="28"/>
        </w:rPr>
        <w:t xml:space="preserve"> 13 января 2014 года № 1 «Об утверждении административного регламента по предоставлению муниципальной услуги по выдаче разрешений на строительство при </w:t>
      </w:r>
      <w:r w:rsidR="0002413F" w:rsidRPr="0002413F">
        <w:rPr>
          <w:color w:val="000000"/>
          <w:sz w:val="28"/>
          <w:szCs w:val="28"/>
        </w:rPr>
        <w:lastRenderedPageBreak/>
        <w:t>осуществлении строительства, реконструкции объектов капитального строительства, расположенных на территории сельского поселения Митюковское»</w:t>
      </w:r>
      <w:r>
        <w:rPr>
          <w:color w:val="000000"/>
          <w:sz w:val="28"/>
          <w:szCs w:val="28"/>
        </w:rPr>
        <w:t>.</w:t>
      </w:r>
    </w:p>
    <w:p w:rsidR="00B21369" w:rsidRPr="0046732B" w:rsidRDefault="00B21369" w:rsidP="0046732B">
      <w:pPr>
        <w:pStyle w:val="a5"/>
        <w:numPr>
          <w:ilvl w:val="0"/>
          <w:numId w:val="2"/>
        </w:numPr>
        <w:tabs>
          <w:tab w:val="left" w:pos="142"/>
          <w:tab w:val="left" w:pos="709"/>
        </w:tabs>
        <w:ind w:left="0" w:firstLine="708"/>
        <w:jc w:val="both"/>
        <w:rPr>
          <w:sz w:val="28"/>
        </w:rPr>
      </w:pPr>
      <w:r w:rsidRPr="0046732B">
        <w:rPr>
          <w:sz w:val="28"/>
        </w:rPr>
        <w:t>Н</w:t>
      </w:r>
      <w:bookmarkStart w:id="0" w:name="_GoBack"/>
      <w:bookmarkEnd w:id="0"/>
      <w:r w:rsidRPr="0046732B">
        <w:rPr>
          <w:sz w:val="28"/>
        </w:rPr>
        <w:t>астоящее постановление вст</w:t>
      </w:r>
      <w:r w:rsidR="0046732B">
        <w:rPr>
          <w:sz w:val="28"/>
        </w:rPr>
        <w:t xml:space="preserve">упает в силу после официального </w:t>
      </w:r>
      <w:r w:rsidRPr="0046732B">
        <w:rPr>
          <w:sz w:val="28"/>
        </w:rPr>
        <w:t>опубликования в газете «Борьба»</w:t>
      </w:r>
      <w:r w:rsidR="00952843" w:rsidRPr="0046732B">
        <w:rPr>
          <w:sz w:val="28"/>
        </w:rPr>
        <w:t>.</w:t>
      </w:r>
    </w:p>
    <w:p w:rsidR="00952843" w:rsidRDefault="00952843" w:rsidP="00952843">
      <w:pPr>
        <w:tabs>
          <w:tab w:val="left" w:pos="709"/>
          <w:tab w:val="left" w:pos="993"/>
        </w:tabs>
        <w:jc w:val="both"/>
        <w:rPr>
          <w:sz w:val="28"/>
        </w:rPr>
      </w:pPr>
    </w:p>
    <w:p w:rsidR="00952843" w:rsidRPr="00952843" w:rsidRDefault="00952843" w:rsidP="00952843">
      <w:pPr>
        <w:tabs>
          <w:tab w:val="left" w:pos="709"/>
          <w:tab w:val="left" w:pos="993"/>
        </w:tabs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    </w:t>
      </w:r>
      <w:r w:rsidR="00414EBC">
        <w:rPr>
          <w:sz w:val="28"/>
        </w:rPr>
        <w:t>Е.В. Первов</w:t>
      </w:r>
    </w:p>
    <w:sectPr w:rsidR="00B21369" w:rsidRPr="00B21369" w:rsidSect="00952843">
      <w:headerReference w:type="even" r:id="rId8"/>
      <w:headerReference w:type="default" r:id="rId9"/>
      <w:pgSz w:w="11907" w:h="16840" w:code="9"/>
      <w:pgMar w:top="851" w:right="567" w:bottom="993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3F" w:rsidRDefault="0002413F">
      <w:r>
        <w:separator/>
      </w:r>
    </w:p>
  </w:endnote>
  <w:endnote w:type="continuationSeparator" w:id="0">
    <w:p w:rsidR="0002413F" w:rsidRDefault="0002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3F" w:rsidRDefault="0002413F">
      <w:r>
        <w:separator/>
      </w:r>
    </w:p>
  </w:footnote>
  <w:footnote w:type="continuationSeparator" w:id="0">
    <w:p w:rsidR="0002413F" w:rsidRDefault="00024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13F" w:rsidRDefault="00CB30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2413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413F">
      <w:rPr>
        <w:rStyle w:val="a4"/>
        <w:noProof/>
      </w:rPr>
      <w:t>1</w:t>
    </w:r>
    <w:r>
      <w:rPr>
        <w:rStyle w:val="a4"/>
      </w:rPr>
      <w:fldChar w:fldCharType="end"/>
    </w:r>
  </w:p>
  <w:p w:rsidR="0002413F" w:rsidRDefault="000241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13F" w:rsidRDefault="00CB30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2413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732B">
      <w:rPr>
        <w:rStyle w:val="a4"/>
        <w:noProof/>
      </w:rPr>
      <w:t>3</w:t>
    </w:r>
    <w:r>
      <w:rPr>
        <w:rStyle w:val="a4"/>
      </w:rPr>
      <w:fldChar w:fldCharType="end"/>
    </w:r>
  </w:p>
  <w:p w:rsidR="0002413F" w:rsidRDefault="000241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5E0E7CDA"/>
    <w:multiLevelType w:val="hybridMultilevel"/>
    <w:tmpl w:val="653883C8"/>
    <w:lvl w:ilvl="0" w:tplc="B8F04D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13F44"/>
    <w:rsid w:val="0002413F"/>
    <w:rsid w:val="000336CA"/>
    <w:rsid w:val="002404B8"/>
    <w:rsid w:val="00331C44"/>
    <w:rsid w:val="00375624"/>
    <w:rsid w:val="003D25B4"/>
    <w:rsid w:val="003D2960"/>
    <w:rsid w:val="00414EBC"/>
    <w:rsid w:val="0046732B"/>
    <w:rsid w:val="004B2D92"/>
    <w:rsid w:val="004C5DE1"/>
    <w:rsid w:val="00504003"/>
    <w:rsid w:val="00573DFC"/>
    <w:rsid w:val="00621A4F"/>
    <w:rsid w:val="00646DC3"/>
    <w:rsid w:val="00652414"/>
    <w:rsid w:val="0069755F"/>
    <w:rsid w:val="00790C4C"/>
    <w:rsid w:val="00807B17"/>
    <w:rsid w:val="00863409"/>
    <w:rsid w:val="00863D30"/>
    <w:rsid w:val="0088038F"/>
    <w:rsid w:val="00892E8B"/>
    <w:rsid w:val="009413BA"/>
    <w:rsid w:val="00952843"/>
    <w:rsid w:val="00A90C71"/>
    <w:rsid w:val="00AA3519"/>
    <w:rsid w:val="00AC1DC2"/>
    <w:rsid w:val="00AD1D42"/>
    <w:rsid w:val="00AD6DD1"/>
    <w:rsid w:val="00B21369"/>
    <w:rsid w:val="00B61A48"/>
    <w:rsid w:val="00BA136E"/>
    <w:rsid w:val="00C7281D"/>
    <w:rsid w:val="00CB309F"/>
    <w:rsid w:val="00D83228"/>
    <w:rsid w:val="00F65635"/>
    <w:rsid w:val="00F8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1250</Words>
  <Characters>9383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RePack by Diakov</cp:lastModifiedBy>
  <cp:revision>3</cp:revision>
  <cp:lastPrinted>2025-02-18T07:00:00Z</cp:lastPrinted>
  <dcterms:created xsi:type="dcterms:W3CDTF">2025-02-18T07:00:00Z</dcterms:created>
  <dcterms:modified xsi:type="dcterms:W3CDTF">2025-02-19T13:48:00Z</dcterms:modified>
</cp:coreProperties>
</file>