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01" w:rsidRPr="00331C44" w:rsidRDefault="001B1501" w:rsidP="001B1501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>
        <w:rPr>
          <w:sz w:val="24"/>
          <w:szCs w:val="24"/>
        </w:rPr>
        <w:t>ОКРУГА</w:t>
      </w:r>
    </w:p>
    <w:p w:rsidR="001B1501" w:rsidRDefault="001B1501" w:rsidP="001B1501">
      <w:pPr>
        <w:jc w:val="center"/>
      </w:pPr>
    </w:p>
    <w:p w:rsidR="001B1501" w:rsidRDefault="001B1501" w:rsidP="001B150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1B1501" w:rsidRDefault="001B1501" w:rsidP="001B1501">
      <w:pPr>
        <w:jc w:val="center"/>
        <w:rPr>
          <w:b/>
          <w:sz w:val="24"/>
        </w:rPr>
      </w:pPr>
    </w:p>
    <w:p w:rsidR="001B1501" w:rsidRDefault="000B25BB" w:rsidP="001B1501">
      <w:pPr>
        <w:jc w:val="both"/>
        <w:rPr>
          <w:sz w:val="28"/>
        </w:rPr>
      </w:pPr>
      <w:r>
        <w:rPr>
          <w:noProof/>
          <w:sz w:val="28"/>
        </w:rPr>
        <w:pict>
          <v:rect id="_x0000_s1049" style="position:absolute;left:0;text-align:left;margin-left:20.7pt;margin-top:13.8pt;width:100.55pt;height:18.2pt;z-index:251662336" filled="f" stroked="f" strokeweight="1pt">
            <v:textbox style="mso-next-textbox:#_x0000_s1049" inset="1pt,1pt,1pt,1pt">
              <w:txbxContent>
                <w:p w:rsidR="0091070D" w:rsidRDefault="00FE1654" w:rsidP="001B150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  <w:r w:rsidR="00D806F7">
                    <w:rPr>
                      <w:sz w:val="28"/>
                    </w:rPr>
                    <w:t>.12.2025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50" style="position:absolute;left:0;text-align:left;margin-left:144.7pt;margin-top:13.8pt;width:97.7pt;height:18.2pt;z-index:251663360" filled="f" stroked="f" strokeweight="1pt">
            <v:textbox style="mso-next-textbox:#_x0000_s1050" inset="1pt,1pt,1pt,1pt">
              <w:txbxContent>
                <w:p w:rsidR="0091070D" w:rsidRDefault="00FE1654" w:rsidP="001B150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1305</w:t>
                  </w:r>
                </w:p>
              </w:txbxContent>
            </v:textbox>
          </v:rect>
        </w:pict>
      </w:r>
    </w:p>
    <w:p w:rsidR="001B1501" w:rsidRDefault="001B1501" w:rsidP="001B1501">
      <w:pPr>
        <w:pStyle w:val="2"/>
      </w:pPr>
      <w:r>
        <w:t>От _______________ № ______________</w:t>
      </w:r>
    </w:p>
    <w:p w:rsidR="001B1501" w:rsidRDefault="001B1501" w:rsidP="001B1501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1B1501" w:rsidRDefault="001B1501" w:rsidP="001B1501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1B1501" w:rsidRDefault="001B1501" w:rsidP="001B1501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1B1501" w:rsidRPr="0088631C" w:rsidTr="00A76C61">
        <w:tc>
          <w:tcPr>
            <w:tcW w:w="1276" w:type="dxa"/>
          </w:tcPr>
          <w:p w:rsidR="001B1501" w:rsidRPr="0088631C" w:rsidRDefault="000B25BB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  <w:lang w:val="en-US"/>
              </w:rPr>
            </w:pPr>
            <w:r>
              <w:rPr>
                <w:noProof/>
                <w:sz w:val="27"/>
                <w:szCs w:val="27"/>
              </w:rPr>
              <w:pict>
                <v:line id="_x0000_s1054" style="position:absolute;flip:x;z-index:251667456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3" style="position:absolute;z-index:251666432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1" style="position:absolute;z-index:251664384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2" style="position:absolute;z-index:251665408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1B1501" w:rsidRPr="0088631C">
              <w:rPr>
                <w:sz w:val="27"/>
                <w:szCs w:val="27"/>
                <w:lang w:val="en-US"/>
              </w:rPr>
              <w:t xml:space="preserve">                     </w:t>
            </w:r>
          </w:p>
          <w:p w:rsidR="001B1501" w:rsidRPr="0088631C" w:rsidRDefault="001B1501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  <w:lang w:val="en-US"/>
              </w:rPr>
            </w:pPr>
            <w:r w:rsidRPr="0088631C">
              <w:rPr>
                <w:sz w:val="27"/>
                <w:szCs w:val="27"/>
                <w:lang w:val="en-US"/>
              </w:rPr>
              <w:t xml:space="preserve">                      </w:t>
            </w:r>
          </w:p>
          <w:p w:rsidR="001B1501" w:rsidRPr="0088631C" w:rsidRDefault="001B1501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</w:rPr>
            </w:pPr>
            <w:r w:rsidRPr="0088631C">
              <w:rPr>
                <w:sz w:val="27"/>
                <w:szCs w:val="27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1B1501" w:rsidRPr="0088631C" w:rsidRDefault="001B1501" w:rsidP="00FE1654">
            <w:pPr>
              <w:rPr>
                <w:sz w:val="27"/>
                <w:szCs w:val="27"/>
              </w:rPr>
            </w:pPr>
            <w:r w:rsidRPr="0088631C">
              <w:rPr>
                <w:sz w:val="27"/>
                <w:szCs w:val="27"/>
              </w:rPr>
              <w:t xml:space="preserve">О </w:t>
            </w:r>
            <w:r w:rsidR="00FE1654">
              <w:rPr>
                <w:sz w:val="27"/>
                <w:szCs w:val="27"/>
              </w:rPr>
              <w:t xml:space="preserve">признании </w:t>
            </w:r>
            <w:proofErr w:type="gramStart"/>
            <w:r w:rsidR="00FE1654">
              <w:rPr>
                <w:sz w:val="27"/>
                <w:szCs w:val="27"/>
              </w:rPr>
              <w:t>утратившим</w:t>
            </w:r>
            <w:proofErr w:type="gramEnd"/>
            <w:r w:rsidR="00FE1654">
              <w:rPr>
                <w:sz w:val="27"/>
                <w:szCs w:val="27"/>
              </w:rPr>
              <w:t xml:space="preserve"> силу постановления администрации округа </w:t>
            </w:r>
          </w:p>
        </w:tc>
      </w:tr>
    </w:tbl>
    <w:p w:rsidR="001B1501" w:rsidRPr="0088631C" w:rsidRDefault="001B1501" w:rsidP="001B1501">
      <w:pPr>
        <w:jc w:val="both"/>
        <w:rPr>
          <w:sz w:val="27"/>
          <w:szCs w:val="27"/>
        </w:rPr>
      </w:pPr>
    </w:p>
    <w:p w:rsidR="001B1501" w:rsidRPr="0088631C" w:rsidRDefault="001B1501" w:rsidP="001B1501">
      <w:pPr>
        <w:jc w:val="both"/>
        <w:rPr>
          <w:sz w:val="27"/>
          <w:szCs w:val="27"/>
        </w:rPr>
      </w:pPr>
    </w:p>
    <w:p w:rsidR="001B1501" w:rsidRPr="0088631C" w:rsidRDefault="001B1501" w:rsidP="001B1501">
      <w:pPr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В целях приведения муниципальных правовых актов Вожегодского муниципального округа в соответствие с действующим законодательством Российской Федерации администрация округа</w:t>
      </w: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ПОСТАНОВЛЯЕТ:</w:t>
      </w: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E1654" w:rsidRDefault="001B1501" w:rsidP="00FE1654">
      <w:pPr>
        <w:ind w:firstLine="708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1. </w:t>
      </w:r>
      <w:r w:rsidR="00FE1654">
        <w:rPr>
          <w:sz w:val="27"/>
          <w:szCs w:val="27"/>
        </w:rPr>
        <w:t xml:space="preserve">Признать утратившим силу </w:t>
      </w:r>
      <w:r w:rsidRPr="0088631C">
        <w:rPr>
          <w:sz w:val="27"/>
          <w:szCs w:val="27"/>
        </w:rPr>
        <w:t xml:space="preserve">постановление администрации Вожегодского муниципального округа от </w:t>
      </w:r>
      <w:r w:rsidR="00FE1654">
        <w:rPr>
          <w:sz w:val="27"/>
          <w:szCs w:val="27"/>
        </w:rPr>
        <w:t xml:space="preserve">8 декабря 2025 </w:t>
      </w:r>
      <w:r w:rsidRPr="0088631C">
        <w:rPr>
          <w:sz w:val="27"/>
          <w:szCs w:val="27"/>
        </w:rPr>
        <w:t xml:space="preserve">года № </w:t>
      </w:r>
      <w:r w:rsidR="00FE1654">
        <w:rPr>
          <w:sz w:val="27"/>
          <w:szCs w:val="27"/>
        </w:rPr>
        <w:t>1275</w:t>
      </w:r>
      <w:r w:rsidRPr="0088631C">
        <w:rPr>
          <w:sz w:val="27"/>
          <w:szCs w:val="27"/>
        </w:rPr>
        <w:t xml:space="preserve"> «</w:t>
      </w:r>
      <w:r w:rsidR="00FE1654" w:rsidRPr="0088631C">
        <w:rPr>
          <w:sz w:val="27"/>
          <w:szCs w:val="27"/>
        </w:rPr>
        <w:t>О внесении изменений в постановление администрации Вожегодского муниципального округа от 15 июня 2023 года № 511 «Об утверждении административного регламента предоставления муниципальной услуги по включению в Реестр мест (площадок) накопления твердых коммунальных отходов»</w:t>
      </w:r>
      <w:r w:rsidR="00FE1654">
        <w:rPr>
          <w:sz w:val="27"/>
          <w:szCs w:val="27"/>
        </w:rPr>
        <w:t>.</w:t>
      </w: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2. Настоящее постановление вступает в силу после официального опубликования в газете «Борьба» и подлежит размещению на официальном сайте администрации Вожегодского муниципального округа в информационно-телекоммуникационной сети «Интернет».</w:t>
      </w:r>
    </w:p>
    <w:p w:rsidR="001B1501" w:rsidRPr="0088631C" w:rsidRDefault="001B1501" w:rsidP="001B1501">
      <w:pPr>
        <w:ind w:firstLine="540"/>
        <w:jc w:val="both"/>
        <w:rPr>
          <w:sz w:val="27"/>
          <w:szCs w:val="27"/>
        </w:rPr>
      </w:pPr>
      <w:r w:rsidRPr="0088631C">
        <w:rPr>
          <w:sz w:val="27"/>
          <w:szCs w:val="27"/>
        </w:rPr>
        <w:tab/>
        <w:t xml:space="preserve">3.  </w:t>
      </w:r>
      <w:proofErr w:type="gramStart"/>
      <w:r w:rsidRPr="0088631C">
        <w:rPr>
          <w:sz w:val="27"/>
          <w:szCs w:val="27"/>
        </w:rPr>
        <w:t>Контроль за</w:t>
      </w:r>
      <w:proofErr w:type="gramEnd"/>
      <w:r w:rsidRPr="0088631C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1B1501" w:rsidRPr="0088631C" w:rsidRDefault="001B1501" w:rsidP="001B15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B1501" w:rsidRDefault="001B1501" w:rsidP="00226D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Глава Вожегодского муниципального округа                        </w:t>
      </w:r>
      <w:r w:rsidR="0088631C" w:rsidRPr="0088631C">
        <w:rPr>
          <w:sz w:val="27"/>
          <w:szCs w:val="27"/>
        </w:rPr>
        <w:t xml:space="preserve">         </w:t>
      </w:r>
      <w:r w:rsidRPr="0088631C">
        <w:rPr>
          <w:sz w:val="27"/>
          <w:szCs w:val="27"/>
        </w:rPr>
        <w:t xml:space="preserve">       </w:t>
      </w:r>
      <w:r w:rsidR="0088631C" w:rsidRPr="0088631C">
        <w:rPr>
          <w:sz w:val="27"/>
          <w:szCs w:val="27"/>
        </w:rPr>
        <w:t>Е.В. Первов</w:t>
      </w:r>
    </w:p>
    <w:p w:rsidR="00A76C61" w:rsidRDefault="00A76C61" w:rsidP="00226D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76C61" w:rsidRDefault="00A76C61" w:rsidP="00226D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A76C61" w:rsidSect="00310BB5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0D" w:rsidRDefault="0091070D">
      <w:r>
        <w:separator/>
      </w:r>
    </w:p>
  </w:endnote>
  <w:endnote w:type="continuationSeparator" w:id="0">
    <w:p w:rsidR="0091070D" w:rsidRDefault="00910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0D" w:rsidRDefault="0091070D">
      <w:r>
        <w:separator/>
      </w:r>
    </w:p>
  </w:footnote>
  <w:footnote w:type="continuationSeparator" w:id="0">
    <w:p w:rsidR="0091070D" w:rsidRDefault="00910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0D" w:rsidRDefault="000B2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07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070D">
      <w:rPr>
        <w:rStyle w:val="a4"/>
        <w:noProof/>
      </w:rPr>
      <w:t>1</w:t>
    </w:r>
    <w:r>
      <w:rPr>
        <w:rStyle w:val="a4"/>
      </w:rPr>
      <w:fldChar w:fldCharType="end"/>
    </w:r>
  </w:p>
  <w:p w:rsidR="0091070D" w:rsidRDefault="009107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0D" w:rsidRDefault="000B2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07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1654">
      <w:rPr>
        <w:rStyle w:val="a4"/>
        <w:noProof/>
      </w:rPr>
      <w:t>24</w:t>
    </w:r>
    <w:r>
      <w:rPr>
        <w:rStyle w:val="a4"/>
      </w:rPr>
      <w:fldChar w:fldCharType="end"/>
    </w:r>
  </w:p>
  <w:p w:rsidR="0091070D" w:rsidRDefault="009107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C69"/>
    <w:multiLevelType w:val="multilevel"/>
    <w:tmpl w:val="168AFE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BB5"/>
    <w:rsid w:val="00000265"/>
    <w:rsid w:val="000336CA"/>
    <w:rsid w:val="000B25BB"/>
    <w:rsid w:val="001121C1"/>
    <w:rsid w:val="001B1501"/>
    <w:rsid w:val="001C1B27"/>
    <w:rsid w:val="00226D5D"/>
    <w:rsid w:val="002512E6"/>
    <w:rsid w:val="002F1CCD"/>
    <w:rsid w:val="002F693C"/>
    <w:rsid w:val="00310BB5"/>
    <w:rsid w:val="00331C44"/>
    <w:rsid w:val="004A4783"/>
    <w:rsid w:val="004B2D92"/>
    <w:rsid w:val="004C2EC8"/>
    <w:rsid w:val="005F2FB6"/>
    <w:rsid w:val="007B1603"/>
    <w:rsid w:val="0088631C"/>
    <w:rsid w:val="008B0007"/>
    <w:rsid w:val="0091070D"/>
    <w:rsid w:val="00962681"/>
    <w:rsid w:val="009E5BF7"/>
    <w:rsid w:val="00A76C61"/>
    <w:rsid w:val="00AD1D42"/>
    <w:rsid w:val="00AD6DD1"/>
    <w:rsid w:val="00BA1C77"/>
    <w:rsid w:val="00BC2869"/>
    <w:rsid w:val="00CD7764"/>
    <w:rsid w:val="00D806F7"/>
    <w:rsid w:val="00E00423"/>
    <w:rsid w:val="00EC0A36"/>
    <w:rsid w:val="00ED44E4"/>
    <w:rsid w:val="00F65635"/>
    <w:rsid w:val="00FC19EA"/>
    <w:rsid w:val="00FE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BB5"/>
  </w:style>
  <w:style w:type="paragraph" w:styleId="1">
    <w:name w:val="heading 1"/>
    <w:basedOn w:val="a"/>
    <w:next w:val="a"/>
    <w:qFormat/>
    <w:rsid w:val="00310BB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10BB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10BB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76C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0BB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10BB5"/>
  </w:style>
  <w:style w:type="character" w:customStyle="1" w:styleId="30">
    <w:name w:val="Заголовок 3 Знак"/>
    <w:uiPriority w:val="99"/>
    <w:rsid w:val="001B150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76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0">
    <w:name w:val="Гиперссылка2"/>
    <w:link w:val="a5"/>
    <w:rsid w:val="00A76C61"/>
    <w:rPr>
      <w:rFonts w:ascii="Calibri" w:hAnsi="Calibri"/>
      <w:color w:val="0000FF"/>
      <w:u w:val="single"/>
    </w:rPr>
  </w:style>
  <w:style w:type="character" w:styleId="a5">
    <w:name w:val="Hyperlink"/>
    <w:link w:val="20"/>
    <w:rsid w:val="00A76C61"/>
    <w:rPr>
      <w:rFonts w:ascii="Calibri" w:hAnsi="Calibri"/>
      <w:color w:val="0000FF"/>
      <w:u w:val="single"/>
    </w:rPr>
  </w:style>
  <w:style w:type="paragraph" w:customStyle="1" w:styleId="Footnote">
    <w:name w:val="Footnote"/>
    <w:basedOn w:val="a"/>
    <w:rsid w:val="001C1B27"/>
    <w:pPr>
      <w:widowControl w:val="0"/>
    </w:pPr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2025-12-16T08:46:00Z</cp:lastPrinted>
  <dcterms:created xsi:type="dcterms:W3CDTF">2025-12-16T08:46:00Z</dcterms:created>
  <dcterms:modified xsi:type="dcterms:W3CDTF">2025-12-16T08:46:00Z</dcterms:modified>
</cp:coreProperties>
</file>