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AD1D42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792290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filled="f" stroked="f" strokeweight="1pt">
            <v:textbox style="mso-next-textbox:#_x0000_s1042" inset="1pt,1pt,1pt,1pt">
              <w:txbxContent>
                <w:p w:rsidR="00AF585D" w:rsidRPr="00796569" w:rsidRDefault="00796569" w:rsidP="00796569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27.10.2025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filled="f" stroked="f" strokeweight="1pt">
            <v:textbox style="mso-next-textbox:#_x0000_s1043" inset="1pt,1pt,1pt,1pt">
              <w:txbxContent>
                <w:p w:rsidR="00AF585D" w:rsidRPr="003934AA" w:rsidRDefault="00796569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1088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79229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B61A48" w:rsidP="003305FB">
            <w:pPr>
              <w:rPr>
                <w:sz w:val="28"/>
              </w:rPr>
            </w:pPr>
            <w:r>
              <w:rPr>
                <w:sz w:val="28"/>
              </w:rPr>
              <w:t xml:space="preserve">О признании </w:t>
            </w:r>
            <w:proofErr w:type="gramStart"/>
            <w:r>
              <w:rPr>
                <w:sz w:val="28"/>
              </w:rPr>
              <w:t>утратившими</w:t>
            </w:r>
            <w:proofErr w:type="gramEnd"/>
            <w:r>
              <w:rPr>
                <w:sz w:val="28"/>
              </w:rPr>
              <w:t xml:space="preserve"> силу </w:t>
            </w:r>
            <w:r w:rsidR="00414EBC">
              <w:rPr>
                <w:sz w:val="28"/>
              </w:rPr>
              <w:t xml:space="preserve">отдельных постановлений </w:t>
            </w:r>
            <w:r w:rsidR="00650E08">
              <w:rPr>
                <w:sz w:val="28"/>
              </w:rPr>
              <w:t xml:space="preserve">администрации сельского поселения </w:t>
            </w:r>
            <w:r w:rsidR="003305FB">
              <w:rPr>
                <w:sz w:val="28"/>
              </w:rPr>
              <w:t>Нижнеслободское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B61A48" w:rsidRDefault="00B61A48">
      <w:pPr>
        <w:jc w:val="both"/>
        <w:rPr>
          <w:sz w:val="28"/>
        </w:rPr>
      </w:pP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>В соответствии с</w:t>
      </w:r>
      <w:r w:rsidR="00414EBC">
        <w:rPr>
          <w:sz w:val="28"/>
        </w:rPr>
        <w:t>о</w:t>
      </w:r>
      <w:r>
        <w:rPr>
          <w:sz w:val="28"/>
        </w:rPr>
        <w:t xml:space="preserve"> </w:t>
      </w:r>
      <w:r w:rsidR="00F61E01">
        <w:rPr>
          <w:sz w:val="28"/>
        </w:rPr>
        <w:t>статьей 48</w:t>
      </w:r>
      <w:r>
        <w:rPr>
          <w:sz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администрация округа </w:t>
      </w: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>ПОСТАНОВЛЯЕТ:</w:t>
      </w:r>
    </w:p>
    <w:p w:rsidR="00B61A48" w:rsidRDefault="00B61A48" w:rsidP="00B61A48">
      <w:pPr>
        <w:ind w:firstLine="708"/>
        <w:jc w:val="both"/>
        <w:rPr>
          <w:sz w:val="28"/>
        </w:rPr>
      </w:pPr>
    </w:p>
    <w:p w:rsidR="00650E08" w:rsidRDefault="00B61A48" w:rsidP="00B61A48">
      <w:pPr>
        <w:pStyle w:val="a5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Признать утратившими силу постановления</w:t>
      </w:r>
      <w:r w:rsidR="00646DC3">
        <w:rPr>
          <w:sz w:val="28"/>
        </w:rPr>
        <w:t xml:space="preserve"> администрации сельского поселения </w:t>
      </w:r>
      <w:r w:rsidR="003305FB">
        <w:rPr>
          <w:sz w:val="28"/>
        </w:rPr>
        <w:t>Нижнеслободское</w:t>
      </w:r>
      <w:r w:rsidR="00F61E01">
        <w:rPr>
          <w:sz w:val="28"/>
        </w:rPr>
        <w:t xml:space="preserve"> </w:t>
      </w:r>
      <w:r w:rsidR="00650E08">
        <w:rPr>
          <w:sz w:val="28"/>
        </w:rPr>
        <w:t xml:space="preserve">согласно </w:t>
      </w:r>
      <w:r w:rsidR="00F61E01">
        <w:rPr>
          <w:sz w:val="28"/>
        </w:rPr>
        <w:t>приложению,</w:t>
      </w:r>
      <w:r w:rsidR="00650E08">
        <w:rPr>
          <w:sz w:val="28"/>
        </w:rPr>
        <w:t xml:space="preserve"> к настоящему постановлению.</w:t>
      </w:r>
    </w:p>
    <w:p w:rsidR="004425AF" w:rsidRPr="002A7AAB" w:rsidRDefault="003D3E94" w:rsidP="00C773F7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Настоящее постановление вступает в силу после официального опубликования в газете «Борьба».</w:t>
      </w:r>
    </w:p>
    <w:p w:rsidR="004425AF" w:rsidRDefault="003D3E94" w:rsidP="001C53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proofErr w:type="gramStart"/>
      <w:r w:rsidR="004425AF" w:rsidRPr="002A7AAB">
        <w:rPr>
          <w:sz w:val="28"/>
          <w:szCs w:val="28"/>
        </w:rPr>
        <w:t>Контроль за</w:t>
      </w:r>
      <w:proofErr w:type="gramEnd"/>
      <w:r w:rsidR="004425AF" w:rsidRPr="002A7AA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425AF" w:rsidRPr="002A7AAB" w:rsidRDefault="004425AF" w:rsidP="004425AF">
      <w:pPr>
        <w:jc w:val="both"/>
        <w:rPr>
          <w:sz w:val="28"/>
          <w:szCs w:val="28"/>
        </w:rPr>
      </w:pPr>
    </w:p>
    <w:p w:rsidR="004425AF" w:rsidRPr="002A7AAB" w:rsidRDefault="00F61E01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>Вожегодского</w:t>
      </w:r>
      <w:r w:rsidR="004425AF" w:rsidRPr="002A7AAB">
        <w:rPr>
          <w:sz w:val="28"/>
          <w:szCs w:val="28"/>
        </w:rPr>
        <w:t xml:space="preserve"> </w:t>
      </w:r>
    </w:p>
    <w:p w:rsidR="004425AF" w:rsidRPr="004425AF" w:rsidRDefault="004425AF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 xml:space="preserve">муниципального округа                                                         </w:t>
      </w:r>
      <w:r>
        <w:rPr>
          <w:sz w:val="28"/>
          <w:szCs w:val="28"/>
        </w:rPr>
        <w:t xml:space="preserve">           </w:t>
      </w:r>
      <w:r w:rsidRPr="002A7AAB">
        <w:rPr>
          <w:sz w:val="28"/>
          <w:szCs w:val="28"/>
        </w:rPr>
        <w:t>Е.В.</w:t>
      </w:r>
      <w:r w:rsidR="0048578F"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 xml:space="preserve">Первов                                                             </w:t>
      </w:r>
    </w:p>
    <w:p w:rsidR="00650E08" w:rsidRDefault="00650E08">
      <w:pPr>
        <w:rPr>
          <w:sz w:val="28"/>
        </w:rPr>
      </w:pPr>
      <w:r>
        <w:rPr>
          <w:sz w:val="28"/>
        </w:rPr>
        <w:br w:type="page"/>
      </w:r>
    </w:p>
    <w:p w:rsidR="00B21369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к постановлению администрации Вожегодского муниципального округа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от </w:t>
      </w:r>
      <w:r w:rsidR="00796569">
        <w:rPr>
          <w:sz w:val="28"/>
        </w:rPr>
        <w:t>27.10.2025</w:t>
      </w:r>
      <w:r>
        <w:rPr>
          <w:sz w:val="28"/>
        </w:rPr>
        <w:t xml:space="preserve"> № </w:t>
      </w:r>
      <w:r w:rsidR="00796569">
        <w:rPr>
          <w:sz w:val="28"/>
        </w:rPr>
        <w:t>1088</w:t>
      </w:r>
    </w:p>
    <w:p w:rsidR="00650E08" w:rsidRDefault="00650E08" w:rsidP="00B21369">
      <w:pPr>
        <w:tabs>
          <w:tab w:val="left" w:pos="709"/>
        </w:tabs>
        <w:jc w:val="both"/>
        <w:rPr>
          <w:sz w:val="28"/>
        </w:rPr>
      </w:pPr>
    </w:p>
    <w:p w:rsidR="00650E08" w:rsidRPr="00650E08" w:rsidRDefault="00650E08" w:rsidP="00B21369">
      <w:pPr>
        <w:tabs>
          <w:tab w:val="left" w:pos="709"/>
        </w:tabs>
        <w:jc w:val="both"/>
        <w:rPr>
          <w:b/>
          <w:sz w:val="28"/>
        </w:rPr>
      </w:pP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Постановления </w:t>
      </w: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администрации сельского поседения </w:t>
      </w:r>
      <w:r w:rsidR="003305FB">
        <w:rPr>
          <w:b/>
          <w:sz w:val="28"/>
        </w:rPr>
        <w:t>Нижнеслободское</w:t>
      </w:r>
      <w:r w:rsidRPr="00650E08">
        <w:rPr>
          <w:b/>
          <w:sz w:val="28"/>
        </w:rPr>
        <w:t xml:space="preserve">, </w:t>
      </w:r>
    </w:p>
    <w:p w:rsidR="00650E08" w:rsidRP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proofErr w:type="gramStart"/>
      <w:r w:rsidRPr="00650E08">
        <w:rPr>
          <w:b/>
          <w:sz w:val="28"/>
        </w:rPr>
        <w:t>признаваемые</w:t>
      </w:r>
      <w:proofErr w:type="gramEnd"/>
      <w:r w:rsidRPr="00650E08">
        <w:rPr>
          <w:b/>
          <w:sz w:val="28"/>
        </w:rPr>
        <w:t xml:space="preserve"> утратившим силу</w:t>
      </w:r>
    </w:p>
    <w:p w:rsidR="00650E08" w:rsidRDefault="00650E08" w:rsidP="00B21369">
      <w:pPr>
        <w:tabs>
          <w:tab w:val="left" w:pos="709"/>
        </w:tabs>
        <w:jc w:val="both"/>
        <w:rPr>
          <w:sz w:val="28"/>
        </w:rPr>
      </w:pPr>
    </w:p>
    <w:p w:rsidR="003305FB" w:rsidRDefault="003305FB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3305FB">
        <w:rPr>
          <w:sz w:val="28"/>
        </w:rPr>
        <w:t xml:space="preserve">от 24.11.2022 № 76 </w:t>
      </w:r>
      <w:r>
        <w:rPr>
          <w:sz w:val="28"/>
        </w:rPr>
        <w:t>«</w:t>
      </w:r>
      <w:r w:rsidRPr="003305FB">
        <w:rPr>
          <w:sz w:val="28"/>
        </w:rPr>
        <w:t>О предоставлении права подписи</w:t>
      </w:r>
      <w:r>
        <w:rPr>
          <w:sz w:val="28"/>
        </w:rPr>
        <w:t>»;</w:t>
      </w:r>
    </w:p>
    <w:p w:rsidR="003305FB" w:rsidRDefault="003305FB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3305FB">
        <w:rPr>
          <w:sz w:val="28"/>
        </w:rPr>
        <w:t xml:space="preserve">от 11.11.2022 № 73 </w:t>
      </w:r>
      <w:r>
        <w:rPr>
          <w:sz w:val="28"/>
        </w:rPr>
        <w:t>«</w:t>
      </w:r>
      <w:r w:rsidRPr="003305FB">
        <w:rPr>
          <w:sz w:val="28"/>
        </w:rPr>
        <w:t>О предоставлении права подписи</w:t>
      </w:r>
      <w:r>
        <w:rPr>
          <w:sz w:val="28"/>
        </w:rPr>
        <w:t>»;</w:t>
      </w:r>
    </w:p>
    <w:p w:rsidR="003305FB" w:rsidRDefault="003305FB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3305FB">
        <w:rPr>
          <w:sz w:val="28"/>
        </w:rPr>
        <w:t xml:space="preserve">от 11.11.2022 № 74 </w:t>
      </w:r>
      <w:r>
        <w:rPr>
          <w:sz w:val="28"/>
        </w:rPr>
        <w:t>«</w:t>
      </w:r>
      <w:r w:rsidRPr="003305FB">
        <w:rPr>
          <w:sz w:val="28"/>
        </w:rPr>
        <w:t>О предоставлении права подписи</w:t>
      </w:r>
      <w:r>
        <w:rPr>
          <w:sz w:val="28"/>
        </w:rPr>
        <w:t>»;</w:t>
      </w:r>
    </w:p>
    <w:p w:rsidR="003305FB" w:rsidRDefault="003305FB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3305FB">
        <w:rPr>
          <w:sz w:val="28"/>
        </w:rPr>
        <w:t xml:space="preserve">от 03.11.2022 № 72 </w:t>
      </w:r>
      <w:r>
        <w:rPr>
          <w:sz w:val="28"/>
        </w:rPr>
        <w:t>«</w:t>
      </w:r>
      <w:r w:rsidRPr="003305FB">
        <w:rPr>
          <w:sz w:val="28"/>
        </w:rPr>
        <w:t>Об утверждении отчета об исполнении бюджета сельского поселения Нижнеслободское за 9 месяцев 2022 года</w:t>
      </w:r>
      <w:r>
        <w:rPr>
          <w:sz w:val="28"/>
        </w:rPr>
        <w:t>»;</w:t>
      </w:r>
    </w:p>
    <w:p w:rsidR="003305FB" w:rsidRDefault="003305FB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3305FB">
        <w:rPr>
          <w:sz w:val="28"/>
        </w:rPr>
        <w:t xml:space="preserve">от 24.10.2022 № 67 </w:t>
      </w:r>
      <w:r>
        <w:rPr>
          <w:sz w:val="28"/>
        </w:rPr>
        <w:t>«</w:t>
      </w:r>
      <w:r w:rsidRPr="003305FB">
        <w:rPr>
          <w:sz w:val="28"/>
        </w:rPr>
        <w:t xml:space="preserve">О внесении изменений в постановление администрации сельского поселения Нижнеслободское от 23 ноября 2021 года № 65 «Об утверждении </w:t>
      </w:r>
      <w:proofErr w:type="gramStart"/>
      <w:r w:rsidRPr="003305FB">
        <w:rPr>
          <w:sz w:val="28"/>
        </w:rPr>
        <w:t>перечня главных администраторов доходов бюджета сельского поселения</w:t>
      </w:r>
      <w:proofErr w:type="gramEnd"/>
      <w:r w:rsidRPr="003305FB">
        <w:rPr>
          <w:sz w:val="28"/>
        </w:rPr>
        <w:t xml:space="preserve"> Нижнеслободское»</w:t>
      </w:r>
      <w:r>
        <w:rPr>
          <w:sz w:val="28"/>
        </w:rPr>
        <w:t>»;</w:t>
      </w:r>
    </w:p>
    <w:p w:rsidR="003305FB" w:rsidRDefault="003305FB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3305FB">
        <w:rPr>
          <w:sz w:val="28"/>
        </w:rPr>
        <w:t xml:space="preserve">от 05.09.2022 № 64 </w:t>
      </w:r>
      <w:r>
        <w:rPr>
          <w:sz w:val="28"/>
        </w:rPr>
        <w:t>«</w:t>
      </w:r>
      <w:r w:rsidRPr="003305FB">
        <w:rPr>
          <w:sz w:val="28"/>
        </w:rPr>
        <w:t>Об утверждении отчета об исполнении бюджета сельского поселения Нижнеслободское за 1 полугодие 2022 года</w:t>
      </w:r>
      <w:r>
        <w:rPr>
          <w:sz w:val="28"/>
        </w:rPr>
        <w:t>»;</w:t>
      </w:r>
    </w:p>
    <w:p w:rsidR="003305FB" w:rsidRDefault="003305FB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3305FB">
        <w:rPr>
          <w:sz w:val="28"/>
        </w:rPr>
        <w:t xml:space="preserve">от 25.07.2022 № 62 </w:t>
      </w:r>
      <w:r w:rsidR="00AF585D">
        <w:rPr>
          <w:sz w:val="28"/>
        </w:rPr>
        <w:t>«</w:t>
      </w:r>
      <w:r w:rsidRPr="003305FB">
        <w:rPr>
          <w:sz w:val="28"/>
        </w:rPr>
        <w:t>О проведении публичных слушаний</w:t>
      </w:r>
      <w:r w:rsidR="00AF585D">
        <w:rPr>
          <w:sz w:val="28"/>
        </w:rPr>
        <w:t>»;</w:t>
      </w:r>
    </w:p>
    <w:p w:rsidR="00AF585D" w:rsidRDefault="00AF585D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AF585D">
        <w:rPr>
          <w:sz w:val="28"/>
        </w:rPr>
        <w:t xml:space="preserve">от 28.01.2022 № 4 </w:t>
      </w:r>
      <w:r>
        <w:rPr>
          <w:sz w:val="28"/>
        </w:rPr>
        <w:t>«</w:t>
      </w:r>
      <w:r w:rsidRPr="00AF585D">
        <w:rPr>
          <w:sz w:val="28"/>
        </w:rPr>
        <w:t>Об утверждении формы проверочного листа (списков контрольных вопросов, ответы на которые свидетельствуют о соблюдении или несоблюдении контролируемым лицом обязательных требований) при осуществлении муниципального контроля в сфере благоустройства</w:t>
      </w:r>
      <w:r>
        <w:rPr>
          <w:sz w:val="28"/>
        </w:rPr>
        <w:t>»;</w:t>
      </w:r>
    </w:p>
    <w:p w:rsidR="00AF585D" w:rsidRDefault="00AF585D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AF585D">
        <w:rPr>
          <w:sz w:val="28"/>
        </w:rPr>
        <w:t xml:space="preserve">от 27.01.2022 № 12 </w:t>
      </w:r>
      <w:r>
        <w:rPr>
          <w:sz w:val="28"/>
        </w:rPr>
        <w:t>«</w:t>
      </w:r>
      <w:r w:rsidRPr="00AF585D">
        <w:rPr>
          <w:sz w:val="28"/>
        </w:rPr>
        <w:t>О создании рабочей группы по вопросам оказания имущественной поддержки субъектам малого и среднего предпринимательства на территории сельского поселения Нижнеслободское</w:t>
      </w:r>
      <w:r>
        <w:rPr>
          <w:sz w:val="28"/>
        </w:rPr>
        <w:t>»;</w:t>
      </w:r>
    </w:p>
    <w:p w:rsidR="00796569" w:rsidRDefault="00AF585D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AF585D">
        <w:rPr>
          <w:sz w:val="28"/>
        </w:rPr>
        <w:t xml:space="preserve">от 27.01.2022 № 7 </w:t>
      </w:r>
      <w:r>
        <w:rPr>
          <w:sz w:val="28"/>
        </w:rPr>
        <w:t>«</w:t>
      </w:r>
      <w:r w:rsidRPr="00AF585D">
        <w:rPr>
          <w:sz w:val="28"/>
        </w:rPr>
        <w:t>Об организации обучения населения мерам пожарной безопасности и пропаганды в области пожарной безопасности, содействии распространения пожарно-технических знаний</w:t>
      </w:r>
      <w:r>
        <w:rPr>
          <w:sz w:val="28"/>
        </w:rPr>
        <w:t>»;</w:t>
      </w:r>
    </w:p>
    <w:p w:rsidR="00AF585D" w:rsidRPr="00796569" w:rsidRDefault="00AF585D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796569">
        <w:rPr>
          <w:sz w:val="28"/>
        </w:rPr>
        <w:t xml:space="preserve"> от 27.01.2022 № 8 «О внесении изменений в постановление администрации сельского поселения Нижнеслободское от 18 мая 2020 г. № 37 «Об утверждении Порядка приёма администрацией сельского поселения Нижнеслободское наличных денежных средств от налогоплательщиков (налоговых агентов), являющихся физическими лицами, в счет уплаты налогов (сборов), пеней и штрафов»»;</w:t>
      </w:r>
    </w:p>
    <w:p w:rsidR="00AF585D" w:rsidRDefault="00AF585D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AF585D">
        <w:rPr>
          <w:sz w:val="28"/>
        </w:rPr>
        <w:t xml:space="preserve">от 27.01.2022 № 5 </w:t>
      </w:r>
      <w:r>
        <w:rPr>
          <w:sz w:val="28"/>
        </w:rPr>
        <w:t>«</w:t>
      </w:r>
      <w:r w:rsidRPr="00AF585D">
        <w:rPr>
          <w:sz w:val="28"/>
        </w:rPr>
        <w:t>О содержании в исправном состоянии средств обеспечения пожарной безопасности жилых и общественных зданий, находящихся в муниципальной собственности сельского поселения Нижнеслободское</w:t>
      </w:r>
      <w:r>
        <w:rPr>
          <w:sz w:val="28"/>
        </w:rPr>
        <w:t>»;</w:t>
      </w:r>
    </w:p>
    <w:p w:rsidR="00AF585D" w:rsidRDefault="00AF585D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AF585D">
        <w:rPr>
          <w:sz w:val="28"/>
        </w:rPr>
        <w:t xml:space="preserve">от 27.01.2022 № 6 </w:t>
      </w:r>
      <w:r>
        <w:rPr>
          <w:sz w:val="28"/>
        </w:rPr>
        <w:t>«</w:t>
      </w:r>
      <w:r w:rsidRPr="00AF585D">
        <w:rPr>
          <w:sz w:val="28"/>
        </w:rPr>
        <w:t>Об обеспечении беспрепятственного проезда пожарной техники к месту пожара</w:t>
      </w:r>
      <w:r>
        <w:rPr>
          <w:sz w:val="28"/>
        </w:rPr>
        <w:t>»;</w:t>
      </w:r>
    </w:p>
    <w:p w:rsidR="00AF585D" w:rsidRDefault="00AF585D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Pr="00AF585D">
        <w:rPr>
          <w:sz w:val="28"/>
        </w:rPr>
        <w:t xml:space="preserve">от 16.12.2021 № 72 </w:t>
      </w:r>
      <w:r>
        <w:rPr>
          <w:sz w:val="28"/>
        </w:rPr>
        <w:t>«</w:t>
      </w:r>
      <w:r w:rsidRPr="00AF585D">
        <w:rPr>
          <w:sz w:val="28"/>
        </w:rPr>
        <w:t>Об утверждении Программы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сельского поселения Нижнеслободское на 2022 год</w:t>
      </w:r>
      <w:r>
        <w:rPr>
          <w:sz w:val="28"/>
        </w:rPr>
        <w:t>»;</w:t>
      </w:r>
    </w:p>
    <w:p w:rsidR="00AF585D" w:rsidRDefault="00AF585D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AF585D">
        <w:rPr>
          <w:sz w:val="28"/>
        </w:rPr>
        <w:t xml:space="preserve">от 27.08.2018 № 49 </w:t>
      </w:r>
      <w:r>
        <w:rPr>
          <w:sz w:val="28"/>
        </w:rPr>
        <w:t>«</w:t>
      </w:r>
      <w:r w:rsidRPr="00AF585D">
        <w:rPr>
          <w:sz w:val="28"/>
        </w:rPr>
        <w:t>О внесении изменений в постановление администрации сельского поселения Нижнеслободское от 24.03.2014 г. № 14 «О Единой комиссии по осуществлению закупок путем проведения конкурсов, аукционов, запросов котировок, запросов предложений в администрации сельского поселения Нижнеслободское»</w:t>
      </w:r>
      <w:r>
        <w:rPr>
          <w:sz w:val="28"/>
        </w:rPr>
        <w:t>;</w:t>
      </w:r>
    </w:p>
    <w:p w:rsidR="00AF585D" w:rsidRDefault="00AF585D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от</w:t>
      </w:r>
      <w:r w:rsidRPr="00AF585D">
        <w:rPr>
          <w:sz w:val="28"/>
        </w:rPr>
        <w:t xml:space="preserve"> 30.07.2018 № 45 </w:t>
      </w:r>
      <w:r>
        <w:rPr>
          <w:sz w:val="28"/>
        </w:rPr>
        <w:t>«</w:t>
      </w:r>
      <w:r w:rsidRPr="00AF585D">
        <w:rPr>
          <w:sz w:val="28"/>
        </w:rPr>
        <w:t>Об утверждении нормативных затрат на обеспечение функций органов местного самоуправления сельского поселения Нижнеслободское на 2019 год</w:t>
      </w:r>
      <w:r>
        <w:rPr>
          <w:sz w:val="28"/>
        </w:rPr>
        <w:t>»;</w:t>
      </w:r>
    </w:p>
    <w:p w:rsidR="00AF585D" w:rsidRDefault="00AF585D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AF585D">
        <w:rPr>
          <w:sz w:val="28"/>
        </w:rPr>
        <w:t xml:space="preserve">от 11.07.2017 № 25 </w:t>
      </w:r>
      <w:r w:rsidR="00FF48F1">
        <w:rPr>
          <w:sz w:val="28"/>
        </w:rPr>
        <w:t>«</w:t>
      </w:r>
      <w:r w:rsidRPr="00AF585D">
        <w:rPr>
          <w:sz w:val="28"/>
        </w:rPr>
        <w:t>Об утверждении нормативных затрат на обеспечение функций органов местного самоуправления сельского поселения Нижнеслободское</w:t>
      </w:r>
      <w:r w:rsidR="00FF48F1">
        <w:rPr>
          <w:sz w:val="28"/>
        </w:rPr>
        <w:t>»;</w:t>
      </w:r>
    </w:p>
    <w:p w:rsidR="00FF48F1" w:rsidRDefault="00FF48F1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FF48F1">
        <w:rPr>
          <w:sz w:val="28"/>
        </w:rPr>
        <w:t xml:space="preserve">от 09.01.2016 № 4 </w:t>
      </w:r>
      <w:r>
        <w:rPr>
          <w:sz w:val="28"/>
        </w:rPr>
        <w:t>«</w:t>
      </w:r>
      <w:r w:rsidRPr="00FF48F1">
        <w:rPr>
          <w:sz w:val="28"/>
        </w:rPr>
        <w:t>Об осуществлении банковского сопровождения контрактов</w:t>
      </w:r>
      <w:r>
        <w:rPr>
          <w:sz w:val="28"/>
        </w:rPr>
        <w:t>»;</w:t>
      </w:r>
    </w:p>
    <w:p w:rsidR="00FF48F1" w:rsidRDefault="00FF48F1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FF48F1">
        <w:rPr>
          <w:sz w:val="28"/>
        </w:rPr>
        <w:t xml:space="preserve">от 11.12.2015 № 46 </w:t>
      </w:r>
      <w:r>
        <w:rPr>
          <w:sz w:val="28"/>
        </w:rPr>
        <w:t>«</w:t>
      </w:r>
      <w:r w:rsidRPr="00FF48F1">
        <w:rPr>
          <w:sz w:val="28"/>
        </w:rPr>
        <w:t>О создании комиссии для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</w:t>
      </w:r>
      <w:r>
        <w:rPr>
          <w:sz w:val="28"/>
        </w:rPr>
        <w:t>»;</w:t>
      </w:r>
    </w:p>
    <w:p w:rsidR="00FF48F1" w:rsidRDefault="00FF48F1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FF48F1">
        <w:rPr>
          <w:sz w:val="28"/>
        </w:rPr>
        <w:t xml:space="preserve">от 29.06.2015 № 23 </w:t>
      </w:r>
      <w:r>
        <w:rPr>
          <w:sz w:val="28"/>
        </w:rPr>
        <w:t>«</w:t>
      </w:r>
      <w:r w:rsidRPr="00FF48F1">
        <w:rPr>
          <w:sz w:val="28"/>
        </w:rPr>
        <w:t>Об утверждении Положения о порядке открытия и ведения лицевых счетов главных распорядителей и получателей средств бюджета сельского поселения Нижнеслободское</w:t>
      </w:r>
      <w:r>
        <w:rPr>
          <w:sz w:val="28"/>
        </w:rPr>
        <w:t>»;</w:t>
      </w:r>
    </w:p>
    <w:p w:rsidR="00FF48F1" w:rsidRDefault="00FF48F1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FF48F1">
        <w:rPr>
          <w:sz w:val="28"/>
        </w:rPr>
        <w:t xml:space="preserve">от 24.12.2012 № 68 </w:t>
      </w:r>
      <w:r>
        <w:rPr>
          <w:sz w:val="28"/>
        </w:rPr>
        <w:t>«</w:t>
      </w:r>
      <w:r w:rsidRPr="00FF48F1">
        <w:rPr>
          <w:sz w:val="28"/>
        </w:rPr>
        <w:t>О внесении изменений в постановление администрации сельского поселения Нижнеслободское от 2 апреля 2012 года № 14 «Об утверждении Порядка  разработки и утверждения административных регламентов предоставления муниципальных услуг органами местного самоуправления сельского поселения Нижнеслободское»</w:t>
      </w:r>
      <w:r>
        <w:rPr>
          <w:sz w:val="28"/>
        </w:rPr>
        <w:t>»;</w:t>
      </w:r>
    </w:p>
    <w:p w:rsidR="00FF48F1" w:rsidRDefault="00FF48F1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 </w:t>
      </w:r>
      <w:r w:rsidRPr="00FF48F1">
        <w:rPr>
          <w:sz w:val="28"/>
        </w:rPr>
        <w:t xml:space="preserve">от 13.12.2011 № 51 </w:t>
      </w:r>
      <w:r>
        <w:rPr>
          <w:sz w:val="28"/>
        </w:rPr>
        <w:t>«</w:t>
      </w:r>
      <w:r w:rsidRPr="00FF48F1">
        <w:rPr>
          <w:sz w:val="28"/>
        </w:rPr>
        <w:t>Об утверждении Порядка осуществления операций со средствами бюджетных учреждений сельского поселения Нижнеслободское</w:t>
      </w:r>
      <w:r>
        <w:rPr>
          <w:sz w:val="28"/>
        </w:rPr>
        <w:t>»;</w:t>
      </w:r>
    </w:p>
    <w:p w:rsidR="00FF48F1" w:rsidRDefault="00FF48F1" w:rsidP="007965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FF48F1">
        <w:rPr>
          <w:sz w:val="28"/>
        </w:rPr>
        <w:t xml:space="preserve"> от 22.06.2010 № 33 </w:t>
      </w:r>
      <w:r>
        <w:rPr>
          <w:sz w:val="28"/>
        </w:rPr>
        <w:t>«</w:t>
      </w:r>
      <w:r w:rsidRPr="00FF48F1">
        <w:rPr>
          <w:sz w:val="28"/>
        </w:rPr>
        <w:t>Об определении форм участия граждан в обеспечении первичных мер пожарной  безопасности, в том числе в деятельности добровольной пожарной охраны на территории поселения</w:t>
      </w:r>
      <w:r>
        <w:rPr>
          <w:sz w:val="28"/>
        </w:rPr>
        <w:t>».</w:t>
      </w:r>
    </w:p>
    <w:p w:rsidR="00FF48F1" w:rsidRPr="00FF48F1" w:rsidRDefault="00FF48F1" w:rsidP="00FF48F1">
      <w:pPr>
        <w:tabs>
          <w:tab w:val="left" w:pos="709"/>
        </w:tabs>
        <w:ind w:left="360"/>
        <w:jc w:val="both"/>
        <w:rPr>
          <w:sz w:val="28"/>
        </w:rPr>
      </w:pPr>
    </w:p>
    <w:sectPr w:rsidR="00FF48F1" w:rsidRPr="00FF48F1" w:rsidSect="002404B8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85D" w:rsidRDefault="00AF585D">
      <w:r>
        <w:separator/>
      </w:r>
    </w:p>
  </w:endnote>
  <w:endnote w:type="continuationSeparator" w:id="0">
    <w:p w:rsidR="00AF585D" w:rsidRDefault="00AF5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85D" w:rsidRDefault="00AF585D">
      <w:r>
        <w:separator/>
      </w:r>
    </w:p>
  </w:footnote>
  <w:footnote w:type="continuationSeparator" w:id="0">
    <w:p w:rsidR="00AF585D" w:rsidRDefault="00AF5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5D" w:rsidRDefault="007922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585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585D">
      <w:rPr>
        <w:rStyle w:val="a4"/>
        <w:noProof/>
      </w:rPr>
      <w:t>1</w:t>
    </w:r>
    <w:r>
      <w:rPr>
        <w:rStyle w:val="a4"/>
      </w:rPr>
      <w:fldChar w:fldCharType="end"/>
    </w:r>
  </w:p>
  <w:p w:rsidR="00AF585D" w:rsidRDefault="00AF58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5D" w:rsidRDefault="007922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585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6569">
      <w:rPr>
        <w:rStyle w:val="a4"/>
        <w:noProof/>
      </w:rPr>
      <w:t>2</w:t>
    </w:r>
    <w:r>
      <w:rPr>
        <w:rStyle w:val="a4"/>
      </w:rPr>
      <w:fldChar w:fldCharType="end"/>
    </w:r>
  </w:p>
  <w:p w:rsidR="00AF585D" w:rsidRDefault="00AF58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4E88"/>
    <w:multiLevelType w:val="hybridMultilevel"/>
    <w:tmpl w:val="E0A48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851"/>
    <w:multiLevelType w:val="multilevel"/>
    <w:tmpl w:val="8BAE21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59C403F6"/>
    <w:multiLevelType w:val="hybridMultilevel"/>
    <w:tmpl w:val="54AA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B1388"/>
    <w:multiLevelType w:val="hybridMultilevel"/>
    <w:tmpl w:val="7B24B896"/>
    <w:lvl w:ilvl="0" w:tplc="BA18CC34">
      <w:start w:val="4"/>
      <w:numFmt w:val="decimal"/>
      <w:lvlText w:val="%1."/>
      <w:lvlJc w:val="left"/>
      <w:pPr>
        <w:ind w:left="8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5322B2"/>
    <w:multiLevelType w:val="hybridMultilevel"/>
    <w:tmpl w:val="9446A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A48"/>
    <w:rsid w:val="00000265"/>
    <w:rsid w:val="00001D0E"/>
    <w:rsid w:val="000336CA"/>
    <w:rsid w:val="00066E22"/>
    <w:rsid w:val="00073EBD"/>
    <w:rsid w:val="00094AFB"/>
    <w:rsid w:val="000D1CAE"/>
    <w:rsid w:val="00115A7B"/>
    <w:rsid w:val="001543EB"/>
    <w:rsid w:val="001C5367"/>
    <w:rsid w:val="001E0E5F"/>
    <w:rsid w:val="00213E76"/>
    <w:rsid w:val="00226EC2"/>
    <w:rsid w:val="002404B8"/>
    <w:rsid w:val="00245641"/>
    <w:rsid w:val="002665BD"/>
    <w:rsid w:val="002A279C"/>
    <w:rsid w:val="002A6E34"/>
    <w:rsid w:val="00314CEA"/>
    <w:rsid w:val="003305FB"/>
    <w:rsid w:val="00331C44"/>
    <w:rsid w:val="003503CC"/>
    <w:rsid w:val="00375624"/>
    <w:rsid w:val="003934AA"/>
    <w:rsid w:val="003D3E94"/>
    <w:rsid w:val="003E1ABD"/>
    <w:rsid w:val="00414EBC"/>
    <w:rsid w:val="004400CF"/>
    <w:rsid w:val="004425AF"/>
    <w:rsid w:val="0045060A"/>
    <w:rsid w:val="00462D11"/>
    <w:rsid w:val="0046773D"/>
    <w:rsid w:val="00474392"/>
    <w:rsid w:val="004821A6"/>
    <w:rsid w:val="0048578F"/>
    <w:rsid w:val="00491855"/>
    <w:rsid w:val="004A319C"/>
    <w:rsid w:val="004A3845"/>
    <w:rsid w:val="004B2D92"/>
    <w:rsid w:val="004B43DC"/>
    <w:rsid w:val="004C5DE1"/>
    <w:rsid w:val="00504003"/>
    <w:rsid w:val="005306DD"/>
    <w:rsid w:val="00573DFC"/>
    <w:rsid w:val="00590411"/>
    <w:rsid w:val="00621A4F"/>
    <w:rsid w:val="00627BFB"/>
    <w:rsid w:val="00646DC3"/>
    <w:rsid w:val="00650E08"/>
    <w:rsid w:val="00663971"/>
    <w:rsid w:val="0066537C"/>
    <w:rsid w:val="00690CF5"/>
    <w:rsid w:val="006B190F"/>
    <w:rsid w:val="006B7372"/>
    <w:rsid w:val="006F2EF5"/>
    <w:rsid w:val="00707FDF"/>
    <w:rsid w:val="007869F1"/>
    <w:rsid w:val="00790C4C"/>
    <w:rsid w:val="00792290"/>
    <w:rsid w:val="00792B3A"/>
    <w:rsid w:val="00796569"/>
    <w:rsid w:val="007F7765"/>
    <w:rsid w:val="00851B54"/>
    <w:rsid w:val="00863409"/>
    <w:rsid w:val="00867677"/>
    <w:rsid w:val="008A3D49"/>
    <w:rsid w:val="008A412D"/>
    <w:rsid w:val="008C133D"/>
    <w:rsid w:val="008E5DBC"/>
    <w:rsid w:val="008F669C"/>
    <w:rsid w:val="0095073C"/>
    <w:rsid w:val="00957868"/>
    <w:rsid w:val="009D7C10"/>
    <w:rsid w:val="00A2701D"/>
    <w:rsid w:val="00A40154"/>
    <w:rsid w:val="00A4711E"/>
    <w:rsid w:val="00A83683"/>
    <w:rsid w:val="00AC1DC2"/>
    <w:rsid w:val="00AD1D42"/>
    <w:rsid w:val="00AD6238"/>
    <w:rsid w:val="00AD6DD1"/>
    <w:rsid w:val="00AF585D"/>
    <w:rsid w:val="00AF6A47"/>
    <w:rsid w:val="00B05597"/>
    <w:rsid w:val="00B21369"/>
    <w:rsid w:val="00B61A48"/>
    <w:rsid w:val="00BC4A7F"/>
    <w:rsid w:val="00BE01C8"/>
    <w:rsid w:val="00BE42CE"/>
    <w:rsid w:val="00C13705"/>
    <w:rsid w:val="00C5140C"/>
    <w:rsid w:val="00C62C52"/>
    <w:rsid w:val="00C773F7"/>
    <w:rsid w:val="00CC430C"/>
    <w:rsid w:val="00D03ABC"/>
    <w:rsid w:val="00D4471F"/>
    <w:rsid w:val="00D83228"/>
    <w:rsid w:val="00DA6EAE"/>
    <w:rsid w:val="00DB76F2"/>
    <w:rsid w:val="00DC5B30"/>
    <w:rsid w:val="00DE7853"/>
    <w:rsid w:val="00DF34F7"/>
    <w:rsid w:val="00E62B59"/>
    <w:rsid w:val="00E81D42"/>
    <w:rsid w:val="00E85CC6"/>
    <w:rsid w:val="00E9201B"/>
    <w:rsid w:val="00E9795D"/>
    <w:rsid w:val="00EB3F7A"/>
    <w:rsid w:val="00EB54A8"/>
    <w:rsid w:val="00EE10A7"/>
    <w:rsid w:val="00EE2CD7"/>
    <w:rsid w:val="00EE71D6"/>
    <w:rsid w:val="00F2446D"/>
    <w:rsid w:val="00F270C0"/>
    <w:rsid w:val="00F61E01"/>
    <w:rsid w:val="00F65635"/>
    <w:rsid w:val="00F8162C"/>
    <w:rsid w:val="00FC5A3F"/>
    <w:rsid w:val="00FF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B8"/>
  </w:style>
  <w:style w:type="paragraph" w:styleId="1">
    <w:name w:val="heading 1"/>
    <w:basedOn w:val="a"/>
    <w:next w:val="a"/>
    <w:qFormat/>
    <w:rsid w:val="002404B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404B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404B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04B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404B8"/>
  </w:style>
  <w:style w:type="paragraph" w:styleId="a5">
    <w:name w:val="List Paragraph"/>
    <w:basedOn w:val="a"/>
    <w:uiPriority w:val="34"/>
    <w:qFormat/>
    <w:rsid w:val="00B61A48"/>
    <w:pPr>
      <w:ind w:left="720"/>
      <w:contextualSpacing/>
    </w:pPr>
  </w:style>
  <w:style w:type="paragraph" w:styleId="a6">
    <w:name w:val="footer"/>
    <w:basedOn w:val="a"/>
    <w:link w:val="a7"/>
    <w:rsid w:val="00A836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83683"/>
  </w:style>
  <w:style w:type="paragraph" w:styleId="a8">
    <w:name w:val="Balloon Text"/>
    <w:basedOn w:val="a"/>
    <w:link w:val="a9"/>
    <w:rsid w:val="00F270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270C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61E0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851B54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226EC2"/>
    <w:pPr>
      <w:widowControl w:val="0"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2025-10-27T07:49:00Z</cp:lastPrinted>
  <dcterms:created xsi:type="dcterms:W3CDTF">2025-10-27T07:50:00Z</dcterms:created>
  <dcterms:modified xsi:type="dcterms:W3CDTF">2025-10-27T07:50:00Z</dcterms:modified>
</cp:coreProperties>
</file>