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18" w:rsidRDefault="00D83618" w:rsidP="00841FB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1FB4" w:rsidRDefault="00841FB4" w:rsidP="00841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618" w:rsidRPr="00D83618" w:rsidRDefault="00D83618" w:rsidP="00D8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D83618" w:rsidRPr="00D83618" w:rsidRDefault="00D83618" w:rsidP="00D8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618" w:rsidRPr="00D83618" w:rsidRDefault="00D83618" w:rsidP="00D836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83618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D83618" w:rsidRDefault="00D83618" w:rsidP="00D8361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6C4" w:rsidRPr="006F76C4" w:rsidRDefault="006F76C4" w:rsidP="006F76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6C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5B1C7C" wp14:editId="7F60BB54">
                <wp:simplePos x="0" y="0"/>
                <wp:positionH relativeFrom="column">
                  <wp:posOffset>262890</wp:posOffset>
                </wp:positionH>
                <wp:positionV relativeFrom="paragraph">
                  <wp:posOffset>181610</wp:posOffset>
                </wp:positionV>
                <wp:extent cx="1276985" cy="231140"/>
                <wp:effectExtent l="0" t="0" r="0" b="0"/>
                <wp:wrapNone/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C19" w:rsidRPr="006F76C4" w:rsidRDefault="00487B2A" w:rsidP="008445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11.02.2026</w:t>
                            </w:r>
                          </w:p>
                          <w:p w:rsidR="00B03C19" w:rsidRPr="00C27B76" w:rsidRDefault="00B03C19" w:rsidP="006F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1C7C" id="Прямоугольник 6" o:spid="_x0000_s1026" style="position:absolute;left:0;text-align:left;margin-left:20.7pt;margin-top:14.3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" o:allowincell="f" filled="f" stroked="f" strokeweight="1pt">
                <v:textbox inset="1pt,1pt,1pt,1pt">
                  <w:txbxContent>
                    <w:p w:rsidR="00B03C19" w:rsidRPr="006F76C4" w:rsidRDefault="00487B2A" w:rsidP="008445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11.02.2026</w:t>
                      </w:r>
                    </w:p>
                    <w:p w:rsidR="00B03C19" w:rsidRPr="00C27B76" w:rsidRDefault="00B03C19" w:rsidP="006F76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76C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FF7024" wp14:editId="2E7DDAD6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1240790" cy="231140"/>
                <wp:effectExtent l="0" t="0" r="0" b="0"/>
                <wp:wrapNone/>
                <wp:docPr id="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C19" w:rsidRPr="006F76C4" w:rsidRDefault="00487B2A" w:rsidP="006F76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F7024" id="Прямоугольник 5" o:spid="_x0000_s1027" style="position:absolute;left:0;text-align:left;margin-left:144.7pt;margin-top:14.3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" o:allowincell="f" filled="f" stroked="f" strokeweight="1pt">
                <v:textbox inset="1pt,1pt,1pt,1pt">
                  <w:txbxContent>
                    <w:p w:rsidR="00B03C19" w:rsidRPr="006F76C4" w:rsidRDefault="00487B2A" w:rsidP="006F76C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105</w:t>
                      </w:r>
                    </w:p>
                  </w:txbxContent>
                </v:textbox>
              </v:rect>
            </w:pict>
          </mc:Fallback>
        </mc:AlternateContent>
      </w:r>
    </w:p>
    <w:p w:rsidR="006F76C4" w:rsidRPr="006F76C4" w:rsidRDefault="006F76C4" w:rsidP="006F76C4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6C4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 № ______________</w:t>
      </w:r>
    </w:p>
    <w:p w:rsidR="006F76C4" w:rsidRDefault="006F76C4" w:rsidP="006F76C4">
      <w:pPr>
        <w:spacing w:after="0"/>
        <w:ind w:left="1416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F76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</w:p>
    <w:p w:rsidR="006F76C4" w:rsidRPr="006F76C4" w:rsidRDefault="006F76C4" w:rsidP="006F76C4">
      <w:pPr>
        <w:spacing w:after="0"/>
        <w:ind w:left="1416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F76C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 Вожега</w:t>
      </w:r>
    </w:p>
    <w:p w:rsidR="006F76C4" w:rsidRPr="006F76C4" w:rsidRDefault="006F76C4" w:rsidP="006F76C4">
      <w:pPr>
        <w:spacing w:after="0"/>
        <w:ind w:left="141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6F76C4" w:rsidRPr="006F76C4" w:rsidTr="009010F0">
        <w:trPr>
          <w:trHeight w:val="1118"/>
        </w:trPr>
        <w:tc>
          <w:tcPr>
            <w:tcW w:w="1276" w:type="dxa"/>
          </w:tcPr>
          <w:p w:rsidR="006F76C4" w:rsidRPr="006F76C4" w:rsidRDefault="006F76C4" w:rsidP="006F76C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6C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D4121B4" wp14:editId="36B6C7B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B91C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F76C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D1787DA" wp14:editId="2AC372A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A420D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6F76C4" w:rsidRPr="006F76C4" w:rsidRDefault="006F76C4" w:rsidP="006F76C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76C4" w:rsidRPr="006F76C4" w:rsidRDefault="006F76C4" w:rsidP="006F76C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:rsidR="006F76C4" w:rsidRPr="006F76C4" w:rsidRDefault="006F76C4" w:rsidP="006F76C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6C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712ADA4" wp14:editId="129C23CE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6D688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pt,.35pt" to="238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F76C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B16444C" wp14:editId="7046BC6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5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85D14" id="Прямая соединительная линия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5pt,.35pt" to="23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Вожегодского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ноября</w: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1234 </w: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 утверждении муниципальной программы «Поддержка и развитие малого и среднего предпринимательства в </w:t>
            </w:r>
            <w:proofErr w:type="spellStart"/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Вожегод</w:t>
            </w:r>
            <w:r w:rsidR="00B15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ском</w:t>
            </w:r>
            <w:proofErr w:type="spellEnd"/>
            <w:r w:rsidR="00B15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округе</w:t>
            </w:r>
            <w:r w:rsidRPr="006F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366EC7" w:rsidRDefault="00366EC7" w:rsidP="00D83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F4A" w:rsidRPr="001C2BD5" w:rsidRDefault="003E3F4A" w:rsidP="003E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Вожегодского муниципального </w:t>
      </w:r>
      <w:r>
        <w:rPr>
          <w:rFonts w:ascii="Times New Roman" w:hAnsi="Times New Roman"/>
          <w:sz w:val="28"/>
          <w:szCs w:val="28"/>
        </w:rPr>
        <w:t>округа от 18 июня 2024 года № 645</w:t>
      </w:r>
      <w:r w:rsidRPr="001C2BD5">
        <w:rPr>
          <w:rFonts w:ascii="Times New Roman" w:hAnsi="Times New Roman"/>
          <w:sz w:val="28"/>
          <w:szCs w:val="28"/>
        </w:rPr>
        <w:t xml:space="preserve"> «Об утверждении Порядка разработки, реа</w:t>
      </w:r>
      <w:r>
        <w:rPr>
          <w:rFonts w:ascii="Times New Roman" w:hAnsi="Times New Roman"/>
          <w:sz w:val="28"/>
          <w:szCs w:val="28"/>
        </w:rPr>
        <w:t xml:space="preserve">лизации и оценки эффективности </w:t>
      </w:r>
      <w:r w:rsidRPr="001C2BD5">
        <w:rPr>
          <w:rFonts w:ascii="Times New Roman" w:hAnsi="Times New Roman"/>
          <w:sz w:val="28"/>
          <w:szCs w:val="28"/>
        </w:rPr>
        <w:t xml:space="preserve">муниципальных программ Вожегодского муниципального округа» администрация округа  </w:t>
      </w:r>
    </w:p>
    <w:p w:rsidR="003E3F4A" w:rsidRPr="001C2BD5" w:rsidRDefault="003E3F4A" w:rsidP="003E3F4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15CE2" w:rsidRDefault="003E3F4A" w:rsidP="00B1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1. </w:t>
      </w:r>
      <w:r w:rsidR="006F76C4">
        <w:rPr>
          <w:rFonts w:ascii="Times New Roman" w:hAnsi="Times New Roman"/>
          <w:sz w:val="28"/>
          <w:szCs w:val="28"/>
        </w:rPr>
        <w:t xml:space="preserve">Внести в постановление администрации Вожегодского муниципального округа от 28 ноября </w:t>
      </w:r>
      <w:r w:rsidR="002B6341">
        <w:rPr>
          <w:rFonts w:ascii="Times New Roman" w:hAnsi="Times New Roman"/>
          <w:sz w:val="28"/>
          <w:szCs w:val="28"/>
        </w:rPr>
        <w:t xml:space="preserve">2024 года </w:t>
      </w:r>
      <w:r w:rsidR="006F76C4">
        <w:rPr>
          <w:rFonts w:ascii="Times New Roman" w:hAnsi="Times New Roman"/>
          <w:sz w:val="28"/>
          <w:szCs w:val="28"/>
        </w:rPr>
        <w:t xml:space="preserve">№ 1234 «Об утверждении </w:t>
      </w:r>
      <w:r w:rsidR="00E628AD">
        <w:rPr>
          <w:rFonts w:ascii="Times New Roman" w:hAnsi="Times New Roman"/>
          <w:sz w:val="28"/>
          <w:szCs w:val="28"/>
        </w:rPr>
        <w:t>муниципальн</w:t>
      </w:r>
      <w:r w:rsidR="006F76C4">
        <w:rPr>
          <w:rFonts w:ascii="Times New Roman" w:hAnsi="Times New Roman"/>
          <w:sz w:val="28"/>
          <w:szCs w:val="28"/>
        </w:rPr>
        <w:t>ой</w:t>
      </w:r>
      <w:r w:rsidR="00E628AD">
        <w:rPr>
          <w:rFonts w:ascii="Times New Roman" w:hAnsi="Times New Roman"/>
          <w:sz w:val="28"/>
          <w:szCs w:val="28"/>
        </w:rPr>
        <w:t xml:space="preserve"> программ</w:t>
      </w:r>
      <w:r w:rsidR="006F76C4">
        <w:rPr>
          <w:rFonts w:ascii="Times New Roman" w:hAnsi="Times New Roman"/>
          <w:sz w:val="28"/>
          <w:szCs w:val="28"/>
        </w:rPr>
        <w:t>ы</w:t>
      </w:r>
      <w:r w:rsidR="00E628AD">
        <w:rPr>
          <w:rFonts w:ascii="Times New Roman" w:hAnsi="Times New Roman"/>
          <w:sz w:val="28"/>
          <w:szCs w:val="28"/>
        </w:rPr>
        <w:t xml:space="preserve"> </w:t>
      </w:r>
      <w:r w:rsidRPr="001C2BD5">
        <w:rPr>
          <w:rFonts w:ascii="Times New Roman" w:hAnsi="Times New Roman"/>
          <w:sz w:val="28"/>
          <w:szCs w:val="28"/>
        </w:rPr>
        <w:t>«</w:t>
      </w:r>
      <w:r w:rsidRPr="00D83618">
        <w:rPr>
          <w:rFonts w:ascii="Times New Roman" w:hAnsi="Times New Roman" w:cs="Times New Roman"/>
          <w:sz w:val="28"/>
          <w:szCs w:val="28"/>
        </w:rPr>
        <w:t xml:space="preserve">Поддержка и развитие малого и среднего предпринимательства в </w:t>
      </w:r>
      <w:proofErr w:type="spellStart"/>
      <w:r w:rsidRPr="00D83618">
        <w:rPr>
          <w:rFonts w:ascii="Times New Roman" w:hAnsi="Times New Roman" w:cs="Times New Roman"/>
          <w:sz w:val="28"/>
          <w:szCs w:val="28"/>
        </w:rPr>
        <w:t>Вожегодс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15CE2">
        <w:rPr>
          <w:rFonts w:ascii="Times New Roman" w:hAnsi="Times New Roman" w:cs="Times New Roman"/>
          <w:sz w:val="28"/>
          <w:szCs w:val="28"/>
        </w:rPr>
        <w:t>округе</w:t>
      </w:r>
      <w:r w:rsidRPr="001C2BD5">
        <w:rPr>
          <w:rFonts w:ascii="Times New Roman" w:hAnsi="Times New Roman"/>
          <w:sz w:val="28"/>
          <w:szCs w:val="28"/>
        </w:rPr>
        <w:t>» (далее – пос</w:t>
      </w:r>
      <w:r w:rsidR="006F76C4">
        <w:rPr>
          <w:rFonts w:ascii="Times New Roman" w:hAnsi="Times New Roman"/>
          <w:sz w:val="28"/>
          <w:szCs w:val="28"/>
        </w:rPr>
        <w:t>тановление) следующие изменения:</w:t>
      </w:r>
    </w:p>
    <w:p w:rsidR="006F76C4" w:rsidRPr="001C2BD5" w:rsidRDefault="00B15CE2" w:rsidP="00E62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010F0">
        <w:rPr>
          <w:rFonts w:ascii="Times New Roman" w:hAnsi="Times New Roman"/>
          <w:sz w:val="28"/>
          <w:szCs w:val="28"/>
        </w:rPr>
        <w:t xml:space="preserve">. приложение к </w:t>
      </w:r>
      <w:r w:rsidR="006D2AA4">
        <w:rPr>
          <w:rFonts w:ascii="Times New Roman" w:hAnsi="Times New Roman"/>
          <w:sz w:val="28"/>
          <w:szCs w:val="28"/>
        </w:rPr>
        <w:t xml:space="preserve">постановлению </w:t>
      </w:r>
      <w:r w:rsidR="005C0BD0">
        <w:rPr>
          <w:rFonts w:ascii="Times New Roman" w:hAnsi="Times New Roman"/>
          <w:sz w:val="28"/>
          <w:szCs w:val="28"/>
        </w:rPr>
        <w:t>изложить в новой редакции</w:t>
      </w:r>
      <w:r w:rsidR="006D2AA4">
        <w:rPr>
          <w:rFonts w:ascii="Times New Roman" w:hAnsi="Times New Roman"/>
          <w:sz w:val="28"/>
          <w:szCs w:val="28"/>
        </w:rPr>
        <w:t xml:space="preserve"> (прилагается)</w:t>
      </w:r>
      <w:r w:rsidR="009010F0">
        <w:rPr>
          <w:rFonts w:ascii="Times New Roman" w:hAnsi="Times New Roman"/>
          <w:sz w:val="28"/>
          <w:szCs w:val="28"/>
        </w:rPr>
        <w:t>.</w:t>
      </w:r>
    </w:p>
    <w:p w:rsidR="003E3F4A" w:rsidRPr="001C2BD5" w:rsidRDefault="003E3F4A" w:rsidP="003E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8AD">
        <w:rPr>
          <w:rFonts w:ascii="Times New Roman" w:hAnsi="Times New Roman"/>
          <w:sz w:val="28"/>
          <w:szCs w:val="28"/>
        </w:rPr>
        <w:t>2.</w:t>
      </w:r>
      <w:r w:rsidRPr="00E628AD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официального опубликования в газете «Борьба»</w:t>
      </w:r>
      <w:r w:rsidR="00717850">
        <w:rPr>
          <w:rFonts w:ascii="Times New Roman" w:hAnsi="Times New Roman"/>
          <w:sz w:val="28"/>
          <w:szCs w:val="28"/>
        </w:rPr>
        <w:t>.</w:t>
      </w:r>
    </w:p>
    <w:p w:rsidR="003E3F4A" w:rsidRPr="001C2BD5" w:rsidRDefault="003E3F4A" w:rsidP="003E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3. </w:t>
      </w:r>
      <w:r w:rsidRPr="00D8361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E628A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66EC7" w:rsidRPr="001C2BD5" w:rsidRDefault="00366EC7" w:rsidP="00366EC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6EC7" w:rsidRDefault="00366EC7" w:rsidP="00366EC7">
      <w:pPr>
        <w:rPr>
          <w:rFonts w:ascii="Times New Roman" w:hAnsi="Times New Roman"/>
          <w:sz w:val="28"/>
          <w:szCs w:val="28"/>
        </w:rPr>
      </w:pPr>
    </w:p>
    <w:p w:rsidR="00B15CE2" w:rsidRPr="001C2BD5" w:rsidRDefault="00B15CE2" w:rsidP="00366EC7">
      <w:pPr>
        <w:rPr>
          <w:rFonts w:ascii="Times New Roman" w:hAnsi="Times New Roman"/>
          <w:sz w:val="28"/>
          <w:szCs w:val="28"/>
        </w:rPr>
      </w:pPr>
    </w:p>
    <w:p w:rsidR="009010F0" w:rsidRDefault="009010F0" w:rsidP="0071785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66EC7" w:rsidRPr="001C2BD5">
        <w:rPr>
          <w:rFonts w:ascii="Times New Roman" w:hAnsi="Times New Roman"/>
          <w:sz w:val="28"/>
          <w:szCs w:val="28"/>
        </w:rPr>
        <w:t xml:space="preserve">Вожегодского </w:t>
      </w:r>
    </w:p>
    <w:p w:rsidR="00366EC7" w:rsidRPr="001C2BD5" w:rsidRDefault="00366EC7" w:rsidP="00717850">
      <w:pPr>
        <w:spacing w:after="0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муниципального округа                       </w:t>
      </w:r>
      <w:r w:rsidR="00E628AD">
        <w:rPr>
          <w:rFonts w:ascii="Times New Roman" w:hAnsi="Times New Roman"/>
          <w:sz w:val="28"/>
          <w:szCs w:val="28"/>
        </w:rPr>
        <w:t xml:space="preserve">                       </w:t>
      </w:r>
      <w:r w:rsidRPr="001C2BD5">
        <w:rPr>
          <w:rFonts w:ascii="Times New Roman" w:hAnsi="Times New Roman"/>
          <w:sz w:val="28"/>
          <w:szCs w:val="28"/>
        </w:rPr>
        <w:t xml:space="preserve">    </w:t>
      </w:r>
      <w:r w:rsidR="009010F0">
        <w:rPr>
          <w:rFonts w:ascii="Times New Roman" w:hAnsi="Times New Roman"/>
          <w:sz w:val="28"/>
          <w:szCs w:val="28"/>
        </w:rPr>
        <w:t xml:space="preserve">                          </w:t>
      </w:r>
      <w:r w:rsidR="00E628AD">
        <w:rPr>
          <w:rFonts w:ascii="Times New Roman" w:hAnsi="Times New Roman"/>
          <w:sz w:val="28"/>
          <w:szCs w:val="28"/>
        </w:rPr>
        <w:t>Е.В. Первов</w:t>
      </w:r>
    </w:p>
    <w:p w:rsidR="00A64335" w:rsidRPr="00A64335" w:rsidRDefault="00A64335" w:rsidP="00A6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021" w:rsidRDefault="00A64335" w:rsidP="00A6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335">
        <w:rPr>
          <w:rFonts w:ascii="Times New Roman" w:hAnsi="Times New Roman" w:cs="Times New Roman"/>
          <w:sz w:val="28"/>
          <w:szCs w:val="28"/>
        </w:rPr>
        <w:tab/>
      </w:r>
    </w:p>
    <w:p w:rsidR="006D2AA4" w:rsidRDefault="006D2AA4" w:rsidP="00A6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AA4" w:rsidRPr="00A64335" w:rsidRDefault="006D2AA4" w:rsidP="00A6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850" w:rsidRPr="003D1790" w:rsidRDefault="00A64335" w:rsidP="0071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6D2A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1790" w:rsidRPr="003D179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17850" w:rsidRPr="003D1790" w:rsidRDefault="003D1790" w:rsidP="00717850">
      <w:pPr>
        <w:tabs>
          <w:tab w:val="left" w:pos="4380"/>
        </w:tabs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3D1790">
        <w:rPr>
          <w:rFonts w:ascii="Times New Roman" w:hAnsi="Times New Roman" w:cs="Times New Roman"/>
          <w:sz w:val="24"/>
          <w:szCs w:val="24"/>
        </w:rPr>
        <w:t xml:space="preserve">к </w:t>
      </w:r>
      <w:r w:rsidR="00717850" w:rsidRPr="003D1790">
        <w:rPr>
          <w:rFonts w:ascii="Times New Roman" w:hAnsi="Times New Roman" w:cs="Times New Roman"/>
          <w:sz w:val="24"/>
          <w:szCs w:val="24"/>
        </w:rPr>
        <w:t>постановлени</w:t>
      </w:r>
      <w:r w:rsidRPr="003D1790">
        <w:rPr>
          <w:rFonts w:ascii="Times New Roman" w:hAnsi="Times New Roman" w:cs="Times New Roman"/>
          <w:sz w:val="24"/>
          <w:szCs w:val="24"/>
        </w:rPr>
        <w:t>ю</w:t>
      </w:r>
      <w:r w:rsidR="00717850" w:rsidRPr="003D17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17850" w:rsidRPr="003D1790" w:rsidRDefault="00717850" w:rsidP="00717850">
      <w:pPr>
        <w:tabs>
          <w:tab w:val="left" w:pos="4380"/>
        </w:tabs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3D1790">
        <w:rPr>
          <w:rFonts w:ascii="Times New Roman" w:hAnsi="Times New Roman" w:cs="Times New Roman"/>
          <w:sz w:val="24"/>
          <w:szCs w:val="24"/>
        </w:rPr>
        <w:t>Вожегодского муниципаль</w:t>
      </w:r>
      <w:r w:rsidR="00CD667F">
        <w:rPr>
          <w:rFonts w:ascii="Times New Roman" w:hAnsi="Times New Roman" w:cs="Times New Roman"/>
          <w:sz w:val="24"/>
          <w:szCs w:val="24"/>
        </w:rPr>
        <w:t>ного округа от №</w:t>
      </w:r>
      <w:r w:rsidR="00EF3076">
        <w:rPr>
          <w:rFonts w:ascii="Times New Roman" w:hAnsi="Times New Roman" w:cs="Times New Roman"/>
          <w:sz w:val="24"/>
          <w:szCs w:val="24"/>
        </w:rPr>
        <w:t>105</w:t>
      </w:r>
    </w:p>
    <w:p w:rsidR="003D1790" w:rsidRPr="003D1790" w:rsidRDefault="003D1790" w:rsidP="00717850">
      <w:pPr>
        <w:tabs>
          <w:tab w:val="left" w:pos="4380"/>
        </w:tabs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717850" w:rsidRPr="003D1790" w:rsidRDefault="003D1790" w:rsidP="00717850">
      <w:pPr>
        <w:tabs>
          <w:tab w:val="left" w:pos="4380"/>
        </w:tabs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3D1790">
        <w:rPr>
          <w:rFonts w:ascii="Times New Roman" w:hAnsi="Times New Roman" w:cs="Times New Roman"/>
          <w:sz w:val="24"/>
          <w:szCs w:val="24"/>
        </w:rPr>
        <w:t>«</w:t>
      </w:r>
      <w:r w:rsidR="00717850" w:rsidRPr="003D179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D1790">
        <w:rPr>
          <w:rFonts w:ascii="Times New Roman" w:hAnsi="Times New Roman" w:cs="Times New Roman"/>
          <w:sz w:val="24"/>
          <w:szCs w:val="24"/>
        </w:rPr>
        <w:t xml:space="preserve">к муниципальной программе «Поддержка и развитие малого и среднего предпринимательства в </w:t>
      </w:r>
      <w:proofErr w:type="spellStart"/>
      <w:r w:rsidRPr="003D1790">
        <w:rPr>
          <w:rFonts w:ascii="Times New Roman" w:hAnsi="Times New Roman" w:cs="Times New Roman"/>
          <w:sz w:val="24"/>
          <w:szCs w:val="24"/>
        </w:rPr>
        <w:t>Вожегодском</w:t>
      </w:r>
      <w:proofErr w:type="spellEnd"/>
      <w:r w:rsidRPr="003D1790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6D2AA4">
        <w:rPr>
          <w:rFonts w:ascii="Times New Roman" w:hAnsi="Times New Roman" w:cs="Times New Roman"/>
          <w:sz w:val="24"/>
          <w:szCs w:val="24"/>
        </w:rPr>
        <w:t>льном округе</w:t>
      </w:r>
      <w:r w:rsidRPr="003D1790">
        <w:rPr>
          <w:rFonts w:ascii="Times New Roman" w:hAnsi="Times New Roman" w:cs="Times New Roman"/>
          <w:sz w:val="24"/>
          <w:szCs w:val="24"/>
        </w:rPr>
        <w:t>»</w:t>
      </w:r>
    </w:p>
    <w:p w:rsidR="00717850" w:rsidRPr="00A64335" w:rsidRDefault="00717850" w:rsidP="0071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850" w:rsidRPr="00A64335" w:rsidRDefault="00717850" w:rsidP="0071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17850" w:rsidRPr="001E2D1A" w:rsidRDefault="00717850" w:rsidP="0071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D1A">
        <w:rPr>
          <w:rFonts w:ascii="Times New Roman" w:hAnsi="Times New Roman" w:cs="Times New Roman"/>
          <w:b/>
          <w:sz w:val="28"/>
          <w:szCs w:val="28"/>
        </w:rPr>
        <w:t xml:space="preserve">«Поддержка и развитие малого и среднего предпринимательства в </w:t>
      </w:r>
      <w:proofErr w:type="spellStart"/>
      <w:r w:rsidRPr="001E2D1A">
        <w:rPr>
          <w:rFonts w:ascii="Times New Roman" w:hAnsi="Times New Roman" w:cs="Times New Roman"/>
          <w:b/>
          <w:sz w:val="28"/>
          <w:szCs w:val="28"/>
        </w:rPr>
        <w:t>Вожегодском</w:t>
      </w:r>
      <w:proofErr w:type="spellEnd"/>
      <w:r w:rsidRPr="001E2D1A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округе»</w:t>
      </w:r>
    </w:p>
    <w:p w:rsidR="00717850" w:rsidRPr="001E2D1A" w:rsidRDefault="00717850" w:rsidP="00717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D1A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717850" w:rsidRPr="00A64335" w:rsidRDefault="00717850" w:rsidP="0071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850" w:rsidRPr="00A64335" w:rsidRDefault="00717850" w:rsidP="00717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850" w:rsidRPr="001E2D1A" w:rsidRDefault="00717850" w:rsidP="00717850">
      <w:pPr>
        <w:pStyle w:val="aa"/>
        <w:numPr>
          <w:ilvl w:val="0"/>
          <w:numId w:val="1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Приоритеты и цели </w:t>
      </w:r>
      <w:r w:rsidRPr="005C2341">
        <w:rPr>
          <w:rFonts w:ascii="XO Thames" w:hAnsi="XO Thames"/>
          <w:sz w:val="28"/>
        </w:rPr>
        <w:t>государственной</w:t>
      </w:r>
      <w:r>
        <w:rPr>
          <w:sz w:val="28"/>
          <w:szCs w:val="28"/>
        </w:rPr>
        <w:t xml:space="preserve"> политики в сфере реализации муниципальной программы</w:t>
      </w:r>
    </w:p>
    <w:p w:rsidR="00717850" w:rsidRPr="00A64335" w:rsidRDefault="00717850" w:rsidP="00717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850" w:rsidRPr="00A64335" w:rsidRDefault="00717850" w:rsidP="0071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850" w:rsidRPr="005C2341" w:rsidRDefault="00717850" w:rsidP="00717850">
      <w:pPr>
        <w:widowControl w:val="0"/>
        <w:numPr>
          <w:ilvl w:val="0"/>
          <w:numId w:val="15"/>
        </w:numPr>
        <w:spacing w:after="0" w:line="264" w:lineRule="auto"/>
        <w:ind w:left="0"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 xml:space="preserve">Приоритеты государственной политики в сфере реализации </w:t>
      </w:r>
      <w:r w:rsidRPr="00A65A83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41">
        <w:rPr>
          <w:rFonts w:ascii="XO Thames" w:hAnsi="XO Thames"/>
          <w:sz w:val="28"/>
        </w:rPr>
        <w:t xml:space="preserve"> программы определены исходя из: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 xml:space="preserve">Земельного </w:t>
      </w:r>
      <w:hyperlink r:id="rId8" w:history="1">
        <w:r w:rsidRPr="005C2341">
          <w:rPr>
            <w:rFonts w:ascii="XO Thames" w:hAnsi="XO Thames"/>
            <w:sz w:val="28"/>
          </w:rPr>
          <w:t>кодекса</w:t>
        </w:r>
      </w:hyperlink>
      <w:r w:rsidRPr="005C2341">
        <w:rPr>
          <w:rFonts w:ascii="XO Thames" w:hAnsi="XO Thames"/>
          <w:sz w:val="28"/>
        </w:rPr>
        <w:t xml:space="preserve"> Российской Федерации;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 xml:space="preserve">Налогового </w:t>
      </w:r>
      <w:hyperlink r:id="rId9" w:history="1">
        <w:r w:rsidRPr="005C2341">
          <w:rPr>
            <w:rFonts w:ascii="XO Thames" w:hAnsi="XO Thames"/>
            <w:sz w:val="28"/>
          </w:rPr>
          <w:t>кодекса</w:t>
        </w:r>
      </w:hyperlink>
      <w:r w:rsidRPr="005C2341">
        <w:rPr>
          <w:rFonts w:ascii="XO Thames" w:hAnsi="XO Thames"/>
          <w:sz w:val="28"/>
        </w:rPr>
        <w:t xml:space="preserve"> Российской Федерации;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Федерального закона от 26 июля 2006 года № 135-ФЗ «О защите конкуренции»;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Федерального закона от 24 июля 2007 года № 209-ФЗ «О развитии малого и среднего предпринимательства в Российской Федерации»;</w:t>
      </w:r>
    </w:p>
    <w:p w:rsidR="00717850" w:rsidRPr="005C2341" w:rsidRDefault="00514994" w:rsidP="00717850">
      <w:pPr>
        <w:spacing w:after="0"/>
        <w:ind w:firstLine="709"/>
        <w:jc w:val="both"/>
        <w:rPr>
          <w:rFonts w:ascii="XO Thames" w:hAnsi="XO Thames"/>
          <w:sz w:val="28"/>
        </w:rPr>
      </w:pPr>
      <w:hyperlink r:id="rId10" w:history="1">
        <w:r w:rsidR="00717850" w:rsidRPr="005C2341">
          <w:rPr>
            <w:rFonts w:ascii="XO Thames" w:hAnsi="XO Thames"/>
            <w:sz w:val="28"/>
          </w:rPr>
          <w:t>Указа</w:t>
        </w:r>
      </w:hyperlink>
      <w:r w:rsidR="00717850" w:rsidRPr="005C2341">
        <w:rPr>
          <w:rFonts w:ascii="XO Thames" w:hAnsi="XO Thames"/>
          <w:sz w:val="28"/>
        </w:rPr>
        <w:t xml:space="preserve"> Президента Российской Федерации от 4 февраля 2021 года № 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717850" w:rsidRPr="005C2341" w:rsidRDefault="00717850" w:rsidP="00717850">
      <w:pPr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Указа Президента Российской Федерации от 25 апреля 2022 года № 231 «Об объявлении в Российской Федерации Десятилетия науки и технологий»;</w:t>
      </w:r>
    </w:p>
    <w:p w:rsidR="00717850" w:rsidRPr="005C2341" w:rsidRDefault="00717850" w:rsidP="00717850">
      <w:pPr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Указа Президента Российской Федерации от 7 мая 2024 года № 309 «О национальных целях развития Российской Федерации на период до 2030 года и на перспективу до 2036 года» (далее - Указ о национальных целях развития Российской Федерации);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года № 316;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государственной программы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года № 328;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lastRenderedPageBreak/>
        <w:t xml:space="preserve">государственной </w:t>
      </w:r>
      <w:hyperlink r:id="rId11" w:history="1">
        <w:r w:rsidRPr="005C2341">
          <w:rPr>
            <w:rFonts w:ascii="XO Thames" w:hAnsi="XO Thames"/>
            <w:sz w:val="28"/>
          </w:rPr>
          <w:t>программы</w:t>
        </w:r>
      </w:hyperlink>
      <w:r w:rsidRPr="005C2341">
        <w:rPr>
          <w:rFonts w:ascii="XO Thames" w:hAnsi="XO Thames"/>
          <w:sz w:val="28"/>
        </w:rPr>
        <w:t xml:space="preserve"> «Национальная система пространственных данных», утвержденной постановлением Правительства Российской Федерации от 1 декабря 2021 года № 2148;</w:t>
      </w:r>
    </w:p>
    <w:p w:rsidR="00717850" w:rsidRPr="005C2341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перечня инициатив социально-экономического развития Российской Федерации до 2030 года, утвержденного распоряжением Правительства Российской Федерации от 6 октября 2021 года № 2816-р;</w:t>
      </w:r>
    </w:p>
    <w:p w:rsidR="00717850" w:rsidRDefault="00717850" w:rsidP="00717850">
      <w:pPr>
        <w:widowControl w:val="0"/>
        <w:spacing w:after="0"/>
        <w:ind w:firstLine="709"/>
        <w:jc w:val="both"/>
        <w:rPr>
          <w:rFonts w:ascii="XO Thames" w:hAnsi="XO Thames"/>
          <w:sz w:val="28"/>
        </w:rPr>
      </w:pPr>
      <w:r w:rsidRPr="005C2341">
        <w:rPr>
          <w:rFonts w:ascii="XO Thames" w:hAnsi="XO Thames"/>
          <w:sz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области от 17 октября 2016 года № 920.</w:t>
      </w:r>
    </w:p>
    <w:p w:rsidR="00717850" w:rsidRDefault="00717850" w:rsidP="00717850"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 w:rsidRPr="005C2341">
        <w:rPr>
          <w:rFonts w:ascii="XO Thames" w:hAnsi="XO Thames"/>
          <w:sz w:val="28"/>
        </w:rPr>
        <w:t xml:space="preserve">Приоритеты </w:t>
      </w:r>
      <w:r>
        <w:rPr>
          <w:rFonts w:ascii="XO Thames" w:hAnsi="XO Thames"/>
          <w:sz w:val="28"/>
        </w:rPr>
        <w:t xml:space="preserve">муниципальной </w:t>
      </w:r>
      <w:r w:rsidRPr="005C2341">
        <w:rPr>
          <w:rFonts w:ascii="XO Thames" w:hAnsi="XO Thames"/>
          <w:sz w:val="28"/>
        </w:rPr>
        <w:t xml:space="preserve">политики в сфере реализации </w:t>
      </w:r>
      <w:r w:rsidRPr="00A65A83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41">
        <w:rPr>
          <w:rFonts w:ascii="XO Thames" w:hAnsi="XO Thames"/>
          <w:sz w:val="28"/>
        </w:rPr>
        <w:t xml:space="preserve"> программы определены исходя из</w:t>
      </w:r>
      <w:r>
        <w:rPr>
          <w:rFonts w:ascii="XO Thames" w:hAnsi="XO Thames"/>
          <w:sz w:val="28"/>
        </w:rPr>
        <w:t xml:space="preserve"> Стратегии социально-экономического развития Вожегодского муниципального района на период до 2030 года</w:t>
      </w:r>
      <w:r w:rsidRPr="0093365C">
        <w:rPr>
          <w:rFonts w:ascii="XO Thames" w:hAnsi="XO Thames"/>
          <w:sz w:val="28"/>
        </w:rPr>
        <w:t>, утвержденной решением Представительного Собрания Вожегодского муниципального района от 20 декабря 2018 года № 117.</w:t>
      </w:r>
      <w:r>
        <w:rPr>
          <w:rFonts w:ascii="XO Thames" w:hAnsi="XO Thames"/>
          <w:sz w:val="28"/>
        </w:rPr>
        <w:t xml:space="preserve"> </w:t>
      </w:r>
    </w:p>
    <w:p w:rsidR="00717850" w:rsidRPr="005C2341" w:rsidRDefault="00717850" w:rsidP="00717850"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 w:rsidRPr="005C2341">
        <w:rPr>
          <w:rFonts w:ascii="XO Thames" w:hAnsi="XO Thames"/>
          <w:sz w:val="28"/>
        </w:rPr>
        <w:t xml:space="preserve">. Приоритетом государственной </w:t>
      </w:r>
      <w:r>
        <w:rPr>
          <w:rFonts w:ascii="XO Thames" w:hAnsi="XO Thames"/>
          <w:sz w:val="28"/>
        </w:rPr>
        <w:t xml:space="preserve">и муниципальной </w:t>
      </w:r>
      <w:r w:rsidRPr="005C2341">
        <w:rPr>
          <w:rFonts w:ascii="XO Thames" w:hAnsi="XO Thames"/>
          <w:sz w:val="28"/>
        </w:rPr>
        <w:t>политики в сфере экономического развития является создание благоприятного предпринимательского климата и условий для веден</w:t>
      </w:r>
      <w:r>
        <w:rPr>
          <w:rFonts w:ascii="XO Thames" w:hAnsi="XO Thames"/>
          <w:sz w:val="28"/>
        </w:rPr>
        <w:t>ия бизнеса</w:t>
      </w:r>
      <w:r w:rsidRPr="005C2341">
        <w:rPr>
          <w:rFonts w:ascii="XO Thames" w:hAnsi="XO Thames"/>
          <w:sz w:val="28"/>
        </w:rPr>
        <w:t>.</w:t>
      </w:r>
    </w:p>
    <w:p w:rsidR="00717850" w:rsidRPr="00EB17ED" w:rsidRDefault="00717850" w:rsidP="0071785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XO Thames" w:hAnsi="XO Thames"/>
          <w:sz w:val="28"/>
        </w:rPr>
        <w:t>4</w:t>
      </w:r>
      <w:r w:rsidRPr="005C2341">
        <w:rPr>
          <w:rFonts w:ascii="XO Thames" w:hAnsi="XO Thames"/>
          <w:sz w:val="28"/>
        </w:rPr>
        <w:t xml:space="preserve">. </w:t>
      </w:r>
      <w:r w:rsidRPr="00EB17ED">
        <w:rPr>
          <w:rFonts w:ascii="Times New Roman" w:hAnsi="Times New Roman" w:cs="Times New Roman"/>
          <w:sz w:val="28"/>
          <w:szCs w:val="28"/>
        </w:rPr>
        <w:t>В рамках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EB17ED">
        <w:rPr>
          <w:rFonts w:ascii="Times New Roman" w:hAnsi="Times New Roman" w:cs="Times New Roman"/>
          <w:sz w:val="28"/>
          <w:szCs w:val="28"/>
        </w:rPr>
        <w:t>на достижение национальной цели развития Российской Федерации «Устойчивая и динамичная экономика» направлены:</w:t>
      </w:r>
    </w:p>
    <w:p w:rsidR="00717850" w:rsidRPr="00EB17ED" w:rsidRDefault="00717850" w:rsidP="007178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7ED">
        <w:rPr>
          <w:rFonts w:ascii="Times New Roman" w:hAnsi="Times New Roman" w:cs="Times New Roman"/>
          <w:b/>
          <w:sz w:val="28"/>
          <w:szCs w:val="28"/>
        </w:rPr>
        <w:t xml:space="preserve">- муниципальный проект </w:t>
      </w:r>
      <w:r w:rsidRPr="00EB17ED">
        <w:rPr>
          <w:rFonts w:ascii="Times New Roman" w:hAnsi="Times New Roman" w:cs="Times New Roman"/>
          <w:sz w:val="28"/>
          <w:szCs w:val="28"/>
        </w:rPr>
        <w:t>«</w:t>
      </w:r>
      <w:r w:rsidR="001A1434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мобильной торговли в малонаселенных и труднодоступных населенных пунктах» </w:t>
      </w:r>
      <w:r w:rsidRPr="00EB17ED">
        <w:rPr>
          <w:rFonts w:ascii="Times New Roman" w:hAnsi="Times New Roman" w:cs="Times New Roman"/>
          <w:sz w:val="28"/>
          <w:szCs w:val="28"/>
        </w:rPr>
        <w:t>(приложение 1 к муниципальной программе);</w:t>
      </w:r>
    </w:p>
    <w:p w:rsidR="00A448DD" w:rsidRDefault="00717850" w:rsidP="00FB5B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B17ED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Pr="00EB17ED">
        <w:rPr>
          <w:rFonts w:ascii="Times New Roman" w:hAnsi="Times New Roman" w:cs="Times New Roman"/>
          <w:sz w:val="28"/>
          <w:szCs w:val="28"/>
        </w:rPr>
        <w:t>«Развитие системы информационной поддержки субъектов МСП» (приложение 2 к муниципальной программе)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E628AD" w:rsidRDefault="00E628AD" w:rsidP="003E3F4A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</w:p>
    <w:p w:rsidR="003E3F4A" w:rsidRDefault="00A448DD" w:rsidP="00E628AD">
      <w:pPr>
        <w:spacing w:after="0" w:line="240" w:lineRule="auto"/>
        <w:ind w:left="5387"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60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E3F4A" w:rsidRPr="00A64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E3F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A64335" w:rsidRPr="00844553" w:rsidRDefault="003E3F4A" w:rsidP="00844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64335" w:rsidRPr="00844553" w:rsidSect="003B1B40">
          <w:footerReference w:type="even" r:id="rId12"/>
          <w:footerReference w:type="default" r:id="rId13"/>
          <w:pgSz w:w="11906" w:h="16838"/>
          <w:pgMar w:top="709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28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F7513" w:rsidRPr="001E209B" w:rsidRDefault="002F7513">
      <w:pPr>
        <w:pStyle w:val="ConsPlusNormal"/>
        <w:jc w:val="both"/>
      </w:pPr>
      <w:bookmarkStart w:id="0" w:name="Par33"/>
      <w:bookmarkEnd w:id="0"/>
    </w:p>
    <w:p w:rsidR="002F7513" w:rsidRPr="00834C55" w:rsidRDefault="002F7513" w:rsidP="001E2D1A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33"/>
      <w:bookmarkEnd w:id="1"/>
      <w:r w:rsidRPr="00834C55">
        <w:rPr>
          <w:rFonts w:ascii="Times New Roman" w:hAnsi="Times New Roman" w:cs="Times New Roman"/>
          <w:sz w:val="24"/>
          <w:szCs w:val="24"/>
        </w:rPr>
        <w:t>ПАСПОРТ</w:t>
      </w:r>
    </w:p>
    <w:p w:rsidR="00344FDF" w:rsidRDefault="005A55AF" w:rsidP="00834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C55">
        <w:rPr>
          <w:rFonts w:ascii="Times New Roman" w:hAnsi="Times New Roman" w:cs="Times New Roman"/>
          <w:sz w:val="24"/>
          <w:szCs w:val="24"/>
        </w:rPr>
        <w:t>муниципальной</w:t>
      </w:r>
      <w:r w:rsidR="002F7513" w:rsidRPr="00834C5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3A76FD" w:rsidRPr="00834C55">
        <w:rPr>
          <w:rFonts w:ascii="Times New Roman" w:hAnsi="Times New Roman" w:cs="Times New Roman"/>
          <w:sz w:val="24"/>
          <w:szCs w:val="24"/>
        </w:rPr>
        <w:t xml:space="preserve"> </w:t>
      </w:r>
      <w:r w:rsidR="00344FDF">
        <w:rPr>
          <w:rFonts w:ascii="Times New Roman" w:hAnsi="Times New Roman" w:cs="Times New Roman"/>
          <w:sz w:val="24"/>
          <w:szCs w:val="24"/>
        </w:rPr>
        <w:t>«Поддерж</w:t>
      </w:r>
      <w:r w:rsidR="00834C55" w:rsidRPr="00834C55">
        <w:rPr>
          <w:rFonts w:ascii="Times New Roman" w:hAnsi="Times New Roman" w:cs="Times New Roman"/>
          <w:sz w:val="24"/>
          <w:szCs w:val="24"/>
        </w:rPr>
        <w:t xml:space="preserve">ка и развитие малого и среднего предпринимательства в </w:t>
      </w:r>
      <w:proofErr w:type="spellStart"/>
      <w:r w:rsidR="00834C55" w:rsidRPr="00834C55">
        <w:rPr>
          <w:rFonts w:ascii="Times New Roman" w:hAnsi="Times New Roman" w:cs="Times New Roman"/>
          <w:sz w:val="24"/>
          <w:szCs w:val="24"/>
        </w:rPr>
        <w:t>Вожегодском</w:t>
      </w:r>
      <w:proofErr w:type="spellEnd"/>
      <w:r w:rsidR="00834C55" w:rsidRPr="00834C55">
        <w:rPr>
          <w:rFonts w:ascii="Times New Roman" w:hAnsi="Times New Roman" w:cs="Times New Roman"/>
          <w:sz w:val="24"/>
          <w:szCs w:val="24"/>
        </w:rPr>
        <w:t xml:space="preserve"> муниципальном округе» </w:t>
      </w:r>
    </w:p>
    <w:p w:rsidR="004351E8" w:rsidRPr="00834C55" w:rsidRDefault="004351E8" w:rsidP="00834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C55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44FDF">
        <w:rPr>
          <w:rFonts w:ascii="Times New Roman" w:hAnsi="Times New Roman" w:cs="Times New Roman"/>
          <w:sz w:val="24"/>
          <w:szCs w:val="24"/>
        </w:rPr>
        <w:t>–</w:t>
      </w:r>
      <w:r w:rsidRPr="00834C55">
        <w:rPr>
          <w:rFonts w:ascii="Times New Roman" w:hAnsi="Times New Roman" w:cs="Times New Roman"/>
          <w:sz w:val="24"/>
          <w:szCs w:val="24"/>
        </w:rPr>
        <w:t xml:space="preserve"> </w:t>
      </w:r>
      <w:r w:rsidR="00344FDF">
        <w:rPr>
          <w:rFonts w:ascii="Times New Roman" w:hAnsi="Times New Roman" w:cs="Times New Roman"/>
          <w:sz w:val="24"/>
          <w:szCs w:val="24"/>
        </w:rPr>
        <w:t>муниципальная п</w:t>
      </w:r>
      <w:r w:rsidRPr="00834C55">
        <w:rPr>
          <w:rFonts w:ascii="Times New Roman" w:hAnsi="Times New Roman" w:cs="Times New Roman"/>
          <w:sz w:val="24"/>
          <w:szCs w:val="24"/>
        </w:rPr>
        <w:t>рограмма)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7143"/>
      </w:tblGrid>
      <w:tr w:rsidR="002F7513" w:rsidRPr="001E209B">
        <w:tc>
          <w:tcPr>
            <w:tcW w:w="6463" w:type="dxa"/>
          </w:tcPr>
          <w:p w:rsidR="002F7513" w:rsidRPr="001E209B" w:rsidRDefault="002F7513" w:rsidP="00A64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="005A55AF" w:rsidRPr="001E209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143" w:type="dxa"/>
          </w:tcPr>
          <w:p w:rsidR="003D1790" w:rsidRDefault="003D1790" w:rsidP="003D1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4351E8">
              <w:rPr>
                <w:rFonts w:ascii="Times New Roman" w:hAnsi="Times New Roman" w:cs="Times New Roman"/>
                <w:sz w:val="24"/>
                <w:szCs w:val="24"/>
              </w:rPr>
              <w:t xml:space="preserve"> Вожегодского муниципального округа </w:t>
            </w:r>
          </w:p>
          <w:p w:rsidR="002F7513" w:rsidRPr="001E209B" w:rsidRDefault="00655067" w:rsidP="003D1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Первов Евгений </w:t>
            </w:r>
            <w:r w:rsidR="004C2F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ячеславови</w:t>
            </w:r>
            <w:r w:rsidR="004C2F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A64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D721F0" w:rsidRPr="001E209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143" w:type="dxa"/>
          </w:tcPr>
          <w:p w:rsidR="002F7513" w:rsidRPr="001E209B" w:rsidRDefault="004351E8" w:rsidP="00937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</w:t>
            </w:r>
            <w:r w:rsidR="00937F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BF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D721F0" w:rsidRPr="001E209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143" w:type="dxa"/>
          </w:tcPr>
          <w:p w:rsidR="002F7513" w:rsidRPr="004351E8" w:rsidRDefault="004351E8" w:rsidP="00D721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1E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BF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C15234" w:rsidRPr="001E209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143" w:type="dxa"/>
          </w:tcPr>
          <w:p w:rsidR="004351E8" w:rsidRPr="004351E8" w:rsidRDefault="008E4CBD" w:rsidP="004351E8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Отдел инвестиционного развития, сельского хозяйства и торговли</w:t>
            </w:r>
            <w:r w:rsidR="004351E8" w:rsidRPr="004351E8">
              <w:rPr>
                <w:color w:val="auto"/>
              </w:rPr>
              <w:t xml:space="preserve"> администрации Вожегодского муниципального округа</w:t>
            </w:r>
          </w:p>
          <w:p w:rsidR="002F7513" w:rsidRPr="001E209B" w:rsidRDefault="002F7513" w:rsidP="00D721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A64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D721F0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</w:t>
            </w:r>
          </w:p>
        </w:tc>
        <w:tc>
          <w:tcPr>
            <w:tcW w:w="7143" w:type="dxa"/>
          </w:tcPr>
          <w:p w:rsidR="0072788E" w:rsidRPr="0072788E" w:rsidRDefault="00077BB7" w:rsidP="0084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BF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D721F0" w:rsidRPr="001E209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143" w:type="dxa"/>
          </w:tcPr>
          <w:p w:rsidR="002F7513" w:rsidRPr="008E4CBD" w:rsidRDefault="008E4CBD" w:rsidP="00285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CB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на территории Вожегодского муниципального округа, в том числе за счет имущественного потенциала округа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CB1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7143" w:type="dxa"/>
          </w:tcPr>
          <w:p w:rsidR="002F7513" w:rsidRPr="001E209B" w:rsidRDefault="008E4CBD" w:rsidP="00CB1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 </w:t>
            </w:r>
          </w:p>
        </w:tc>
        <w:tc>
          <w:tcPr>
            <w:tcW w:w="7143" w:type="dxa"/>
          </w:tcPr>
          <w:p w:rsidR="00A65A83" w:rsidRPr="005C2341" w:rsidRDefault="00A65A83" w:rsidP="00364B0B">
            <w:pPr>
              <w:widowControl w:val="0"/>
              <w:spacing w:after="20" w:line="240" w:lineRule="auto"/>
              <w:ind w:right="136"/>
              <w:rPr>
                <w:rFonts w:ascii="XO Thames" w:hAnsi="XO Thames"/>
                <w:sz w:val="24"/>
                <w:szCs w:val="24"/>
              </w:rPr>
            </w:pPr>
            <w:r w:rsidRPr="005C2341">
              <w:rPr>
                <w:rFonts w:ascii="XO Thames" w:hAnsi="XO Thames"/>
                <w:sz w:val="24"/>
                <w:szCs w:val="24"/>
              </w:rPr>
              <w:t>«Устойчивая и динамичная экономика»</w:t>
            </w:r>
          </w:p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13" w:rsidRPr="001E209B">
        <w:tc>
          <w:tcPr>
            <w:tcW w:w="6463" w:type="dxa"/>
          </w:tcPr>
          <w:p w:rsidR="002F7513" w:rsidRPr="001E209B" w:rsidRDefault="002F7513" w:rsidP="00D721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</w:t>
            </w:r>
            <w:r w:rsidR="00920683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</w:p>
        </w:tc>
        <w:tc>
          <w:tcPr>
            <w:tcW w:w="7143" w:type="dxa"/>
          </w:tcPr>
          <w:p w:rsidR="00A65A83" w:rsidRPr="009C11A0" w:rsidRDefault="009C11A0" w:rsidP="00A65A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11A0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области от 24 декабря 2019 года № 1300 «О государственной программе «Экономическое развитие Вологодской области» </w:t>
            </w:r>
            <w:r w:rsidR="00A65A83" w:rsidRPr="009C11A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«Экономическое развитие Вологодской области»</w:t>
            </w:r>
          </w:p>
          <w:p w:rsidR="002F7513" w:rsidRPr="004351E8" w:rsidRDefault="002F7513" w:rsidP="0043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566"/>
      <w:bookmarkEnd w:id="2"/>
      <w:r w:rsidRPr="001E209B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D721F0" w:rsidRPr="001E209B">
        <w:rPr>
          <w:rFonts w:ascii="Times New Roman" w:hAnsi="Times New Roman" w:cs="Times New Roman"/>
          <w:sz w:val="24"/>
          <w:szCs w:val="24"/>
        </w:rPr>
        <w:t>муниципальной</w:t>
      </w:r>
      <w:r w:rsidRPr="001E20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30"/>
        <w:gridCol w:w="3216"/>
        <w:gridCol w:w="1392"/>
        <w:gridCol w:w="1079"/>
        <w:gridCol w:w="98"/>
        <w:gridCol w:w="1023"/>
        <w:gridCol w:w="1121"/>
        <w:gridCol w:w="1064"/>
        <w:gridCol w:w="815"/>
        <w:gridCol w:w="815"/>
        <w:gridCol w:w="2413"/>
        <w:gridCol w:w="1453"/>
      </w:tblGrid>
      <w:tr w:rsidR="00B869F6" w:rsidRPr="001E209B" w:rsidTr="00CD5524">
        <w:tc>
          <w:tcPr>
            <w:tcW w:w="785" w:type="dxa"/>
            <w:vMerge w:val="restart"/>
          </w:tcPr>
          <w:p w:rsidR="00B869F6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6" w:type="dxa"/>
            <w:gridSpan w:val="2"/>
            <w:vMerge w:val="restart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2" w:type="dxa"/>
            <w:vMerge w:val="restart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4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0" w:type="dxa"/>
            <w:gridSpan w:val="3"/>
          </w:tcPr>
          <w:p w:rsidR="00B869F6" w:rsidRPr="001E209B" w:rsidRDefault="00B869F6" w:rsidP="00A64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815" w:type="dxa"/>
            <w:gridSpan w:val="4"/>
          </w:tcPr>
          <w:p w:rsidR="00B869F6" w:rsidRPr="001E209B" w:rsidRDefault="00B869F6" w:rsidP="00A64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2413" w:type="dxa"/>
            <w:vMerge w:val="restart"/>
          </w:tcPr>
          <w:p w:rsidR="00B869F6" w:rsidRPr="001E209B" w:rsidRDefault="00B869F6" w:rsidP="000005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1453" w:type="dxa"/>
            <w:vMerge w:val="restart"/>
          </w:tcPr>
          <w:p w:rsidR="00B869F6" w:rsidRPr="001E209B" w:rsidRDefault="00B869F6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B869F6" w:rsidRPr="001E209B" w:rsidTr="00B869F6">
        <w:tc>
          <w:tcPr>
            <w:tcW w:w="785" w:type="dxa"/>
            <w:vMerge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23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1" w:type="dxa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4" w:type="dxa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5" w:type="dxa"/>
          </w:tcPr>
          <w:p w:rsidR="00B869F6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15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2413" w:type="dxa"/>
            <w:vMerge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F6" w:rsidRPr="001E209B" w:rsidTr="00B869F6">
        <w:tc>
          <w:tcPr>
            <w:tcW w:w="785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  <w:gridSpan w:val="2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2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3" w:type="dxa"/>
          </w:tcPr>
          <w:p w:rsidR="00B869F6" w:rsidRPr="001E209B" w:rsidRDefault="00B86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69F6" w:rsidRPr="001E209B" w:rsidTr="00B869F6">
        <w:trPr>
          <w:trHeight w:val="862"/>
        </w:trPr>
        <w:tc>
          <w:tcPr>
            <w:tcW w:w="815" w:type="dxa"/>
            <w:gridSpan w:val="2"/>
          </w:tcPr>
          <w:p w:rsidR="00B869F6" w:rsidRPr="008E4CBD" w:rsidRDefault="00B869F6" w:rsidP="001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9" w:type="dxa"/>
            <w:gridSpan w:val="11"/>
          </w:tcPr>
          <w:p w:rsidR="00B869F6" w:rsidRPr="008E4CBD" w:rsidRDefault="00B869F6" w:rsidP="001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B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Создание благоприятных условий для предпринимательской деятельности, обеспечение устойчивого развития малого и среднего предпринимательства на территории Вожегодского муниципального округа, в том числе за счет имущественного потенциала округа</w:t>
            </w:r>
          </w:p>
        </w:tc>
      </w:tr>
      <w:tr w:rsidR="00B869F6" w:rsidRPr="001E209B" w:rsidTr="00B869F6">
        <w:tc>
          <w:tcPr>
            <w:tcW w:w="785" w:type="dxa"/>
          </w:tcPr>
          <w:p w:rsidR="00B869F6" w:rsidRPr="001E209B" w:rsidRDefault="00B869F6" w:rsidP="00DC0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6" w:type="dxa"/>
            <w:gridSpan w:val="2"/>
          </w:tcPr>
          <w:p w:rsidR="00B869F6" w:rsidRPr="00DC0115" w:rsidRDefault="00B869F6" w:rsidP="00DC0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C0115">
              <w:rPr>
                <w:rFonts w:ascii="Times New Roman" w:hAnsi="Times New Roman" w:cs="Times New Roman"/>
              </w:rPr>
              <w:t>исло субъектов малого и среднего предприниматель</w:t>
            </w:r>
            <w:r w:rsidRPr="00DC0115">
              <w:rPr>
                <w:rFonts w:ascii="Times New Roman" w:hAnsi="Times New Roman" w:cs="Times New Roman"/>
              </w:rPr>
              <w:softHyphen/>
              <w:t>ства  на 10 тыс. человек населения</w:t>
            </w:r>
          </w:p>
        </w:tc>
        <w:tc>
          <w:tcPr>
            <w:tcW w:w="1392" w:type="dxa"/>
          </w:tcPr>
          <w:p w:rsidR="00B869F6" w:rsidRPr="0084141D" w:rsidRDefault="00B869F6" w:rsidP="00DC0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8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диниц на 10 тыс. человек населе</w:t>
            </w:r>
            <w:r w:rsidRPr="0085584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79" w:type="dxa"/>
          </w:tcPr>
          <w:p w:rsidR="00B869F6" w:rsidRPr="00DC0115" w:rsidRDefault="002F5A8B" w:rsidP="00DC0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163,28</w:t>
            </w:r>
          </w:p>
        </w:tc>
        <w:tc>
          <w:tcPr>
            <w:tcW w:w="1121" w:type="dxa"/>
            <w:gridSpan w:val="2"/>
          </w:tcPr>
          <w:p w:rsidR="00B869F6" w:rsidRPr="00DC0115" w:rsidRDefault="006871EA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1" w:type="dxa"/>
            <w:tcBorders>
              <w:bottom w:val="nil"/>
            </w:tcBorders>
          </w:tcPr>
          <w:p w:rsidR="00B869F6" w:rsidRPr="00DC0115" w:rsidRDefault="002F5A8B" w:rsidP="00403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168,60</w:t>
            </w:r>
          </w:p>
        </w:tc>
        <w:tc>
          <w:tcPr>
            <w:tcW w:w="1064" w:type="dxa"/>
          </w:tcPr>
          <w:p w:rsidR="00B869F6" w:rsidRPr="00DC0115" w:rsidRDefault="002F5A8B" w:rsidP="00DC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173,92</w:t>
            </w:r>
          </w:p>
        </w:tc>
        <w:tc>
          <w:tcPr>
            <w:tcW w:w="815" w:type="dxa"/>
          </w:tcPr>
          <w:p w:rsidR="00B869F6" w:rsidRPr="00DC0115" w:rsidRDefault="002F5A8B" w:rsidP="00DC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179,44</w:t>
            </w:r>
          </w:p>
        </w:tc>
        <w:tc>
          <w:tcPr>
            <w:tcW w:w="815" w:type="dxa"/>
          </w:tcPr>
          <w:p w:rsidR="00B869F6" w:rsidRPr="00DC0115" w:rsidRDefault="002F5A8B" w:rsidP="00DC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183,15</w:t>
            </w:r>
          </w:p>
        </w:tc>
        <w:tc>
          <w:tcPr>
            <w:tcW w:w="2413" w:type="dxa"/>
          </w:tcPr>
          <w:p w:rsidR="00B869F6" w:rsidRPr="001E209B" w:rsidRDefault="00B869F6" w:rsidP="00DC0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  <w:tc>
          <w:tcPr>
            <w:tcW w:w="1453" w:type="dxa"/>
          </w:tcPr>
          <w:p w:rsidR="00B869F6" w:rsidRPr="001E209B" w:rsidRDefault="00B869F6" w:rsidP="008E4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9F6" w:rsidRPr="001E209B" w:rsidTr="006871EA">
        <w:tc>
          <w:tcPr>
            <w:tcW w:w="785" w:type="dxa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6" w:type="dxa"/>
            <w:gridSpan w:val="2"/>
          </w:tcPr>
          <w:p w:rsidR="00B869F6" w:rsidRPr="00DC0115" w:rsidRDefault="00B869F6">
            <w:pPr>
              <w:pStyle w:val="ConsPlusNormal"/>
              <w:rPr>
                <w:rFonts w:ascii="Times New Roman" w:hAnsi="Times New Roman" w:cs="Times New Roman"/>
              </w:rPr>
            </w:pPr>
            <w:r w:rsidRPr="00DC0115">
              <w:rPr>
                <w:rFonts w:ascii="Times New Roman" w:hAnsi="Times New Roman" w:cs="Times New Roman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DC0115">
              <w:rPr>
                <w:rFonts w:ascii="Times New Roman" w:hAnsi="Times New Roman" w:cs="Times New Roman"/>
              </w:rPr>
              <w:t>Вожегодском</w:t>
            </w:r>
            <w:proofErr w:type="spellEnd"/>
            <w:r w:rsidRPr="00DC0115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1392" w:type="dxa"/>
          </w:tcPr>
          <w:p w:rsidR="00B869F6" w:rsidRPr="0084141D" w:rsidRDefault="00B869F6" w:rsidP="003A7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79" w:type="dxa"/>
          </w:tcPr>
          <w:p w:rsidR="00B869F6" w:rsidRPr="00DC0115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11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869F6" w:rsidRPr="00DC0115" w:rsidRDefault="006871EA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1" w:type="dxa"/>
          </w:tcPr>
          <w:p w:rsidR="00B869F6" w:rsidRPr="00DC0115" w:rsidRDefault="002F5A8B" w:rsidP="004038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064" w:type="dxa"/>
          </w:tcPr>
          <w:p w:rsidR="00B869F6" w:rsidRPr="00DC0115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5" w:type="dxa"/>
          </w:tcPr>
          <w:p w:rsidR="00B869F6" w:rsidRPr="00DC0115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5" w:type="dxa"/>
          </w:tcPr>
          <w:p w:rsidR="00B869F6" w:rsidRPr="00DC0115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3" w:type="dxa"/>
          </w:tcPr>
          <w:p w:rsidR="00B869F6" w:rsidRPr="001E209B" w:rsidRDefault="00B86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  <w:tc>
          <w:tcPr>
            <w:tcW w:w="1453" w:type="dxa"/>
          </w:tcPr>
          <w:p w:rsidR="00B869F6" w:rsidRPr="001E209B" w:rsidRDefault="00B869F6" w:rsidP="008E4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9F6" w:rsidRPr="001E209B" w:rsidTr="006871EA">
        <w:tc>
          <w:tcPr>
            <w:tcW w:w="785" w:type="dxa"/>
          </w:tcPr>
          <w:p w:rsidR="00B869F6" w:rsidRDefault="00B869F6" w:rsidP="007E6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2"/>
          </w:tcPr>
          <w:p w:rsidR="00B869F6" w:rsidRPr="007E622B" w:rsidRDefault="00B869F6" w:rsidP="007E62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E622B">
              <w:rPr>
                <w:rFonts w:ascii="Times New Roman" w:hAnsi="Times New Roman" w:cs="Times New Roman"/>
              </w:rPr>
              <w:t xml:space="preserve">оличество малонаселенных и (или) труднодоступных населенных пунктов, в которых функционирует социально </w:t>
            </w:r>
            <w:r w:rsidRPr="007E622B">
              <w:rPr>
                <w:rFonts w:ascii="Times New Roman" w:hAnsi="Times New Roman" w:cs="Times New Roman"/>
              </w:rPr>
              <w:lastRenderedPageBreak/>
              <w:t>значимый магазин</w:t>
            </w:r>
          </w:p>
        </w:tc>
        <w:tc>
          <w:tcPr>
            <w:tcW w:w="1392" w:type="dxa"/>
          </w:tcPr>
          <w:p w:rsidR="00B869F6" w:rsidRPr="007E622B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22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079" w:type="dxa"/>
          </w:tcPr>
          <w:p w:rsidR="00B869F6" w:rsidRPr="007E622B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869F6" w:rsidRPr="007E622B" w:rsidRDefault="006871EA" w:rsidP="00687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1" w:type="dxa"/>
          </w:tcPr>
          <w:p w:rsidR="00B869F6" w:rsidRPr="007E622B" w:rsidRDefault="00B869F6" w:rsidP="004038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622B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64" w:type="dxa"/>
          </w:tcPr>
          <w:p w:rsidR="00B869F6" w:rsidRPr="007E622B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B869F6" w:rsidRPr="007E622B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B869F6" w:rsidRPr="007E622B" w:rsidRDefault="002F5A8B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3" w:type="dxa"/>
          </w:tcPr>
          <w:p w:rsidR="00B869F6" w:rsidRDefault="00B869F6" w:rsidP="007E622B">
            <w:r w:rsidRPr="002C6C81">
              <w:rPr>
                <w:rFonts w:ascii="Times New Roman" w:hAnsi="Times New Roman" w:cs="Times New Roman"/>
                <w:sz w:val="24"/>
                <w:szCs w:val="24"/>
              </w:rPr>
              <w:t xml:space="preserve">Отдел инвестиционного развития, сельского </w:t>
            </w:r>
            <w:r w:rsidRPr="002C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и торговли администрации Вожегодского муниципального округа</w:t>
            </w:r>
          </w:p>
        </w:tc>
        <w:tc>
          <w:tcPr>
            <w:tcW w:w="1453" w:type="dxa"/>
          </w:tcPr>
          <w:p w:rsidR="00B869F6" w:rsidRPr="001E209B" w:rsidRDefault="00B869F6" w:rsidP="008E4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869F6" w:rsidRPr="001E209B" w:rsidTr="006871EA">
        <w:tc>
          <w:tcPr>
            <w:tcW w:w="785" w:type="dxa"/>
          </w:tcPr>
          <w:p w:rsidR="00B869F6" w:rsidRPr="0093365C" w:rsidRDefault="00B869F6" w:rsidP="007E6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6" w:type="dxa"/>
            <w:gridSpan w:val="2"/>
          </w:tcPr>
          <w:p w:rsidR="00B869F6" w:rsidRPr="0093365C" w:rsidRDefault="00B869F6" w:rsidP="007E622B">
            <w:pPr>
              <w:pStyle w:val="ConsPlusNormal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Количество специализированного транспорта для развития мобильной торговли, приобретенного за счёт средств субсидий</w:t>
            </w:r>
          </w:p>
        </w:tc>
        <w:tc>
          <w:tcPr>
            <w:tcW w:w="1392" w:type="dxa"/>
          </w:tcPr>
          <w:p w:rsidR="00B869F6" w:rsidRPr="0093365C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79" w:type="dxa"/>
          </w:tcPr>
          <w:p w:rsidR="00B869F6" w:rsidRPr="0093365C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</w:tcBorders>
          </w:tcPr>
          <w:p w:rsidR="00B869F6" w:rsidRPr="0093365C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1" w:type="dxa"/>
          </w:tcPr>
          <w:p w:rsidR="00B869F6" w:rsidRPr="0093365C" w:rsidRDefault="00B869F6" w:rsidP="004038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336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64" w:type="dxa"/>
          </w:tcPr>
          <w:p w:rsidR="00B869F6" w:rsidRPr="0093365C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B869F6" w:rsidRPr="0093365C" w:rsidRDefault="00CD5524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B869F6" w:rsidRPr="0093365C" w:rsidRDefault="00B869F6" w:rsidP="00403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B869F6" w:rsidRPr="0093365C" w:rsidRDefault="00B869F6" w:rsidP="007E622B"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  <w:tc>
          <w:tcPr>
            <w:tcW w:w="1453" w:type="dxa"/>
          </w:tcPr>
          <w:p w:rsidR="00B869F6" w:rsidRPr="0093365C" w:rsidRDefault="00B869F6" w:rsidP="008E4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651"/>
      <w:bookmarkStart w:id="4" w:name="P652"/>
      <w:bookmarkEnd w:id="3"/>
      <w:bookmarkEnd w:id="4"/>
      <w:r w:rsidRPr="001E209B">
        <w:rPr>
          <w:rFonts w:ascii="Times New Roman" w:hAnsi="Times New Roman" w:cs="Times New Roman"/>
          <w:sz w:val="24"/>
          <w:szCs w:val="24"/>
        </w:rPr>
        <w:t xml:space="preserve">3. Структура </w:t>
      </w:r>
      <w:r w:rsidR="00D721F0" w:rsidRPr="001E209B">
        <w:rPr>
          <w:rFonts w:ascii="Times New Roman" w:hAnsi="Times New Roman" w:cs="Times New Roman"/>
          <w:sz w:val="24"/>
          <w:szCs w:val="24"/>
        </w:rPr>
        <w:t>муниципальной</w:t>
      </w:r>
      <w:r w:rsidRPr="001E20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54"/>
        <w:gridCol w:w="2475"/>
        <w:gridCol w:w="1890"/>
        <w:gridCol w:w="2694"/>
        <w:gridCol w:w="4003"/>
      </w:tblGrid>
      <w:tr w:rsidR="002F7513" w:rsidRPr="001E209B" w:rsidTr="001F39D6">
        <w:tc>
          <w:tcPr>
            <w:tcW w:w="680" w:type="dxa"/>
          </w:tcPr>
          <w:p w:rsidR="002F7513" w:rsidRPr="001E209B" w:rsidRDefault="004F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4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2475" w:type="dxa"/>
          </w:tcPr>
          <w:p w:rsidR="002F7513" w:rsidRPr="001E209B" w:rsidRDefault="002F7513" w:rsidP="00D721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орган </w:t>
            </w:r>
            <w:r w:rsidR="00D721F0" w:rsidRPr="001E209B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890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2694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структурного элемента </w:t>
            </w:r>
          </w:p>
        </w:tc>
        <w:tc>
          <w:tcPr>
            <w:tcW w:w="4003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  <w:r w:rsidR="000D5C5B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2F7513" w:rsidRPr="001E209B" w:rsidTr="001F39D6">
        <w:tc>
          <w:tcPr>
            <w:tcW w:w="680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A20" w:rsidRPr="001E209B" w:rsidTr="00077BB7">
        <w:trPr>
          <w:trHeight w:val="1164"/>
        </w:trPr>
        <w:tc>
          <w:tcPr>
            <w:tcW w:w="680" w:type="dxa"/>
            <w:vMerge w:val="restart"/>
          </w:tcPr>
          <w:p w:rsidR="00F52A20" w:rsidRPr="001E209B" w:rsidRDefault="00F52A20" w:rsidP="00436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 w:val="restart"/>
          </w:tcPr>
          <w:p w:rsidR="00F52A20" w:rsidRPr="00F904EE" w:rsidRDefault="00F52A20" w:rsidP="001A14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F9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14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мобильной торговли в малонаселенных и труднодоступных </w:t>
            </w:r>
            <w:r w:rsidR="001A1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пунктах»</w:t>
            </w:r>
          </w:p>
        </w:tc>
        <w:tc>
          <w:tcPr>
            <w:tcW w:w="2475" w:type="dxa"/>
            <w:vMerge w:val="restart"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  <w:tc>
          <w:tcPr>
            <w:tcW w:w="1890" w:type="dxa"/>
            <w:vMerge w:val="restart"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ачало – 2025 год, окончание 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</w:tcPr>
          <w:p w:rsidR="00F52A20" w:rsidRPr="00D25321" w:rsidRDefault="00F52A20" w:rsidP="001C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устойчивого развития малого и среднего предпринимательства (МСП) в </w:t>
            </w:r>
            <w:proofErr w:type="spellStart"/>
            <w:r w:rsidRPr="00D25321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D253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4003" w:type="dxa"/>
          </w:tcPr>
          <w:p w:rsidR="00F52A20" w:rsidRPr="001E209B" w:rsidRDefault="00F52A20" w:rsidP="00912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</w:rPr>
              <w:t>число субъектов малого и среднего предприниматель</w:t>
            </w:r>
            <w:r w:rsidRPr="00DC0115">
              <w:rPr>
                <w:rFonts w:ascii="Times New Roman" w:hAnsi="Times New Roman" w:cs="Times New Roman"/>
              </w:rPr>
              <w:softHyphen/>
              <w:t>ства  на 10 тыс. человек населения</w:t>
            </w:r>
          </w:p>
        </w:tc>
      </w:tr>
      <w:tr w:rsidR="00F52A20" w:rsidRPr="001E209B" w:rsidTr="001F39D6">
        <w:tc>
          <w:tcPr>
            <w:tcW w:w="680" w:type="dxa"/>
            <w:vMerge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52A20" w:rsidRPr="001E209B" w:rsidRDefault="00F52A20" w:rsidP="00F90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F52A20" w:rsidRPr="00D25321" w:rsidRDefault="00F52A20" w:rsidP="001C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31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развитие мобильной торговли в </w:t>
            </w:r>
            <w:r w:rsidR="001A1434">
              <w:rPr>
                <w:rFonts w:ascii="Times New Roman" w:hAnsi="Times New Roman" w:cs="Times New Roman"/>
                <w:sz w:val="24"/>
                <w:szCs w:val="24"/>
              </w:rPr>
              <w:t>малонаселенных и труднодоступных</w:t>
            </w:r>
            <w:r w:rsidRPr="0043631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пунктах</w:t>
            </w:r>
          </w:p>
        </w:tc>
        <w:tc>
          <w:tcPr>
            <w:tcW w:w="4003" w:type="dxa"/>
          </w:tcPr>
          <w:p w:rsidR="00F52A20" w:rsidRPr="00517145" w:rsidRDefault="00F52A20" w:rsidP="00800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0115">
              <w:rPr>
                <w:rFonts w:ascii="Times New Roman" w:hAnsi="Times New Roman" w:cs="Times New Roman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DC0115">
              <w:rPr>
                <w:rFonts w:ascii="Times New Roman" w:hAnsi="Times New Roman" w:cs="Times New Roman"/>
              </w:rPr>
              <w:t>Вожегодском</w:t>
            </w:r>
            <w:proofErr w:type="spellEnd"/>
            <w:r w:rsidRPr="00DC0115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</w:tr>
      <w:tr w:rsidR="00F52A20" w:rsidRPr="001E209B" w:rsidTr="001F39D6">
        <w:trPr>
          <w:trHeight w:val="1152"/>
        </w:trPr>
        <w:tc>
          <w:tcPr>
            <w:tcW w:w="680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52A20" w:rsidRPr="00D25321" w:rsidRDefault="00F52A20" w:rsidP="004363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F52A20" w:rsidRPr="007E622B" w:rsidRDefault="00F52A20" w:rsidP="008009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E622B">
              <w:rPr>
                <w:rFonts w:ascii="Times New Roman" w:hAnsi="Times New Roman" w:cs="Times New Roman"/>
              </w:rPr>
              <w:t>оличество малонаселенных и (или) труднодоступных населенных пунктов, в которых функционирует социально значимый магазин</w:t>
            </w:r>
          </w:p>
        </w:tc>
      </w:tr>
      <w:tr w:rsidR="00F52A20" w:rsidRPr="001E209B" w:rsidTr="001F39D6">
        <w:trPr>
          <w:trHeight w:val="932"/>
        </w:trPr>
        <w:tc>
          <w:tcPr>
            <w:tcW w:w="680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52A20" w:rsidRPr="001E209B" w:rsidRDefault="00F52A20" w:rsidP="00436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52A20" w:rsidRPr="00D25321" w:rsidRDefault="00F52A20" w:rsidP="004363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52A20" w:rsidRDefault="00F52A20" w:rsidP="008009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Количество специализированного транспорта для развития мобильной торговли, приобретенного за счёт средств субсидий</w:t>
            </w:r>
          </w:p>
        </w:tc>
      </w:tr>
      <w:tr w:rsidR="00344FDF" w:rsidRPr="001E209B" w:rsidTr="001F39D6">
        <w:trPr>
          <w:trHeight w:val="3312"/>
        </w:trPr>
        <w:tc>
          <w:tcPr>
            <w:tcW w:w="680" w:type="dxa"/>
          </w:tcPr>
          <w:p w:rsidR="00344FDF" w:rsidRDefault="00344FDF" w:rsidP="0080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DF" w:rsidRPr="001E209B" w:rsidRDefault="00344FDF" w:rsidP="0080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A27E0" w:rsidRPr="00FA27E0" w:rsidRDefault="00FA27E0" w:rsidP="008009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7E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мероприятий: «Развитие системы информационной поддержки субъектов МСП»</w:t>
            </w:r>
          </w:p>
          <w:p w:rsidR="00344FDF" w:rsidRPr="00800918" w:rsidRDefault="00344FDF" w:rsidP="0080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800918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благоприятных условий для устойчивого развития малого и среднего предпринимательства в </w:t>
            </w:r>
            <w:proofErr w:type="spellStart"/>
            <w:r w:rsidRPr="00800918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8009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округе, развитие системы информационной поддержки субъектов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5" w:type="dxa"/>
          </w:tcPr>
          <w:p w:rsidR="00344FDF" w:rsidRPr="001E209B" w:rsidRDefault="00344FDF" w:rsidP="0080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C81"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  <w:tc>
          <w:tcPr>
            <w:tcW w:w="1890" w:type="dxa"/>
          </w:tcPr>
          <w:p w:rsidR="00344FDF" w:rsidRPr="001E209B" w:rsidRDefault="00344FDF" w:rsidP="0080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ачало – 2025 год, окончание 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</w:tcPr>
          <w:p w:rsidR="00344FDF" w:rsidRPr="00D25321" w:rsidRDefault="00344FDF" w:rsidP="00800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532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проводимых в Вологодской области</w:t>
            </w:r>
          </w:p>
        </w:tc>
        <w:tc>
          <w:tcPr>
            <w:tcW w:w="4003" w:type="dxa"/>
          </w:tcPr>
          <w:p w:rsidR="00344FDF" w:rsidRDefault="00344FDF" w:rsidP="00800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03886" w:rsidRDefault="0040388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732"/>
      <w:bookmarkEnd w:id="5"/>
    </w:p>
    <w:p w:rsidR="00403886" w:rsidRDefault="0040388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E3F4A" w:rsidRDefault="003E3F4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 xml:space="preserve">4. Финансовое обеспечение </w:t>
      </w:r>
      <w:r w:rsidR="00D721F0" w:rsidRPr="001E209B">
        <w:rPr>
          <w:rFonts w:ascii="Times New Roman" w:hAnsi="Times New Roman" w:cs="Times New Roman"/>
          <w:sz w:val="24"/>
          <w:szCs w:val="24"/>
        </w:rPr>
        <w:t>муниципальной</w:t>
      </w:r>
      <w:r w:rsidRPr="001E20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390"/>
        <w:gridCol w:w="5670"/>
        <w:gridCol w:w="1134"/>
        <w:gridCol w:w="6"/>
        <w:gridCol w:w="1128"/>
        <w:gridCol w:w="855"/>
        <w:gridCol w:w="855"/>
        <w:gridCol w:w="562"/>
      </w:tblGrid>
      <w:tr w:rsidR="00077BB7" w:rsidRPr="001E209B" w:rsidTr="00904CA5">
        <w:tc>
          <w:tcPr>
            <w:tcW w:w="570" w:type="dxa"/>
            <w:vMerge w:val="restart"/>
          </w:tcPr>
          <w:p w:rsidR="00077BB7" w:rsidRPr="001E209B" w:rsidRDefault="00077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7BB7" w:rsidRPr="001E209B" w:rsidRDefault="00077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0" w:type="dxa"/>
            <w:vMerge w:val="restart"/>
          </w:tcPr>
          <w:p w:rsidR="00077BB7" w:rsidRPr="001E209B" w:rsidRDefault="00077BB7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</w:p>
        </w:tc>
        <w:tc>
          <w:tcPr>
            <w:tcW w:w="5670" w:type="dxa"/>
            <w:vMerge w:val="restart"/>
          </w:tcPr>
          <w:p w:rsidR="00077BB7" w:rsidRPr="001E209B" w:rsidRDefault="00077BB7" w:rsidP="00612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540" w:type="dxa"/>
            <w:gridSpan w:val="6"/>
          </w:tcPr>
          <w:p w:rsidR="00077BB7" w:rsidRPr="001E209B" w:rsidRDefault="00077BB7" w:rsidP="00077BB7">
            <w:pPr>
              <w:pStyle w:val="ConsPlusNormal"/>
              <w:ind w:right="-337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1E209B" w:rsidRDefault="00CD5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D5524" w:rsidRPr="001E209B" w:rsidRDefault="00CD5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524" w:rsidRPr="001E209B" w:rsidRDefault="00CD5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CD5524" w:rsidRPr="001E209B" w:rsidRDefault="00CD5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5" w:type="dxa"/>
          </w:tcPr>
          <w:p w:rsidR="00CD5524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5" w:type="dxa"/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562" w:type="dxa"/>
          </w:tcPr>
          <w:p w:rsidR="00CD5524" w:rsidRPr="00F81913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D5524" w:rsidRPr="001E209B" w:rsidTr="00904CA5">
        <w:tblPrEx>
          <w:tblBorders>
            <w:insideH w:val="nil"/>
          </w:tblBorders>
        </w:tblPrEx>
        <w:tc>
          <w:tcPr>
            <w:tcW w:w="570" w:type="dxa"/>
            <w:tcBorders>
              <w:top w:val="nil"/>
            </w:tcBorders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nil"/>
            </w:tcBorders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D5524" w:rsidRPr="001E209B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nil"/>
            </w:tcBorders>
          </w:tcPr>
          <w:p w:rsidR="00CD5524" w:rsidRDefault="00CD5524" w:rsidP="001C6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CD5524" w:rsidRPr="001E209B" w:rsidRDefault="00CD5524" w:rsidP="001C6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nil"/>
            </w:tcBorders>
          </w:tcPr>
          <w:p w:rsidR="00CD5524" w:rsidRPr="00F81913" w:rsidRDefault="00CD5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vMerge w:val="restart"/>
          </w:tcPr>
          <w:p w:rsidR="00CD5524" w:rsidRPr="003829FF" w:rsidRDefault="00CD5524" w:rsidP="003B53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47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CD5524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и развитие малого и среднего предпринимательства в </w:t>
            </w:r>
            <w:proofErr w:type="spellStart"/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3B53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 округе</w:t>
            </w: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524" w:rsidRPr="003829FF" w:rsidRDefault="00CD5524" w:rsidP="00382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F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</w:t>
            </w:r>
          </w:p>
          <w:p w:rsidR="00CD5524" w:rsidRPr="003B532F" w:rsidRDefault="00CD5524" w:rsidP="00382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5670" w:type="dxa"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1E209B" w:rsidRDefault="004B7EAE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1084,9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Pr="001E209B" w:rsidRDefault="00E636B7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562" w:type="dxa"/>
          </w:tcPr>
          <w:p w:rsidR="00CD5524" w:rsidRPr="00F81913" w:rsidRDefault="004B7EAE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1822,6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3B532F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Pr="001E209B" w:rsidRDefault="004B7EAE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Pr="001E209B" w:rsidRDefault="00E636B7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62" w:type="dxa"/>
          </w:tcPr>
          <w:p w:rsidR="00CD5524" w:rsidRPr="00F81913" w:rsidRDefault="004B7EAE" w:rsidP="007D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CD5524" w:rsidRPr="001E209B" w:rsidTr="00904CA5">
        <w:trPr>
          <w:trHeight w:val="750"/>
        </w:trPr>
        <w:tc>
          <w:tcPr>
            <w:tcW w:w="570" w:type="dxa"/>
            <w:vMerge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3B532F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Pr="001E209B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992,6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Pr="001E209B" w:rsidRDefault="00E636B7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562" w:type="dxa"/>
          </w:tcPr>
          <w:p w:rsidR="00CD5524" w:rsidRPr="00F81913" w:rsidRDefault="00E636B7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1693,4</w:t>
            </w:r>
          </w:p>
        </w:tc>
      </w:tr>
      <w:tr w:rsidR="00CD5524" w:rsidRPr="001E209B" w:rsidTr="00904CA5">
        <w:trPr>
          <w:trHeight w:val="90"/>
        </w:trPr>
        <w:tc>
          <w:tcPr>
            <w:tcW w:w="570" w:type="dxa"/>
            <w:vMerge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3B532F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B5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90" w:type="dxa"/>
            <w:vMerge w:val="restart"/>
          </w:tcPr>
          <w:p w:rsidR="00CD5524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мобильной торговли в малонаселенных и труднодоступных населенных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524" w:rsidRPr="003829FF" w:rsidRDefault="00CD5524" w:rsidP="00382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F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</w:t>
            </w:r>
          </w:p>
          <w:p w:rsidR="00CD5524" w:rsidRPr="002D0936" w:rsidRDefault="00CD5524" w:rsidP="00382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5670" w:type="dxa"/>
          </w:tcPr>
          <w:p w:rsidR="00CD5524" w:rsidRPr="002D0936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2D0936" w:rsidRDefault="004B7EAE" w:rsidP="003B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3B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Default="00CD5524" w:rsidP="003B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Pr="002D0936" w:rsidRDefault="00E636B7" w:rsidP="003B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562" w:type="dxa"/>
          </w:tcPr>
          <w:p w:rsidR="00CD5524" w:rsidRPr="001E209B" w:rsidRDefault="004B7EAE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1782,6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3B5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Pr="002D0936" w:rsidRDefault="004B7EAE" w:rsidP="003B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3B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Default="00CD5524" w:rsidP="007D5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Pr="002D0936" w:rsidRDefault="00E636B7" w:rsidP="007D5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62" w:type="dxa"/>
          </w:tcPr>
          <w:p w:rsidR="00CD5524" w:rsidRPr="001E209B" w:rsidRDefault="004B7EAE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CD5524" w:rsidRPr="001E209B" w:rsidTr="00904CA5">
        <w:trPr>
          <w:trHeight w:val="810"/>
        </w:trPr>
        <w:tc>
          <w:tcPr>
            <w:tcW w:w="570" w:type="dxa"/>
            <w:vMerge/>
          </w:tcPr>
          <w:p w:rsidR="00CD5524" w:rsidRPr="001E209B" w:rsidRDefault="00CD5524" w:rsidP="0025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25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25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Pr="001E209B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992,6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Default="00CD5524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Pr="001E209B" w:rsidRDefault="00E636B7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562" w:type="dxa"/>
          </w:tcPr>
          <w:p w:rsidR="00CD5524" w:rsidRPr="00F81913" w:rsidRDefault="00AC69E1" w:rsidP="00257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1693,4</w:t>
            </w:r>
          </w:p>
        </w:tc>
      </w:tr>
      <w:tr w:rsidR="00CD5524" w:rsidRPr="001E209B" w:rsidTr="00904CA5">
        <w:trPr>
          <w:trHeight w:val="570"/>
        </w:trPr>
        <w:tc>
          <w:tcPr>
            <w:tcW w:w="57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3B532F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390" w:type="dxa"/>
            <w:vMerge w:val="restart"/>
          </w:tcPr>
          <w:p w:rsidR="00CD5524" w:rsidRPr="002D0936" w:rsidRDefault="00CD5524" w:rsidP="002D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развитие мобильной торговли в малонаселенных и труднодоступных населенных пунктах</w:t>
            </w: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2D0936" w:rsidRDefault="004B7EAE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498,8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55" w:type="dxa"/>
          </w:tcPr>
          <w:p w:rsidR="00CD5524" w:rsidRPr="002D0936" w:rsidRDefault="00E636B7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562" w:type="dxa"/>
          </w:tcPr>
          <w:p w:rsidR="00CD5524" w:rsidRPr="001E209B" w:rsidRDefault="004B7EAE" w:rsidP="007D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1236,5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Pr="002D0936" w:rsidRDefault="00B03C19" w:rsidP="002D0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2D0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Default="00CD5524" w:rsidP="002D0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</w:tcPr>
          <w:p w:rsidR="00CD5524" w:rsidRPr="002D0936" w:rsidRDefault="00AC69E1" w:rsidP="002D0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62" w:type="dxa"/>
          </w:tcPr>
          <w:p w:rsidR="00CD5524" w:rsidRPr="001E209B" w:rsidRDefault="00B03C19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CD5524" w:rsidRPr="001E209B" w:rsidTr="00904CA5">
        <w:trPr>
          <w:trHeight w:val="750"/>
        </w:trPr>
        <w:tc>
          <w:tcPr>
            <w:tcW w:w="570" w:type="dxa"/>
            <w:vMerge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473,8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5" w:type="dxa"/>
          </w:tcPr>
          <w:p w:rsidR="00CD5524" w:rsidRPr="002D0936" w:rsidRDefault="00AC69E1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562" w:type="dxa"/>
          </w:tcPr>
          <w:p w:rsidR="00CD5524" w:rsidRPr="001E209B" w:rsidRDefault="00B03C19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1174,6</w:t>
            </w:r>
          </w:p>
        </w:tc>
      </w:tr>
      <w:tr w:rsidR="00CD5524" w:rsidRPr="001E209B" w:rsidTr="00904CA5">
        <w:trPr>
          <w:trHeight w:val="75"/>
        </w:trPr>
        <w:tc>
          <w:tcPr>
            <w:tcW w:w="57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3B532F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390" w:type="dxa"/>
            <w:vMerge w:val="restart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доставку товаров в социально значимые магазины в малонаселенных и (или) труднодоступных пунктах</w:t>
            </w: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546,1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1E209B" w:rsidRDefault="00CD5524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546,1</w:t>
            </w:r>
          </w:p>
        </w:tc>
      </w:tr>
      <w:tr w:rsidR="00CD5524" w:rsidRPr="001E209B" w:rsidTr="00904CA5">
        <w:trPr>
          <w:trHeight w:val="383"/>
        </w:trPr>
        <w:tc>
          <w:tcPr>
            <w:tcW w:w="570" w:type="dxa"/>
            <w:vMerge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Pr="002D0936" w:rsidRDefault="00CD5524" w:rsidP="004B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1E209B" w:rsidRDefault="00CD5524" w:rsidP="00F8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CD5524" w:rsidRPr="001E209B" w:rsidTr="00904CA5">
        <w:trPr>
          <w:trHeight w:val="720"/>
        </w:trPr>
        <w:tc>
          <w:tcPr>
            <w:tcW w:w="570" w:type="dxa"/>
            <w:vMerge/>
          </w:tcPr>
          <w:p w:rsidR="00CD5524" w:rsidRPr="001E209B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  <w:tc>
          <w:tcPr>
            <w:tcW w:w="1134" w:type="dxa"/>
            <w:gridSpan w:val="2"/>
          </w:tcPr>
          <w:p w:rsidR="00CD5524" w:rsidRPr="002D0936" w:rsidRDefault="00CD5524" w:rsidP="00DC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2D0936" w:rsidRDefault="00CD5524" w:rsidP="002D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1E209B" w:rsidRDefault="00CD5524" w:rsidP="00DC2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</w:tr>
      <w:tr w:rsidR="00CD5524" w:rsidRPr="001E209B" w:rsidTr="00904CA5">
        <w:trPr>
          <w:trHeight w:val="120"/>
        </w:trPr>
        <w:tc>
          <w:tcPr>
            <w:tcW w:w="57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93365C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390" w:type="dxa"/>
            <w:vMerge w:val="restart"/>
          </w:tcPr>
          <w:p w:rsidR="00CD5524" w:rsidRPr="0093365C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приобретение специализированного автотранспорта для развития мобильной торговли в малонаселенных и труднодоступных населенных пунктах</w:t>
            </w:r>
          </w:p>
        </w:tc>
        <w:tc>
          <w:tcPr>
            <w:tcW w:w="5670" w:type="dxa"/>
          </w:tcPr>
          <w:p w:rsidR="00CD5524" w:rsidRPr="0093365C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93365C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Pr="0093365C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93365C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93365C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93365C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rPr>
          <w:trHeight w:val="690"/>
        </w:trPr>
        <w:tc>
          <w:tcPr>
            <w:tcW w:w="570" w:type="dxa"/>
            <w:vMerge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2D0936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rPr>
          <w:trHeight w:val="90"/>
        </w:trPr>
        <w:tc>
          <w:tcPr>
            <w:tcW w:w="57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2D0936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rPr>
          <w:trHeight w:val="450"/>
        </w:trPr>
        <w:tc>
          <w:tcPr>
            <w:tcW w:w="570" w:type="dxa"/>
            <w:vMerge w:val="restart"/>
          </w:tcPr>
          <w:p w:rsidR="00CD5524" w:rsidRPr="001E209B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90" w:type="dxa"/>
            <w:vMerge w:val="restart"/>
          </w:tcPr>
          <w:p w:rsidR="00CD5524" w:rsidRPr="003B532F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</w:t>
            </w:r>
            <w:r w:rsidRPr="001D27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информационной поддержки субъектов МСП»</w:t>
            </w:r>
          </w:p>
        </w:tc>
        <w:tc>
          <w:tcPr>
            <w:tcW w:w="5670" w:type="dxa"/>
          </w:tcPr>
          <w:p w:rsidR="00CD5524" w:rsidRPr="001E209B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140" w:type="dxa"/>
            <w:gridSpan w:val="2"/>
          </w:tcPr>
          <w:p w:rsidR="00CD5524" w:rsidRPr="001E209B" w:rsidRDefault="00B03C19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</w:tcPr>
          <w:p w:rsidR="00CD5524" w:rsidRPr="001E209B" w:rsidRDefault="00CD5524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B03C19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</w:tcPr>
          <w:p w:rsidR="00CD5524" w:rsidRPr="00F81913" w:rsidRDefault="00CD5524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B03C19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D5524"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5524" w:rsidRPr="001E209B" w:rsidTr="00904CA5">
        <w:trPr>
          <w:trHeight w:val="375"/>
        </w:trPr>
        <w:tc>
          <w:tcPr>
            <w:tcW w:w="570" w:type="dxa"/>
            <w:vMerge/>
          </w:tcPr>
          <w:p w:rsidR="00CD5524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1D2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40" w:type="dxa"/>
            <w:gridSpan w:val="2"/>
          </w:tcPr>
          <w:p w:rsidR="00CD5524" w:rsidRPr="001E209B" w:rsidRDefault="00B03C19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</w:tcPr>
          <w:p w:rsidR="00CD5524" w:rsidRPr="001E209B" w:rsidRDefault="00CD5524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B03C19" w:rsidP="00B03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CD5524" w:rsidRPr="00F81913" w:rsidRDefault="00CD5524" w:rsidP="001D2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3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5524" w:rsidRPr="001E209B" w:rsidTr="00904CA5">
        <w:trPr>
          <w:trHeight w:val="660"/>
        </w:trPr>
        <w:tc>
          <w:tcPr>
            <w:tcW w:w="570" w:type="dxa"/>
            <w:vMerge/>
          </w:tcPr>
          <w:p w:rsidR="00CD5524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40" w:type="dxa"/>
            <w:gridSpan w:val="2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rPr>
          <w:trHeight w:val="360"/>
        </w:trPr>
        <w:tc>
          <w:tcPr>
            <w:tcW w:w="570" w:type="dxa"/>
            <w:vMerge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40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c>
          <w:tcPr>
            <w:tcW w:w="570" w:type="dxa"/>
            <w:vMerge w:val="restart"/>
          </w:tcPr>
          <w:p w:rsidR="00CD5524" w:rsidRPr="001E209B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390" w:type="dxa"/>
            <w:vMerge w:val="restart"/>
          </w:tcPr>
          <w:p w:rsidR="00CD5524" w:rsidRPr="003B532F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роводимых в Вологодской области</w:t>
            </w:r>
          </w:p>
        </w:tc>
        <w:tc>
          <w:tcPr>
            <w:tcW w:w="5670" w:type="dxa"/>
          </w:tcPr>
          <w:p w:rsidR="00CD5524" w:rsidRPr="001E209B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CD5524" w:rsidRPr="001E209B" w:rsidRDefault="00B03C19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B03C19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3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5524" w:rsidRPr="001E209B" w:rsidTr="00904CA5">
        <w:tc>
          <w:tcPr>
            <w:tcW w:w="570" w:type="dxa"/>
            <w:vMerge/>
          </w:tcPr>
          <w:p w:rsidR="00CD5524" w:rsidRPr="001E209B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1E209B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9B1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CD5524" w:rsidRPr="001E209B" w:rsidRDefault="00B03C19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Pr="001E209B" w:rsidRDefault="00CD5524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B03C19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9B1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3C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5524" w:rsidRPr="001E209B" w:rsidTr="00904CA5">
        <w:trPr>
          <w:trHeight w:val="644"/>
        </w:trPr>
        <w:tc>
          <w:tcPr>
            <w:tcW w:w="570" w:type="dxa"/>
            <w:vMerge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Pr="001E209B" w:rsidRDefault="00CD5524" w:rsidP="00375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134" w:type="dxa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B03C19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375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5524" w:rsidRPr="001E209B" w:rsidTr="00904CA5">
        <w:trPr>
          <w:trHeight w:val="855"/>
        </w:trPr>
        <w:tc>
          <w:tcPr>
            <w:tcW w:w="57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D5524" w:rsidRPr="001E209B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524" w:rsidRDefault="00CD5524" w:rsidP="00065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CD5524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2" w:type="dxa"/>
          </w:tcPr>
          <w:p w:rsidR="00CD5524" w:rsidRPr="00F81913" w:rsidRDefault="00CD5524" w:rsidP="00065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D270A" w:rsidRDefault="001D270A" w:rsidP="0052000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1511"/>
      <w:bookmarkEnd w:id="6"/>
    </w:p>
    <w:p w:rsidR="001F39D6" w:rsidRDefault="001F39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F39D6" w:rsidRDefault="001F39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3886" w:rsidRDefault="004038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B5DAC" w:rsidRDefault="008B5DA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F39D6" w:rsidRDefault="001F39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Default="00B659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59D6" w:rsidRPr="001E209B" w:rsidRDefault="00B659D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519"/>
      <w:bookmarkEnd w:id="7"/>
      <w:r w:rsidRPr="001E209B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Pr="005A22A9">
        <w:rPr>
          <w:rFonts w:ascii="Times New Roman" w:hAnsi="Times New Roman" w:cs="Times New Roman"/>
          <w:b/>
          <w:sz w:val="24"/>
          <w:szCs w:val="24"/>
        </w:rPr>
        <w:t xml:space="preserve">проектной </w:t>
      </w:r>
      <w:r w:rsidR="0064653F" w:rsidRPr="001E209B">
        <w:rPr>
          <w:rFonts w:ascii="Times New Roman" w:hAnsi="Times New Roman" w:cs="Times New Roman"/>
          <w:sz w:val="24"/>
          <w:szCs w:val="24"/>
        </w:rPr>
        <w:t>муниципальной</w:t>
      </w:r>
      <w:r w:rsidR="00C752F5"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1"/>
        <w:gridCol w:w="2032"/>
        <w:gridCol w:w="2547"/>
        <w:gridCol w:w="2266"/>
        <w:gridCol w:w="1842"/>
        <w:gridCol w:w="1702"/>
        <w:gridCol w:w="1279"/>
        <w:gridCol w:w="1279"/>
        <w:gridCol w:w="1146"/>
      </w:tblGrid>
      <w:tr w:rsidR="005E747B" w:rsidRPr="001E209B" w:rsidTr="00147E1F">
        <w:tc>
          <w:tcPr>
            <w:tcW w:w="792" w:type="dxa"/>
            <w:vMerge w:val="restart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33" w:type="dxa"/>
            <w:vMerge w:val="restart"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программы, мероприятия (результата)</w:t>
            </w:r>
          </w:p>
        </w:tc>
        <w:tc>
          <w:tcPr>
            <w:tcW w:w="2548" w:type="dxa"/>
            <w:vMerge w:val="restart"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6" w:type="dxa"/>
            <w:vMerge w:val="restart"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1842" w:type="dxa"/>
            <w:vMerge w:val="restart"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5403" w:type="dxa"/>
            <w:gridSpan w:val="4"/>
          </w:tcPr>
          <w:p w:rsidR="005E747B" w:rsidRPr="001E209B" w:rsidRDefault="005E747B" w:rsidP="005E747B">
            <w:pPr>
              <w:pStyle w:val="ConsPlusNormal"/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5E747B" w:rsidRPr="001E209B" w:rsidTr="00147E1F">
        <w:tc>
          <w:tcPr>
            <w:tcW w:w="792" w:type="dxa"/>
            <w:vMerge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747B" w:rsidRPr="001E209B" w:rsidRDefault="005E747B" w:rsidP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E747B" w:rsidRPr="001E209B" w:rsidRDefault="000F6432" w:rsidP="005E747B">
            <w:pPr>
              <w:pStyle w:val="ConsPlusNormal"/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E747B"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</w:tcPr>
          <w:p w:rsidR="005E747B" w:rsidRPr="001E209B" w:rsidRDefault="000F6432" w:rsidP="005E747B">
            <w:pPr>
              <w:pStyle w:val="ConsPlusNormal"/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E747B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5E747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1146" w:type="dxa"/>
          </w:tcPr>
          <w:p w:rsidR="005E747B" w:rsidRPr="001E209B" w:rsidRDefault="005E747B" w:rsidP="005E747B">
            <w:pPr>
              <w:pStyle w:val="ConsPlusNormal"/>
              <w:ind w:hanging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E747B" w:rsidRPr="001E209B" w:rsidTr="00147E1F">
        <w:tc>
          <w:tcPr>
            <w:tcW w:w="792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5E747B" w:rsidRPr="001E209B" w:rsidRDefault="004428B3" w:rsidP="005E747B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5E747B" w:rsidRPr="001E209B" w:rsidRDefault="004428B3" w:rsidP="005E747B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747B" w:rsidRDefault="004428B3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5E747B" w:rsidRPr="001E209B" w:rsidRDefault="004428B3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7E1F" w:rsidRPr="001E209B" w:rsidTr="00147E1F">
        <w:tc>
          <w:tcPr>
            <w:tcW w:w="9481" w:type="dxa"/>
            <w:gridSpan w:val="5"/>
          </w:tcPr>
          <w:p w:rsidR="00147E1F" w:rsidRPr="00C85795" w:rsidRDefault="00147E1F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79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47E1F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C8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«Создание условий для развития мобильной торговли </w:t>
            </w:r>
          </w:p>
          <w:p w:rsidR="00147E1F" w:rsidRPr="00C85795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C85795">
              <w:rPr>
                <w:rFonts w:ascii="Times New Roman" w:hAnsi="Times New Roman" w:cs="Times New Roman"/>
                <w:sz w:val="24"/>
                <w:szCs w:val="24"/>
              </w:rPr>
              <w:t>в малонаселенных и труднодоступных населенных пунктах»</w:t>
            </w:r>
          </w:p>
        </w:tc>
        <w:tc>
          <w:tcPr>
            <w:tcW w:w="1702" w:type="dxa"/>
          </w:tcPr>
          <w:p w:rsidR="00147E1F" w:rsidRDefault="00147E1F" w:rsidP="00147E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1044,9</w:t>
            </w:r>
          </w:p>
          <w:p w:rsidR="00147E1F" w:rsidRPr="00C85795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47E1F" w:rsidRDefault="00147E1F" w:rsidP="00147E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245,9</w:t>
            </w:r>
          </w:p>
          <w:p w:rsidR="00147E1F" w:rsidRPr="00C85795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47E1F" w:rsidRDefault="00147E1F" w:rsidP="00147E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245,9</w:t>
            </w:r>
          </w:p>
          <w:p w:rsidR="00147E1F" w:rsidRPr="00C85795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47E1F" w:rsidRDefault="00147E1F" w:rsidP="00147E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245,9</w:t>
            </w:r>
          </w:p>
          <w:p w:rsidR="00147E1F" w:rsidRPr="00C85795" w:rsidRDefault="00147E1F" w:rsidP="00A402C0">
            <w:pPr>
              <w:pStyle w:val="ConsPlusNormal"/>
              <w:tabs>
                <w:tab w:val="left" w:pos="15579"/>
              </w:tabs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B7" w:rsidRPr="001E209B" w:rsidTr="00147E1F">
        <w:tc>
          <w:tcPr>
            <w:tcW w:w="792" w:type="dxa"/>
            <w:vMerge w:val="restart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033" w:type="dxa"/>
            <w:vMerge w:val="restart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Увеличено число субъектов МСП</w:t>
            </w:r>
          </w:p>
        </w:tc>
        <w:tc>
          <w:tcPr>
            <w:tcW w:w="2548" w:type="dxa"/>
            <w:vMerge w:val="restart"/>
          </w:tcPr>
          <w:p w:rsidR="00077BB7" w:rsidRPr="001D270A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развитие мобильной торговли в малонаселенных и (или) труднодоступных населенных пунктах</w:t>
            </w:r>
          </w:p>
        </w:tc>
        <w:tc>
          <w:tcPr>
            <w:tcW w:w="2266" w:type="dxa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341">
              <w:rPr>
                <w:rFonts w:ascii="XO Thames" w:hAnsi="XO Thames"/>
              </w:rPr>
              <w:t>Предоставление субсидий юридическим лицам</w:t>
            </w:r>
          </w:p>
        </w:tc>
        <w:tc>
          <w:tcPr>
            <w:tcW w:w="1842" w:type="dxa"/>
            <w:vMerge w:val="restart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A7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юридическим лицам на </w:t>
            </w:r>
            <w:r w:rsidRPr="00D15A79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организациям любых форм собственности и индивидуальным предпринимателям, </w:t>
            </w:r>
            <w:r w:rsidRPr="00D15A79">
              <w:rPr>
                <w:rFonts w:ascii="Times New Roman" w:hAnsi="Times New Roman"/>
                <w:sz w:val="24"/>
                <w:szCs w:val="24"/>
              </w:rPr>
              <w:lastRenderedPageBreak/>
              <w:t>занимающимся доставкой и реализацией продовольственных товаров в малонаселенные и труднодоступные населенные пункты</w:t>
            </w:r>
          </w:p>
        </w:tc>
        <w:tc>
          <w:tcPr>
            <w:tcW w:w="1702" w:type="dxa"/>
            <w:vMerge w:val="restart"/>
          </w:tcPr>
          <w:p w:rsidR="00077BB7" w:rsidRPr="00C57A62" w:rsidRDefault="006052D6" w:rsidP="00077BB7">
            <w:pPr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498,8</w:t>
            </w:r>
          </w:p>
        </w:tc>
        <w:tc>
          <w:tcPr>
            <w:tcW w:w="1279" w:type="dxa"/>
            <w:vMerge w:val="restart"/>
          </w:tcPr>
          <w:p w:rsidR="00077BB7" w:rsidRPr="001E209B" w:rsidRDefault="006052D6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1276" w:type="dxa"/>
            <w:vMerge w:val="restart"/>
          </w:tcPr>
          <w:p w:rsidR="00077BB7" w:rsidRDefault="006052D6" w:rsidP="00077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1146" w:type="dxa"/>
            <w:vMerge w:val="restart"/>
          </w:tcPr>
          <w:p w:rsidR="00077BB7" w:rsidRPr="00F80C94" w:rsidRDefault="006052D6" w:rsidP="00077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077BB7" w:rsidRPr="001E209B" w:rsidTr="00147E1F">
        <w:tc>
          <w:tcPr>
            <w:tcW w:w="79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77BB7" w:rsidRPr="001D270A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1D2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184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7BB7" w:rsidRDefault="00077BB7" w:rsidP="00077BB7">
            <w:pPr>
              <w:ind w:right="-201"/>
              <w:jc w:val="center"/>
            </w:pPr>
          </w:p>
        </w:tc>
        <w:tc>
          <w:tcPr>
            <w:tcW w:w="1279" w:type="dxa"/>
            <w:vMerge/>
          </w:tcPr>
          <w:p w:rsidR="00077BB7" w:rsidRPr="001E209B" w:rsidRDefault="00077BB7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77BB7" w:rsidRDefault="00077BB7" w:rsidP="00077BB7">
            <w:pPr>
              <w:jc w:val="center"/>
            </w:pPr>
          </w:p>
        </w:tc>
        <w:tc>
          <w:tcPr>
            <w:tcW w:w="1146" w:type="dxa"/>
            <w:vMerge/>
          </w:tcPr>
          <w:p w:rsidR="00077BB7" w:rsidRDefault="00077BB7" w:rsidP="00077BB7">
            <w:pPr>
              <w:jc w:val="center"/>
            </w:pPr>
          </w:p>
        </w:tc>
      </w:tr>
      <w:tr w:rsidR="00077BB7" w:rsidRPr="001E209B" w:rsidTr="00147E1F">
        <w:tc>
          <w:tcPr>
            <w:tcW w:w="79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77BB7" w:rsidRPr="001D270A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sz w:val="24"/>
                <w:szCs w:val="24"/>
              </w:rPr>
              <w:t>Доставка товаров в социально значимые магазины в малонаселенных и (или) труднодоступных населенных пунктах</w:t>
            </w:r>
          </w:p>
        </w:tc>
        <w:tc>
          <w:tcPr>
            <w:tcW w:w="2266" w:type="dxa"/>
          </w:tcPr>
          <w:p w:rsidR="00077BB7" w:rsidRPr="002505E0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341">
              <w:rPr>
                <w:rFonts w:ascii="XO Thames" w:hAnsi="XO Thames"/>
              </w:rPr>
              <w:t>Предоставление субсидий юридическим лицам</w:t>
            </w:r>
          </w:p>
        </w:tc>
        <w:tc>
          <w:tcPr>
            <w:tcW w:w="1842" w:type="dxa"/>
            <w:vMerge w:val="restart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A7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юридическим лицам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доставку</w:t>
            </w:r>
            <w:r w:rsidRPr="00D15A79">
              <w:rPr>
                <w:rFonts w:ascii="Times New Roman" w:hAnsi="Times New Roman" w:cs="Times New Roman"/>
                <w:sz w:val="24"/>
                <w:szCs w:val="24"/>
              </w:rPr>
              <w:t xml:space="preserve"> товаров в социально значимые магазины в малонаселенных и (или) труднодоступных населенных пунктах</w:t>
            </w:r>
          </w:p>
        </w:tc>
        <w:tc>
          <w:tcPr>
            <w:tcW w:w="1702" w:type="dxa"/>
            <w:vMerge w:val="restart"/>
          </w:tcPr>
          <w:p w:rsidR="00077BB7" w:rsidRDefault="00F80C94" w:rsidP="00077BB7">
            <w:pPr>
              <w:ind w:right="-20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546,1</w:t>
            </w:r>
          </w:p>
        </w:tc>
        <w:tc>
          <w:tcPr>
            <w:tcW w:w="1279" w:type="dxa"/>
            <w:vMerge w:val="restart"/>
          </w:tcPr>
          <w:p w:rsidR="00077BB7" w:rsidRPr="001E209B" w:rsidRDefault="00F80C94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077BB7" w:rsidRDefault="00077BB7" w:rsidP="00077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vMerge w:val="restart"/>
          </w:tcPr>
          <w:p w:rsidR="00077BB7" w:rsidRDefault="00077BB7" w:rsidP="00077B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BB7" w:rsidRPr="001E209B" w:rsidTr="00147E1F">
        <w:tc>
          <w:tcPr>
            <w:tcW w:w="79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77BB7" w:rsidRPr="001D270A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7BB7" w:rsidRDefault="00077BB7" w:rsidP="00077BB7">
            <w:pPr>
              <w:ind w:right="-201"/>
              <w:jc w:val="center"/>
            </w:pPr>
          </w:p>
        </w:tc>
        <w:tc>
          <w:tcPr>
            <w:tcW w:w="1279" w:type="dxa"/>
            <w:vMerge/>
          </w:tcPr>
          <w:p w:rsidR="00077BB7" w:rsidRPr="001E209B" w:rsidRDefault="00077BB7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77BB7" w:rsidRDefault="00077BB7" w:rsidP="00077BB7">
            <w:pPr>
              <w:jc w:val="center"/>
            </w:pPr>
          </w:p>
        </w:tc>
        <w:tc>
          <w:tcPr>
            <w:tcW w:w="1146" w:type="dxa"/>
            <w:vMerge/>
          </w:tcPr>
          <w:p w:rsidR="00077BB7" w:rsidRDefault="00077BB7" w:rsidP="00077BB7">
            <w:pPr>
              <w:jc w:val="center"/>
            </w:pPr>
          </w:p>
        </w:tc>
      </w:tr>
      <w:tr w:rsidR="00077BB7" w:rsidRPr="001E209B" w:rsidTr="00147E1F">
        <w:trPr>
          <w:trHeight w:val="2440"/>
        </w:trPr>
        <w:tc>
          <w:tcPr>
            <w:tcW w:w="79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077BB7" w:rsidRPr="0093365C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приобретение специализированного  автотранспорта для развития мобильной торговли  в малонаселенных и </w:t>
            </w:r>
            <w:r w:rsidRPr="0093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труднодоступных населенных пунктах</w:t>
            </w:r>
          </w:p>
        </w:tc>
        <w:tc>
          <w:tcPr>
            <w:tcW w:w="2266" w:type="dxa"/>
          </w:tcPr>
          <w:p w:rsidR="00077BB7" w:rsidRPr="0093365C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XO Thames" w:hAnsi="XO Thames"/>
              </w:rPr>
              <w:lastRenderedPageBreak/>
              <w:t>Предоставление субсидий юридическим лицам</w:t>
            </w:r>
          </w:p>
        </w:tc>
        <w:tc>
          <w:tcPr>
            <w:tcW w:w="1842" w:type="dxa"/>
            <w:vMerge w:val="restart"/>
          </w:tcPr>
          <w:p w:rsidR="00077BB7" w:rsidRPr="0093365C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юридическим лицам на приобретение специализированного  автотранспорта для развития </w:t>
            </w:r>
            <w:r w:rsidRPr="0093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мобильной торговли  в малонаселенных и труднодоступных населенных пунктах</w:t>
            </w:r>
          </w:p>
        </w:tc>
        <w:tc>
          <w:tcPr>
            <w:tcW w:w="1702" w:type="dxa"/>
            <w:vMerge w:val="restart"/>
          </w:tcPr>
          <w:p w:rsidR="00077BB7" w:rsidRPr="0093365C" w:rsidRDefault="00077BB7" w:rsidP="00077BB7">
            <w:pPr>
              <w:ind w:right="-201"/>
              <w:jc w:val="center"/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9" w:type="dxa"/>
            <w:vMerge w:val="restart"/>
          </w:tcPr>
          <w:p w:rsidR="00077BB7" w:rsidRPr="0093365C" w:rsidRDefault="00077BB7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077BB7" w:rsidRPr="0093365C" w:rsidRDefault="00077BB7" w:rsidP="00077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6" w:type="dxa"/>
            <w:vMerge w:val="restart"/>
          </w:tcPr>
          <w:p w:rsidR="00077BB7" w:rsidRPr="0093365C" w:rsidRDefault="00077BB7" w:rsidP="00077BB7">
            <w:pPr>
              <w:jc w:val="center"/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7BB7" w:rsidRPr="001E209B" w:rsidTr="00147E1F">
        <w:tc>
          <w:tcPr>
            <w:tcW w:w="79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077BB7" w:rsidRPr="001D270A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2" w:type="dxa"/>
            <w:vMerge/>
          </w:tcPr>
          <w:p w:rsidR="00077BB7" w:rsidRPr="001E209B" w:rsidRDefault="00077BB7" w:rsidP="00077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7BB7" w:rsidRDefault="00077BB7" w:rsidP="00077BB7">
            <w:pPr>
              <w:ind w:right="-201"/>
              <w:jc w:val="center"/>
            </w:pPr>
          </w:p>
        </w:tc>
        <w:tc>
          <w:tcPr>
            <w:tcW w:w="1279" w:type="dxa"/>
            <w:vMerge/>
          </w:tcPr>
          <w:p w:rsidR="00077BB7" w:rsidRPr="001E209B" w:rsidRDefault="00077BB7" w:rsidP="00077BB7">
            <w:pPr>
              <w:pStyle w:val="ConsPlusNormal"/>
              <w:ind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77BB7" w:rsidRDefault="00077BB7" w:rsidP="00077BB7">
            <w:pPr>
              <w:jc w:val="center"/>
            </w:pPr>
          </w:p>
        </w:tc>
        <w:tc>
          <w:tcPr>
            <w:tcW w:w="1146" w:type="dxa"/>
            <w:vMerge/>
          </w:tcPr>
          <w:p w:rsidR="00077BB7" w:rsidRDefault="00077BB7" w:rsidP="00077BB7">
            <w:pPr>
              <w:jc w:val="center"/>
            </w:pPr>
          </w:p>
        </w:tc>
      </w:tr>
    </w:tbl>
    <w:p w:rsidR="001764DE" w:rsidRDefault="001764DE" w:rsidP="00176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64DE" w:rsidRPr="001E209B" w:rsidRDefault="001764DE" w:rsidP="00176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1764DE" w:rsidRPr="001E209B" w:rsidRDefault="001764DE" w:rsidP="00176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1764DE" w:rsidRPr="001E209B" w:rsidRDefault="001764DE" w:rsidP="00176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процессной </w:t>
      </w:r>
      <w:r w:rsidRPr="005A22A9">
        <w:rPr>
          <w:rFonts w:ascii="Times New Roman" w:hAnsi="Times New Roman" w:cs="Times New Roman"/>
          <w:b/>
          <w:sz w:val="24"/>
          <w:szCs w:val="24"/>
        </w:rPr>
        <w:t>части</w:t>
      </w:r>
      <w:r w:rsidRPr="001E209B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054F07" w:rsidRPr="001E209B" w:rsidRDefault="00054F07" w:rsidP="00054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0"/>
        <w:gridCol w:w="2035"/>
        <w:gridCol w:w="2550"/>
        <w:gridCol w:w="2249"/>
        <w:gridCol w:w="1845"/>
        <w:gridCol w:w="1698"/>
        <w:gridCol w:w="19"/>
        <w:gridCol w:w="1275"/>
        <w:gridCol w:w="1279"/>
        <w:gridCol w:w="1276"/>
        <w:gridCol w:w="14"/>
      </w:tblGrid>
      <w:tr w:rsidR="00093C56" w:rsidRPr="001E209B" w:rsidTr="00093C56">
        <w:tc>
          <w:tcPr>
            <w:tcW w:w="791" w:type="dxa"/>
          </w:tcPr>
          <w:p w:rsidR="00093C56" w:rsidRPr="001E209B" w:rsidRDefault="00093C56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81" w:type="dxa"/>
            <w:gridSpan w:val="4"/>
          </w:tcPr>
          <w:p w:rsidR="00093C56" w:rsidRPr="009B72B1" w:rsidRDefault="00093C56" w:rsidP="006034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72B1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</w:t>
            </w:r>
            <w:r w:rsidRPr="009B72B1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системы информационной поддержки субъектов МСП»</w:t>
            </w:r>
          </w:p>
        </w:tc>
        <w:tc>
          <w:tcPr>
            <w:tcW w:w="1698" w:type="dxa"/>
          </w:tcPr>
          <w:p w:rsidR="00093C56" w:rsidRPr="009B72B1" w:rsidRDefault="00093C56" w:rsidP="00093C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94" w:type="dxa"/>
            <w:gridSpan w:val="2"/>
          </w:tcPr>
          <w:p w:rsidR="00093C56" w:rsidRPr="009B72B1" w:rsidRDefault="00093C56" w:rsidP="00093C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9" w:type="dxa"/>
          </w:tcPr>
          <w:p w:rsidR="00093C56" w:rsidRPr="009B72B1" w:rsidRDefault="00093C56" w:rsidP="00093C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7" w:type="dxa"/>
            <w:gridSpan w:val="2"/>
          </w:tcPr>
          <w:p w:rsidR="00093C56" w:rsidRPr="009B72B1" w:rsidRDefault="00093C56" w:rsidP="00093C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B72B1" w:rsidRPr="001E209B" w:rsidTr="00093C56">
        <w:trPr>
          <w:gridAfter w:val="1"/>
          <w:wAfter w:w="14" w:type="dxa"/>
          <w:trHeight w:val="705"/>
        </w:trPr>
        <w:tc>
          <w:tcPr>
            <w:tcW w:w="791" w:type="dxa"/>
            <w:vMerge w:val="restart"/>
          </w:tcPr>
          <w:p w:rsidR="009B72B1" w:rsidRPr="001E209B" w:rsidRDefault="009B72B1" w:rsidP="00F8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6E">
              <w:rPr>
                <w:rFonts w:ascii="Times New Roman" w:hAnsi="Times New Roman" w:cs="Times New Roman"/>
                <w:sz w:val="24"/>
                <w:szCs w:val="24"/>
              </w:rPr>
              <w:t>Обеспечена подготовка</w:t>
            </w: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2551" w:type="dxa"/>
            <w:vMerge w:val="restart"/>
          </w:tcPr>
          <w:p w:rsidR="009B72B1" w:rsidRPr="00E04067" w:rsidRDefault="009B72B1" w:rsidP="00F8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поддержке и развитию малого и среднего предпринимательства</w:t>
            </w:r>
          </w:p>
        </w:tc>
        <w:tc>
          <w:tcPr>
            <w:tcW w:w="2249" w:type="dxa"/>
          </w:tcPr>
          <w:p w:rsidR="009B72B1" w:rsidRPr="005C2341" w:rsidRDefault="009B72B1" w:rsidP="00F8729D">
            <w:pPr>
              <w:spacing w:after="80" w:line="240" w:lineRule="auto"/>
              <w:rPr>
                <w:rFonts w:ascii="XO Thames" w:hAnsi="XO Thames"/>
              </w:rPr>
            </w:pPr>
            <w:r w:rsidRPr="005C2341">
              <w:rPr>
                <w:rFonts w:ascii="XO Thames" w:hAnsi="XO Thames"/>
              </w:rPr>
              <w:t>Приобретение товаров, работ, услуг</w:t>
            </w:r>
          </w:p>
        </w:tc>
        <w:tc>
          <w:tcPr>
            <w:tcW w:w="1845" w:type="dxa"/>
            <w:vMerge w:val="restart"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1717" w:type="dxa"/>
            <w:gridSpan w:val="2"/>
            <w:vMerge w:val="restart"/>
          </w:tcPr>
          <w:p w:rsidR="009B72B1" w:rsidRPr="00B03819" w:rsidRDefault="009B72B1" w:rsidP="00B038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275" w:type="dxa"/>
            <w:vMerge w:val="restart"/>
          </w:tcPr>
          <w:p w:rsidR="009B72B1" w:rsidRPr="00B03819" w:rsidRDefault="009B72B1" w:rsidP="00B038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9B72B1" w:rsidRDefault="009B72B1" w:rsidP="00B038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9B72B1" w:rsidRPr="00B03819" w:rsidRDefault="009B72B1" w:rsidP="00B038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2B1" w:rsidRPr="001E209B" w:rsidTr="00093C56">
        <w:trPr>
          <w:gridAfter w:val="1"/>
          <w:wAfter w:w="14" w:type="dxa"/>
          <w:trHeight w:val="690"/>
        </w:trPr>
        <w:tc>
          <w:tcPr>
            <w:tcW w:w="791" w:type="dxa"/>
            <w:vMerge/>
          </w:tcPr>
          <w:p w:rsidR="009B72B1" w:rsidRPr="001E209B" w:rsidRDefault="009B72B1" w:rsidP="00F8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9B72B1" w:rsidRPr="0061566E" w:rsidRDefault="009B72B1" w:rsidP="00F8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72B1" w:rsidRPr="00E04067" w:rsidRDefault="009B72B1" w:rsidP="00F8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9B72B1" w:rsidRPr="005C2341" w:rsidRDefault="009B72B1" w:rsidP="00F8729D">
            <w:pPr>
              <w:spacing w:after="80" w:line="240" w:lineRule="auto"/>
              <w:rPr>
                <w:rFonts w:ascii="XO Thames" w:hAnsi="XO Thames"/>
              </w:rPr>
            </w:pPr>
            <w:r w:rsidRPr="005C2341">
              <w:rPr>
                <w:rFonts w:ascii="XO Thames" w:hAnsi="XO Thames"/>
              </w:rPr>
              <w:t>Иные закупки товаров, работ и услуг для обеспечения государственных (муниципальных) нужд (240)</w:t>
            </w:r>
          </w:p>
        </w:tc>
        <w:tc>
          <w:tcPr>
            <w:tcW w:w="1845" w:type="dxa"/>
            <w:vMerge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72B1" w:rsidRPr="001D270A" w:rsidRDefault="009B72B1" w:rsidP="00F8729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7513" w:rsidRDefault="001E2D1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E2D1A" w:rsidRPr="001E209B" w:rsidRDefault="001E2D1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717"/>
      <w:bookmarkEnd w:id="8"/>
      <w:r w:rsidRPr="001E209B">
        <w:rPr>
          <w:rFonts w:ascii="Times New Roman" w:hAnsi="Times New Roman" w:cs="Times New Roman"/>
          <w:sz w:val="24"/>
          <w:szCs w:val="24"/>
        </w:rPr>
        <w:t>СВЕДЕНИЯ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64653F" w:rsidRPr="001E209B">
        <w:rPr>
          <w:rFonts w:ascii="Times New Roman" w:hAnsi="Times New Roman" w:cs="Times New Roman"/>
          <w:sz w:val="24"/>
          <w:szCs w:val="24"/>
        </w:rPr>
        <w:t>муниципальной</w:t>
      </w:r>
      <w:r w:rsidRPr="001E20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194"/>
        <w:gridCol w:w="1730"/>
        <w:gridCol w:w="1701"/>
        <w:gridCol w:w="1629"/>
      </w:tblGrid>
      <w:tr w:rsidR="002F7513" w:rsidRPr="001E209B" w:rsidTr="00427781">
        <w:tc>
          <w:tcPr>
            <w:tcW w:w="567" w:type="dxa"/>
          </w:tcPr>
          <w:p w:rsidR="002F7513" w:rsidRPr="001E209B" w:rsidRDefault="004F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1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5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194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30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1629" w:type="dxa"/>
          </w:tcPr>
          <w:p w:rsidR="002F7513" w:rsidRPr="001E209B" w:rsidRDefault="002F7513" w:rsidP="0061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сбор данных по показателю </w:t>
            </w:r>
          </w:p>
        </w:tc>
      </w:tr>
      <w:tr w:rsidR="002F7513" w:rsidRPr="001E209B" w:rsidTr="00427781">
        <w:tc>
          <w:tcPr>
            <w:tcW w:w="567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2F7513" w:rsidRPr="001E209B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4B8E" w:rsidRPr="001E209B" w:rsidTr="00427781">
        <w:tc>
          <w:tcPr>
            <w:tcW w:w="567" w:type="dxa"/>
          </w:tcPr>
          <w:p w:rsidR="00DF4B8E" w:rsidRPr="002D0936" w:rsidRDefault="00DF4B8E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DF4B8E" w:rsidRPr="002D0936" w:rsidRDefault="002D0936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число субъектов малого и среднего предприниматель</w:t>
            </w:r>
            <w:r w:rsidRPr="002D0936">
              <w:rPr>
                <w:rFonts w:ascii="Times New Roman" w:hAnsi="Times New Roman" w:cs="Times New Roman"/>
              </w:rPr>
              <w:softHyphen/>
              <w:t xml:space="preserve">ства  на 10 тыс. человек населения </w:t>
            </w:r>
          </w:p>
        </w:tc>
        <w:tc>
          <w:tcPr>
            <w:tcW w:w="1417" w:type="dxa"/>
          </w:tcPr>
          <w:p w:rsidR="002D0936" w:rsidRPr="002D0936" w:rsidRDefault="002D0936" w:rsidP="002D093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D0936">
              <w:rPr>
                <w:rFonts w:ascii="Times New Roman" w:hAnsi="Times New Roman" w:cs="Times New Roman"/>
                <w:sz w:val="22"/>
              </w:rPr>
              <w:t>единиц на 10 тыс. человек населения</w:t>
            </w:r>
          </w:p>
          <w:p w:rsidR="00DF4B8E" w:rsidRPr="002D0936" w:rsidRDefault="00DF4B8E" w:rsidP="00DF4B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4B8E" w:rsidRPr="002D0936" w:rsidRDefault="00207CCA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число субъектов малого и среднего предприниматель</w:t>
            </w:r>
            <w:r w:rsidRPr="002D0936">
              <w:rPr>
                <w:rFonts w:ascii="Times New Roman" w:hAnsi="Times New Roman" w:cs="Times New Roman"/>
              </w:rPr>
              <w:softHyphen/>
              <w:t>ства  на 10 тыс. человек населения</w:t>
            </w:r>
          </w:p>
        </w:tc>
        <w:tc>
          <w:tcPr>
            <w:tcW w:w="1417" w:type="dxa"/>
          </w:tcPr>
          <w:p w:rsidR="00DF4B8E" w:rsidRPr="00207CCA" w:rsidRDefault="00DF4B8E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07CCA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7" w:type="dxa"/>
          </w:tcPr>
          <w:p w:rsidR="00DF4B8E" w:rsidRPr="00207CCA" w:rsidRDefault="001A4FC0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07CCA">
              <w:rPr>
                <w:rFonts w:ascii="Times New Roman" w:hAnsi="Times New Roman" w:cs="Times New Roman"/>
              </w:rPr>
              <w:t>дискретный</w:t>
            </w:r>
          </w:p>
        </w:tc>
        <w:tc>
          <w:tcPr>
            <w:tcW w:w="2194" w:type="dxa"/>
          </w:tcPr>
          <w:p w:rsidR="00DF4B8E" w:rsidRPr="002D0936" w:rsidRDefault="002D0936" w:rsidP="00DF4B8E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А=(В/С)*10000</w:t>
            </w:r>
          </w:p>
        </w:tc>
        <w:tc>
          <w:tcPr>
            <w:tcW w:w="1730" w:type="dxa"/>
          </w:tcPr>
          <w:p w:rsidR="002D0936" w:rsidRPr="002D0936" w:rsidRDefault="002D0936" w:rsidP="002D0936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В- количество субъектов малого и среднего предпринимательства</w:t>
            </w:r>
          </w:p>
          <w:p w:rsidR="00DF4B8E" w:rsidRPr="001E209B" w:rsidRDefault="002D0936" w:rsidP="002D0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</w:rPr>
              <w:t>С- численность населения Вожегодского муниципального округа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2D1A" w:rsidRPr="0093365C" w:rsidRDefault="00B659D6" w:rsidP="001E2D1A">
            <w:pPr>
              <w:snapToGrid w:val="0"/>
              <w:rPr>
                <w:rFonts w:ascii="Times New Roman" w:hAnsi="Times New Roman" w:cs="Times New Roman"/>
              </w:rPr>
            </w:pPr>
            <w:r w:rsidRPr="003D45F7">
              <w:rPr>
                <w:rFonts w:ascii="Times New Roman" w:hAnsi="Times New Roman" w:cs="Times New Roman"/>
              </w:rPr>
              <w:t xml:space="preserve">4 </w:t>
            </w:r>
            <w:r w:rsidR="001E2D1A" w:rsidRPr="003D45F7">
              <w:rPr>
                <w:rFonts w:ascii="Times New Roman" w:hAnsi="Times New Roman" w:cs="Times New Roman"/>
              </w:rPr>
              <w:t xml:space="preserve">- данные Единого реестра субъектов малого и среднего предпринимательства, </w:t>
            </w:r>
            <w:r w:rsidR="001E2D1A" w:rsidRPr="0093365C">
              <w:rPr>
                <w:rFonts w:ascii="Times New Roman" w:hAnsi="Times New Roman" w:cs="Times New Roman"/>
              </w:rPr>
              <w:t>(</w:t>
            </w:r>
            <w:hyperlink r:id="rId16" w:history="1">
              <w:r w:rsidR="001E2D1A" w:rsidRPr="0093365C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https://</w:t>
              </w:r>
              <w:proofErr w:type="spellStart"/>
              <w:r w:rsidR="001E2D1A" w:rsidRPr="0093365C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rmsp</w:t>
              </w:r>
              <w:proofErr w:type="spellEnd"/>
              <w:r w:rsidR="001E2D1A" w:rsidRPr="0093365C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.nalog.ru</w:t>
              </w:r>
            </w:hyperlink>
            <w:r w:rsidR="001E2D1A" w:rsidRPr="0093365C">
              <w:rPr>
                <w:rFonts w:ascii="Times New Roman" w:hAnsi="Times New Roman" w:cs="Times New Roman"/>
              </w:rPr>
              <w:t>);</w:t>
            </w:r>
          </w:p>
          <w:p w:rsidR="00DF4B8E" w:rsidRPr="001E209B" w:rsidRDefault="001E2D1A" w:rsidP="001E2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5F7">
              <w:rPr>
                <w:rFonts w:ascii="Times New Roman" w:hAnsi="Times New Roman" w:cs="Times New Roman"/>
              </w:rPr>
              <w:t>данные Федеральной налоговой службы по Вологодской области</w:t>
            </w:r>
          </w:p>
        </w:tc>
        <w:tc>
          <w:tcPr>
            <w:tcW w:w="1629" w:type="dxa"/>
          </w:tcPr>
          <w:p w:rsidR="001A4FC0" w:rsidRPr="004351E8" w:rsidRDefault="002D0936" w:rsidP="001A4FC0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инвестиционного развития, сельского хозяйства и торговли </w:t>
            </w:r>
            <w:r w:rsidR="001A4FC0" w:rsidRPr="004351E8">
              <w:rPr>
                <w:color w:val="auto"/>
              </w:rPr>
              <w:t>администрации Вожегодского муниципального округа</w:t>
            </w:r>
          </w:p>
          <w:p w:rsidR="00DF4B8E" w:rsidRPr="001E209B" w:rsidRDefault="00DF4B8E" w:rsidP="00DF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36" w:rsidRPr="001E209B" w:rsidTr="00612FE7">
        <w:trPr>
          <w:trHeight w:val="1140"/>
        </w:trPr>
        <w:tc>
          <w:tcPr>
            <w:tcW w:w="567" w:type="dxa"/>
          </w:tcPr>
          <w:p w:rsidR="002D0936" w:rsidRPr="001E209B" w:rsidRDefault="002D0936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  <w:vAlign w:val="center"/>
          </w:tcPr>
          <w:p w:rsidR="002D0936" w:rsidRPr="002D0936" w:rsidRDefault="002D0936" w:rsidP="002D0936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2D0936">
              <w:rPr>
                <w:rFonts w:ascii="Times New Roman" w:hAnsi="Times New Roman" w:cs="Times New Roman"/>
              </w:rPr>
              <w:t>Вожегодском</w:t>
            </w:r>
            <w:proofErr w:type="spellEnd"/>
            <w:r w:rsidRPr="002D0936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1417" w:type="dxa"/>
          </w:tcPr>
          <w:p w:rsidR="002D0936" w:rsidRPr="002D0936" w:rsidRDefault="002D0936" w:rsidP="00132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2D0936" w:rsidRPr="002D0936" w:rsidRDefault="00207CCA" w:rsidP="002D0936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2D0936">
              <w:rPr>
                <w:rFonts w:ascii="Times New Roman" w:hAnsi="Times New Roman" w:cs="Times New Roman"/>
              </w:rPr>
              <w:t>Вожегодском</w:t>
            </w:r>
            <w:proofErr w:type="spellEnd"/>
            <w:r w:rsidRPr="002D0936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1417" w:type="dxa"/>
          </w:tcPr>
          <w:p w:rsidR="002D0936" w:rsidRPr="002D0936" w:rsidRDefault="002D0936" w:rsidP="002D0936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7" w:type="dxa"/>
          </w:tcPr>
          <w:p w:rsidR="002D0936" w:rsidRPr="002D0936" w:rsidRDefault="002D0936" w:rsidP="002D0936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дискретный</w:t>
            </w:r>
          </w:p>
        </w:tc>
        <w:tc>
          <w:tcPr>
            <w:tcW w:w="2194" w:type="dxa"/>
          </w:tcPr>
          <w:p w:rsidR="002D0936" w:rsidRPr="002D0936" w:rsidRDefault="002D0936" w:rsidP="002D09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30" w:type="dxa"/>
          </w:tcPr>
          <w:p w:rsidR="002D0936" w:rsidRPr="002D0936" w:rsidRDefault="002D0936" w:rsidP="002D0936">
            <w:pPr>
              <w:pStyle w:val="ConsPlusNormal"/>
              <w:rPr>
                <w:rFonts w:ascii="Times New Roman" w:hAnsi="Times New Roman" w:cs="Times New Roman"/>
              </w:rPr>
            </w:pPr>
            <w:r w:rsidRPr="002D0936">
              <w:rPr>
                <w:rFonts w:ascii="Times New Roman" w:hAnsi="Times New Roman" w:cs="Times New Roman"/>
              </w:rPr>
              <w:t>А-определяется в абсолютном значении как сумма малонаселенных и труднодоступных сельских населенных пунктов, охваченных развозной торговлей</w:t>
            </w:r>
          </w:p>
        </w:tc>
        <w:tc>
          <w:tcPr>
            <w:tcW w:w="1701" w:type="dxa"/>
          </w:tcPr>
          <w:p w:rsidR="002D0936" w:rsidRPr="002D0936" w:rsidRDefault="00207CCA" w:rsidP="002D0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2D0936" w:rsidRPr="004351E8" w:rsidRDefault="002D0936" w:rsidP="002D0936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инвестиционного развития, сельского хозяйства и торговли </w:t>
            </w:r>
            <w:r w:rsidRPr="004351E8">
              <w:rPr>
                <w:color w:val="auto"/>
              </w:rPr>
              <w:t>администрации Вожегодского муниципального округа</w:t>
            </w:r>
          </w:p>
          <w:p w:rsidR="002D0936" w:rsidRPr="001E209B" w:rsidRDefault="002D0936" w:rsidP="002D0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3FD" w:rsidRDefault="006B13F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E01AA" w:rsidRDefault="00BE01A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E01AA" w:rsidRDefault="00BE01A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6255A" w:rsidRDefault="0066255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6255A" w:rsidRDefault="0066255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E01AA" w:rsidRDefault="00BE01A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Pr="00207CCA" w:rsidRDefault="002F751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7513" w:rsidRPr="00207CCA" w:rsidRDefault="002F751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92B" w:rsidRPr="00207CCA" w:rsidRDefault="00F8592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4606" w:rsidRDefault="003C4606" w:rsidP="001764DE">
      <w:pPr>
        <w:pStyle w:val="ConsPlusNormal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1764DE" w:rsidRDefault="001764DE" w:rsidP="001764D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764DE" w:rsidRDefault="001764DE" w:rsidP="001764D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764DE" w:rsidRDefault="001764DE" w:rsidP="001764D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764DE" w:rsidRDefault="001764DE" w:rsidP="001764D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764DE" w:rsidRDefault="001764DE" w:rsidP="001764DE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6255A" w:rsidRDefault="0066255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32598" w:rsidRDefault="00132598" w:rsidP="008842B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32598" w:rsidRDefault="0013259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Default="008842B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8842B7" w:rsidRPr="001E209B" w:rsidRDefault="008842B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B54929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083"/>
      <w:bookmarkEnd w:id="9"/>
      <w:r w:rsidRPr="00B54929"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</w:p>
    <w:p w:rsidR="002F7513" w:rsidRPr="00B54929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4929">
        <w:rPr>
          <w:rFonts w:ascii="Times New Roman" w:hAnsi="Times New Roman" w:cs="Times New Roman"/>
          <w:sz w:val="24"/>
          <w:szCs w:val="24"/>
        </w:rPr>
        <w:t>объемов привлечения средств федерального бюджета,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4929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</w:t>
      </w:r>
      <w:r w:rsidR="00C752F5" w:rsidRPr="00B54929">
        <w:rPr>
          <w:rFonts w:ascii="Times New Roman" w:hAnsi="Times New Roman" w:cs="Times New Roman"/>
          <w:sz w:val="24"/>
          <w:szCs w:val="24"/>
        </w:rPr>
        <w:t xml:space="preserve"> </w:t>
      </w:r>
      <w:r w:rsidRPr="00B54929">
        <w:rPr>
          <w:rFonts w:ascii="Times New Roman" w:hAnsi="Times New Roman" w:cs="Times New Roman"/>
          <w:sz w:val="24"/>
          <w:szCs w:val="24"/>
        </w:rPr>
        <w:t xml:space="preserve">на реализацию целей </w:t>
      </w:r>
      <w:r w:rsidR="00BB5CC5" w:rsidRPr="00B54929">
        <w:rPr>
          <w:rFonts w:ascii="Times New Roman" w:hAnsi="Times New Roman" w:cs="Times New Roman"/>
          <w:sz w:val="24"/>
          <w:szCs w:val="24"/>
        </w:rPr>
        <w:t>муниципальной</w:t>
      </w:r>
      <w:r w:rsidRPr="00B54929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783"/>
        <w:gridCol w:w="2783"/>
        <w:gridCol w:w="2123"/>
        <w:gridCol w:w="953"/>
      </w:tblGrid>
      <w:tr w:rsidR="00F80C94" w:rsidRPr="001E209B" w:rsidTr="00B03C19">
        <w:trPr>
          <w:trHeight w:val="398"/>
        </w:trPr>
        <w:tc>
          <w:tcPr>
            <w:tcW w:w="6804" w:type="dxa"/>
            <w:vMerge w:val="restart"/>
          </w:tcPr>
          <w:p w:rsidR="00F80C94" w:rsidRPr="001E209B" w:rsidRDefault="00F80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2" w:type="dxa"/>
            <w:gridSpan w:val="4"/>
          </w:tcPr>
          <w:p w:rsidR="00F80C94" w:rsidRPr="001E209B" w:rsidRDefault="00F80C94" w:rsidP="00EC6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47B" w:rsidRPr="001E209B" w:rsidTr="005E747B">
        <w:trPr>
          <w:trHeight w:val="383"/>
        </w:trPr>
        <w:tc>
          <w:tcPr>
            <w:tcW w:w="6804" w:type="dxa"/>
            <w:vMerge/>
          </w:tcPr>
          <w:p w:rsidR="005E747B" w:rsidRPr="001E209B" w:rsidRDefault="005E7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5E747B" w:rsidRPr="001E209B" w:rsidRDefault="005E747B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783" w:type="dxa"/>
          </w:tcPr>
          <w:p w:rsidR="005E747B" w:rsidRPr="001E209B" w:rsidRDefault="005E747B" w:rsidP="00D53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3" w:type="dxa"/>
          </w:tcPr>
          <w:p w:rsidR="005E747B" w:rsidRDefault="005E747B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53" w:type="dxa"/>
          </w:tcPr>
          <w:p w:rsidR="005E747B" w:rsidRPr="001E209B" w:rsidRDefault="005E747B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5E747B" w:rsidRPr="001E209B" w:rsidTr="005E747B">
        <w:trPr>
          <w:trHeight w:val="291"/>
        </w:trPr>
        <w:tc>
          <w:tcPr>
            <w:tcW w:w="6804" w:type="dxa"/>
          </w:tcPr>
          <w:p w:rsidR="005E747B" w:rsidRPr="001E209B" w:rsidRDefault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5E747B" w:rsidRPr="001E209B" w:rsidRDefault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5E747B" w:rsidRPr="001E209B" w:rsidRDefault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5E747B" w:rsidRPr="001E209B" w:rsidRDefault="005E747B" w:rsidP="005E7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5E747B" w:rsidRPr="001E209B" w:rsidRDefault="005E747B" w:rsidP="00433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47B" w:rsidRPr="001E209B" w:rsidTr="005E747B">
        <w:trPr>
          <w:trHeight w:val="291"/>
        </w:trPr>
        <w:tc>
          <w:tcPr>
            <w:tcW w:w="6804" w:type="dxa"/>
          </w:tcPr>
          <w:p w:rsidR="005E747B" w:rsidRPr="001E209B" w:rsidRDefault="005E747B" w:rsidP="00B54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1084,9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2123" w:type="dxa"/>
          </w:tcPr>
          <w:p w:rsidR="005E747B" w:rsidRDefault="00620451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953" w:type="dxa"/>
          </w:tcPr>
          <w:p w:rsidR="005E747B" w:rsidRPr="001E209B" w:rsidRDefault="00620451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</w:tr>
      <w:tr w:rsidR="005E747B" w:rsidRPr="001E209B" w:rsidTr="005E747B">
        <w:trPr>
          <w:trHeight w:val="275"/>
        </w:trPr>
        <w:tc>
          <w:tcPr>
            <w:tcW w:w="6804" w:type="dxa"/>
          </w:tcPr>
          <w:p w:rsidR="005E747B" w:rsidRPr="001E209B" w:rsidRDefault="005E747B" w:rsidP="00B54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783" w:type="dxa"/>
          </w:tcPr>
          <w:p w:rsidR="005E747B" w:rsidRPr="001E209B" w:rsidRDefault="005E747B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3" w:type="dxa"/>
          </w:tcPr>
          <w:p w:rsidR="005E747B" w:rsidRPr="001E209B" w:rsidRDefault="005E747B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3" w:type="dxa"/>
          </w:tcPr>
          <w:p w:rsidR="005E747B" w:rsidRDefault="005E747B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3" w:type="dxa"/>
          </w:tcPr>
          <w:p w:rsidR="005E747B" w:rsidRPr="001E209B" w:rsidRDefault="005E747B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747B" w:rsidRPr="001E209B" w:rsidTr="005E747B">
        <w:trPr>
          <w:trHeight w:val="291"/>
        </w:trPr>
        <w:tc>
          <w:tcPr>
            <w:tcW w:w="6804" w:type="dxa"/>
          </w:tcPr>
          <w:p w:rsidR="005E747B" w:rsidRPr="001E209B" w:rsidRDefault="005E747B" w:rsidP="00B54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992,6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2123" w:type="dxa"/>
          </w:tcPr>
          <w:p w:rsidR="005E747B" w:rsidRDefault="00620451" w:rsidP="00620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953" w:type="dxa"/>
          </w:tcPr>
          <w:p w:rsidR="005E747B" w:rsidRPr="001E209B" w:rsidRDefault="00620451" w:rsidP="00620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5E747B" w:rsidRPr="001E209B" w:rsidTr="005E747B">
        <w:trPr>
          <w:trHeight w:val="291"/>
        </w:trPr>
        <w:tc>
          <w:tcPr>
            <w:tcW w:w="6804" w:type="dxa"/>
          </w:tcPr>
          <w:p w:rsidR="005E747B" w:rsidRPr="001E209B" w:rsidRDefault="005E747B" w:rsidP="00B54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783" w:type="dxa"/>
          </w:tcPr>
          <w:p w:rsidR="005E747B" w:rsidRPr="001E209B" w:rsidRDefault="00620451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123" w:type="dxa"/>
          </w:tcPr>
          <w:p w:rsidR="005E747B" w:rsidRDefault="00620451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53" w:type="dxa"/>
          </w:tcPr>
          <w:p w:rsidR="005E747B" w:rsidRPr="001E209B" w:rsidRDefault="00620451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5E747B" w:rsidRPr="001E209B" w:rsidTr="005E747B">
        <w:trPr>
          <w:trHeight w:val="291"/>
        </w:trPr>
        <w:tc>
          <w:tcPr>
            <w:tcW w:w="6804" w:type="dxa"/>
          </w:tcPr>
          <w:p w:rsidR="005E747B" w:rsidRPr="001E209B" w:rsidRDefault="005E747B" w:rsidP="00B54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783" w:type="dxa"/>
          </w:tcPr>
          <w:p w:rsidR="005E747B" w:rsidRDefault="005E747B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3" w:type="dxa"/>
          </w:tcPr>
          <w:p w:rsidR="005E747B" w:rsidRDefault="005E747B" w:rsidP="00B54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3" w:type="dxa"/>
          </w:tcPr>
          <w:p w:rsidR="005E747B" w:rsidRDefault="005E747B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3" w:type="dxa"/>
          </w:tcPr>
          <w:p w:rsidR="005E747B" w:rsidRDefault="005E747B" w:rsidP="00C57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033" w:rsidRDefault="004A50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F7513" w:rsidRDefault="00AB2EA9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2EA9" w:rsidRDefault="00AB2EA9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B2EA9" w:rsidRPr="00440DE3" w:rsidRDefault="00AB2EA9" w:rsidP="00AB2EA9">
      <w:pPr>
        <w:pStyle w:val="ConsPlusNormal"/>
        <w:jc w:val="both"/>
      </w:pPr>
    </w:p>
    <w:p w:rsidR="00AB2EA9" w:rsidRPr="00440DE3" w:rsidRDefault="00AB2EA9" w:rsidP="00AB2E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E3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AB2EA9" w:rsidRDefault="00AB2EA9" w:rsidP="00AB2EA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765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764DE">
        <w:rPr>
          <w:rFonts w:ascii="Times New Roman" w:hAnsi="Times New Roman" w:cs="Times New Roman"/>
          <w:sz w:val="24"/>
          <w:szCs w:val="24"/>
          <w:u w:val="single"/>
        </w:rPr>
        <w:t>Создание условий для развития мобильной торговли в малонаселенных и труднодоступных населенных пунктах»</w:t>
      </w:r>
      <w:r w:rsidRPr="00F576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B2EA9" w:rsidRPr="00440DE3" w:rsidRDefault="00834111" w:rsidP="00AB2E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DE3">
        <w:rPr>
          <w:rFonts w:ascii="Times New Roman" w:hAnsi="Times New Roman" w:cs="Times New Roman"/>
          <w:sz w:val="24"/>
          <w:szCs w:val="24"/>
        </w:rPr>
        <w:t xml:space="preserve"> </w:t>
      </w:r>
      <w:r w:rsidR="00AB2EA9" w:rsidRPr="00440DE3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AB2EA9" w:rsidRPr="00440DE3" w:rsidRDefault="00AB2EA9" w:rsidP="00AB2EA9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7"/>
        <w:gridCol w:w="7065"/>
      </w:tblGrid>
      <w:tr w:rsidR="00AB2EA9" w:rsidRPr="00440DE3" w:rsidTr="00F24791">
        <w:trPr>
          <w:trHeight w:val="260"/>
          <w:jc w:val="center"/>
        </w:trPr>
        <w:tc>
          <w:tcPr>
            <w:tcW w:w="12422" w:type="dxa"/>
            <w:gridSpan w:val="2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AB2EA9" w:rsidRPr="00440DE3" w:rsidTr="00EA2BFB">
        <w:trPr>
          <w:trHeight w:val="759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7064" w:type="dxa"/>
          </w:tcPr>
          <w:p w:rsidR="00AB2EA9" w:rsidRPr="009B18E2" w:rsidRDefault="00AB2EA9" w:rsidP="00834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8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1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мобильной торговли в малонаселенных и труднодоступных населенных пунктах»</w:t>
            </w:r>
          </w:p>
        </w:tc>
      </w:tr>
      <w:tr w:rsidR="00AB2EA9" w:rsidRPr="00440DE3" w:rsidTr="00F24791">
        <w:trPr>
          <w:trHeight w:val="260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7064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1F39D6">
              <w:rPr>
                <w:rFonts w:ascii="Times New Roman" w:hAnsi="Times New Roman" w:cs="Times New Roman"/>
              </w:rPr>
              <w:t>Поручение главы Вожегодского муниципального округа</w:t>
            </w:r>
          </w:p>
        </w:tc>
      </w:tr>
      <w:tr w:rsidR="00AB2EA9" w:rsidRPr="00440DE3" w:rsidTr="00F24791">
        <w:trPr>
          <w:trHeight w:val="260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7064" w:type="dxa"/>
          </w:tcPr>
          <w:p w:rsidR="00AB2EA9" w:rsidRPr="00440DE3" w:rsidRDefault="005E747B" w:rsidP="006034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</w:tr>
      <w:tr w:rsidR="00AB2EA9" w:rsidRPr="00440DE3" w:rsidTr="00F24791">
        <w:trPr>
          <w:trHeight w:val="520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7064" w:type="dxa"/>
          </w:tcPr>
          <w:p w:rsidR="00AB2EA9" w:rsidRPr="00D45995" w:rsidRDefault="00914FC6" w:rsidP="00914FC6">
            <w:pPr>
              <w:pStyle w:val="ConsPlusNormal"/>
              <w:rPr>
                <w:rFonts w:ascii="Times New Roman" w:hAnsi="Times New Roman" w:cs="Times New Roman"/>
              </w:rPr>
            </w:pPr>
            <w:r w:rsidRPr="00D45995">
              <w:rPr>
                <w:rFonts w:ascii="Times New Roman" w:hAnsi="Times New Roman" w:cs="Times New Roman"/>
              </w:rPr>
              <w:t>Г</w:t>
            </w:r>
            <w:r w:rsidR="00AB2EA9" w:rsidRPr="00D45995">
              <w:rPr>
                <w:rFonts w:ascii="Times New Roman" w:hAnsi="Times New Roman" w:cs="Times New Roman"/>
              </w:rPr>
              <w:t>лав</w:t>
            </w:r>
            <w:r w:rsidRPr="00D45995">
              <w:rPr>
                <w:rFonts w:ascii="Times New Roman" w:hAnsi="Times New Roman" w:cs="Times New Roman"/>
              </w:rPr>
              <w:t>а</w:t>
            </w:r>
            <w:r w:rsidR="00AB2EA9" w:rsidRPr="00D45995">
              <w:rPr>
                <w:rFonts w:ascii="Times New Roman" w:hAnsi="Times New Roman" w:cs="Times New Roman"/>
              </w:rPr>
              <w:t xml:space="preserve"> Вожегодского муниципального округа</w:t>
            </w:r>
          </w:p>
        </w:tc>
      </w:tr>
      <w:tr w:rsidR="00AB2EA9" w:rsidRPr="00440DE3" w:rsidTr="00F24791">
        <w:trPr>
          <w:trHeight w:val="520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7064" w:type="dxa"/>
          </w:tcPr>
          <w:p w:rsidR="00AB2EA9" w:rsidRPr="00D45995" w:rsidRDefault="00914FC6" w:rsidP="00914FC6">
            <w:pPr>
              <w:pStyle w:val="ConsPlusNormal"/>
              <w:rPr>
                <w:rFonts w:ascii="Times New Roman" w:hAnsi="Times New Roman" w:cs="Times New Roman"/>
              </w:rPr>
            </w:pPr>
            <w:r w:rsidRPr="00D45995">
              <w:rPr>
                <w:rFonts w:ascii="Times New Roman" w:hAnsi="Times New Roman" w:cs="Times New Roman"/>
              </w:rPr>
              <w:t xml:space="preserve">Глава </w:t>
            </w:r>
            <w:r w:rsidR="00AB2EA9" w:rsidRPr="00D45995">
              <w:rPr>
                <w:rFonts w:ascii="Times New Roman" w:hAnsi="Times New Roman" w:cs="Times New Roman"/>
              </w:rPr>
              <w:t>Вожегодского муниципального округа</w:t>
            </w:r>
          </w:p>
        </w:tc>
      </w:tr>
      <w:tr w:rsidR="00AB2EA9" w:rsidRPr="00440DE3" w:rsidTr="00EA2BFB">
        <w:trPr>
          <w:trHeight w:val="623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7064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инвестиционного развития, сельского хозяйства и торговли администрации Вожегодского муниципального округа</w:t>
            </w:r>
          </w:p>
        </w:tc>
      </w:tr>
      <w:tr w:rsidR="00AB2EA9" w:rsidRPr="00440DE3" w:rsidTr="00F24791">
        <w:trPr>
          <w:trHeight w:val="780"/>
          <w:jc w:val="center"/>
        </w:trPr>
        <w:tc>
          <w:tcPr>
            <w:tcW w:w="5357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7064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</w:tr>
    </w:tbl>
    <w:p w:rsidR="00AB2EA9" w:rsidRPr="00440DE3" w:rsidRDefault="00AB2EA9" w:rsidP="00AB2EA9">
      <w:pPr>
        <w:pStyle w:val="ConsPlusNormal"/>
        <w:jc w:val="both"/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6F4424" w:rsidRDefault="006F4424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834111" w:rsidRDefault="0083411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F24791" w:rsidRDefault="00F24791" w:rsidP="00AB2EA9">
      <w:pPr>
        <w:pStyle w:val="ConsPlusNormal"/>
        <w:jc w:val="center"/>
        <w:rPr>
          <w:rFonts w:ascii="Times New Roman" w:hAnsi="Times New Roman" w:cs="Times New Roman"/>
        </w:rPr>
      </w:pPr>
    </w:p>
    <w:p w:rsidR="00AB2EA9" w:rsidRPr="00440DE3" w:rsidRDefault="00AB2EA9" w:rsidP="00AB2EA9">
      <w:pPr>
        <w:pStyle w:val="ConsPlusNormal"/>
        <w:jc w:val="center"/>
        <w:rPr>
          <w:rFonts w:ascii="Times New Roman" w:hAnsi="Times New Roman" w:cs="Times New Roman"/>
        </w:rPr>
      </w:pPr>
      <w:r w:rsidRPr="00440DE3">
        <w:rPr>
          <w:rFonts w:ascii="Times New Roman" w:hAnsi="Times New Roman" w:cs="Times New Roman"/>
        </w:rPr>
        <w:t>2.  Цели и показатели проекта</w:t>
      </w:r>
    </w:p>
    <w:p w:rsidR="00AB2EA9" w:rsidRPr="00440DE3" w:rsidRDefault="00AB2EA9" w:rsidP="00AB2EA9">
      <w:pPr>
        <w:pStyle w:val="ConsPlusNormal"/>
        <w:jc w:val="both"/>
      </w:pPr>
    </w:p>
    <w:tbl>
      <w:tblPr>
        <w:tblW w:w="159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1"/>
        <w:gridCol w:w="1936"/>
        <w:gridCol w:w="1784"/>
        <w:gridCol w:w="2126"/>
        <w:gridCol w:w="1936"/>
        <w:gridCol w:w="384"/>
        <w:gridCol w:w="2126"/>
        <w:gridCol w:w="1936"/>
        <w:gridCol w:w="1063"/>
      </w:tblGrid>
      <w:tr w:rsidR="005E747B" w:rsidRPr="00440DE3" w:rsidTr="005E747B">
        <w:trPr>
          <w:trHeight w:val="928"/>
        </w:trPr>
        <w:tc>
          <w:tcPr>
            <w:tcW w:w="2661" w:type="dxa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1936" w:type="dxa"/>
          </w:tcPr>
          <w:p w:rsidR="005E747B" w:rsidRPr="005206BC" w:rsidRDefault="005E747B" w:rsidP="00D5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7"/>
          </w:tcPr>
          <w:p w:rsidR="005E747B" w:rsidRPr="005206BC" w:rsidRDefault="005E747B" w:rsidP="00D505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06B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на территории Вожегодского муниципального округа, в том числе за счет имущественного потенциала округа</w:t>
            </w:r>
          </w:p>
        </w:tc>
      </w:tr>
      <w:tr w:rsidR="005E747B" w:rsidRPr="00440DE3" w:rsidTr="005E747B">
        <w:trPr>
          <w:trHeight w:val="237"/>
        </w:trPr>
        <w:tc>
          <w:tcPr>
            <w:tcW w:w="2661" w:type="dxa"/>
            <w:vMerge w:val="restart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3720" w:type="dxa"/>
            <w:gridSpan w:val="2"/>
            <w:vMerge w:val="restart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2126" w:type="dxa"/>
            <w:vMerge w:val="restart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Базовое значение</w:t>
            </w:r>
            <w:r>
              <w:rPr>
                <w:rFonts w:ascii="Times New Roman" w:hAnsi="Times New Roman" w:cs="Times New Roman"/>
              </w:rPr>
              <w:t xml:space="preserve"> (2024г)</w:t>
            </w:r>
          </w:p>
        </w:tc>
        <w:tc>
          <w:tcPr>
            <w:tcW w:w="1936" w:type="dxa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9" w:type="dxa"/>
            <w:gridSpan w:val="4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5E747B" w:rsidRPr="00440DE3" w:rsidTr="005E747B">
        <w:trPr>
          <w:trHeight w:val="217"/>
        </w:trPr>
        <w:tc>
          <w:tcPr>
            <w:tcW w:w="2661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0" w:type="dxa"/>
            <w:gridSpan w:val="2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2"/>
          </w:tcPr>
          <w:p w:rsidR="005E747B" w:rsidRPr="00440DE3" w:rsidRDefault="005E747B" w:rsidP="00F24791">
            <w:pPr>
              <w:pStyle w:val="ConsPlusNormal"/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126" w:type="dxa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936" w:type="dxa"/>
          </w:tcPr>
          <w:p w:rsidR="005E747B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2027год</w:t>
            </w:r>
          </w:p>
        </w:tc>
        <w:tc>
          <w:tcPr>
            <w:tcW w:w="1063" w:type="dxa"/>
          </w:tcPr>
          <w:p w:rsidR="005E747B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5E747B" w:rsidRPr="00440DE3" w:rsidTr="005E747B">
        <w:trPr>
          <w:trHeight w:val="1001"/>
        </w:trPr>
        <w:tc>
          <w:tcPr>
            <w:tcW w:w="2661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0" w:type="dxa"/>
            <w:gridSpan w:val="2"/>
          </w:tcPr>
          <w:p w:rsidR="005E747B" w:rsidRPr="007F090E" w:rsidRDefault="005E747B" w:rsidP="00EA2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</w:rPr>
              <w:t>число субъектов малого и среднего предприниматель</w:t>
            </w:r>
            <w:r w:rsidRPr="00DC0115">
              <w:rPr>
                <w:rFonts w:ascii="Times New Roman" w:hAnsi="Times New Roman" w:cs="Times New Roman"/>
              </w:rPr>
              <w:softHyphen/>
              <w:t>ства  на 10 тыс. человек населения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5846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диниц на 10 тыс. человек населе</w:t>
            </w:r>
            <w:r w:rsidRPr="0085584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5E747B" w:rsidRDefault="005E747B" w:rsidP="00844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47B" w:rsidRPr="00440DE3" w:rsidRDefault="00D43FED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163,28</w:t>
            </w:r>
          </w:p>
        </w:tc>
        <w:tc>
          <w:tcPr>
            <w:tcW w:w="2320" w:type="dxa"/>
            <w:gridSpan w:val="2"/>
            <w:vAlign w:val="center"/>
          </w:tcPr>
          <w:p w:rsidR="005E747B" w:rsidRPr="005206BC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168,60</w:t>
            </w:r>
          </w:p>
        </w:tc>
        <w:tc>
          <w:tcPr>
            <w:tcW w:w="2126" w:type="dxa"/>
            <w:vAlign w:val="center"/>
          </w:tcPr>
          <w:p w:rsidR="005E747B" w:rsidRPr="005206BC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173,92</w:t>
            </w:r>
          </w:p>
        </w:tc>
        <w:tc>
          <w:tcPr>
            <w:tcW w:w="1936" w:type="dxa"/>
          </w:tcPr>
          <w:p w:rsidR="005E747B" w:rsidRPr="005206BC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  <w:tc>
          <w:tcPr>
            <w:tcW w:w="1063" w:type="dxa"/>
            <w:vAlign w:val="center"/>
          </w:tcPr>
          <w:p w:rsidR="005E747B" w:rsidRPr="005206BC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183,15</w:t>
            </w:r>
          </w:p>
        </w:tc>
      </w:tr>
      <w:tr w:rsidR="005E747B" w:rsidRPr="00440DE3" w:rsidTr="005E747B">
        <w:trPr>
          <w:trHeight w:val="1392"/>
        </w:trPr>
        <w:tc>
          <w:tcPr>
            <w:tcW w:w="2661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E747B" w:rsidRPr="007F090E" w:rsidRDefault="005E747B" w:rsidP="00EA2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DC0115">
              <w:rPr>
                <w:rFonts w:ascii="Times New Roman" w:hAnsi="Times New Roman" w:cs="Times New Roman"/>
              </w:rPr>
              <w:t>Вожегодском</w:t>
            </w:r>
            <w:proofErr w:type="spellEnd"/>
            <w:r w:rsidRPr="00DC0115">
              <w:rPr>
                <w:rFonts w:ascii="Times New Roman" w:hAnsi="Times New Roman" w:cs="Times New Roman"/>
              </w:rPr>
              <w:t xml:space="preserve"> муниципальном округе</w:t>
            </w:r>
            <w:r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2126" w:type="dxa"/>
          </w:tcPr>
          <w:p w:rsidR="005E747B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20" w:type="dxa"/>
            <w:gridSpan w:val="2"/>
            <w:vAlign w:val="center"/>
          </w:tcPr>
          <w:p w:rsidR="005E747B" w:rsidRPr="005206BC" w:rsidRDefault="00D43FED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:rsidR="005E747B" w:rsidRPr="005206BC" w:rsidRDefault="00D43FED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6" w:type="dxa"/>
          </w:tcPr>
          <w:p w:rsidR="005E747B" w:rsidRPr="005206BC" w:rsidRDefault="00D43FED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3" w:type="dxa"/>
            <w:vAlign w:val="center"/>
          </w:tcPr>
          <w:p w:rsidR="005E747B" w:rsidRPr="005206BC" w:rsidRDefault="00D43FED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747B" w:rsidRPr="00440DE3" w:rsidTr="005E747B">
        <w:trPr>
          <w:trHeight w:val="1013"/>
        </w:trPr>
        <w:tc>
          <w:tcPr>
            <w:tcW w:w="2661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E747B" w:rsidRPr="007F090E" w:rsidRDefault="005E747B" w:rsidP="00EA2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E622B">
              <w:rPr>
                <w:rFonts w:ascii="Times New Roman" w:hAnsi="Times New Roman" w:cs="Times New Roman"/>
              </w:rPr>
              <w:t>оличество малонаселенных и (или) труднодоступных населенных пунктов, в которых функционирует социально значимый магазин</w:t>
            </w:r>
            <w:r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2126" w:type="dxa"/>
          </w:tcPr>
          <w:p w:rsidR="005E747B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0" w:type="dxa"/>
            <w:gridSpan w:val="2"/>
            <w:vAlign w:val="center"/>
          </w:tcPr>
          <w:p w:rsidR="005E747B" w:rsidRPr="005206B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E747B" w:rsidRPr="005206B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</w:tcPr>
          <w:p w:rsidR="005E747B" w:rsidRPr="005206B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5E747B" w:rsidRPr="005206BC" w:rsidRDefault="006637A5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47B" w:rsidRPr="00440DE3" w:rsidTr="005E747B">
        <w:trPr>
          <w:trHeight w:val="463"/>
        </w:trPr>
        <w:tc>
          <w:tcPr>
            <w:tcW w:w="2661" w:type="dxa"/>
            <w:vMerge/>
          </w:tcPr>
          <w:p w:rsidR="005E747B" w:rsidRPr="00440DE3" w:rsidRDefault="005E747B" w:rsidP="00F24791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E747B" w:rsidRPr="0093365C" w:rsidRDefault="005E747B" w:rsidP="00EA2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</w:rPr>
              <w:t>Количество специализированного транспорта для развития мобильной торговли, приобретенного за счёт средств субсидий, единиц</w:t>
            </w:r>
          </w:p>
        </w:tc>
        <w:tc>
          <w:tcPr>
            <w:tcW w:w="2126" w:type="dxa"/>
          </w:tcPr>
          <w:p w:rsidR="005E747B" w:rsidRPr="0093365C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747B" w:rsidRPr="0093365C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65C">
              <w:rPr>
                <w:rFonts w:ascii="Times New Roman" w:hAnsi="Times New Roman" w:cs="Times New Roman"/>
              </w:rPr>
              <w:t>1</w:t>
            </w:r>
          </w:p>
          <w:p w:rsidR="005E747B" w:rsidRPr="0093365C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747B" w:rsidRPr="0093365C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5E747B" w:rsidRPr="0093365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5E747B" w:rsidRPr="0093365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:rsidR="005E747B" w:rsidRPr="0093365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5E747B" w:rsidRPr="0093365C" w:rsidRDefault="005E747B" w:rsidP="00F24791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47B" w:rsidRPr="00440DE3" w:rsidTr="005E747B">
        <w:trPr>
          <w:trHeight w:val="349"/>
        </w:trPr>
        <w:tc>
          <w:tcPr>
            <w:tcW w:w="2661" w:type="dxa"/>
          </w:tcPr>
          <w:p w:rsidR="005E747B" w:rsidRPr="00440DE3" w:rsidRDefault="005E747B" w:rsidP="00F2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3720" w:type="dxa"/>
            <w:gridSpan w:val="2"/>
            <w:vAlign w:val="center"/>
          </w:tcPr>
          <w:p w:rsidR="005E747B" w:rsidRPr="007F090E" w:rsidRDefault="005E747B" w:rsidP="00EA2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90E">
              <w:rPr>
                <w:rFonts w:ascii="Times New Roman" w:hAnsi="Times New Roman" w:cs="Times New Roman"/>
                <w:sz w:val="24"/>
                <w:szCs w:val="24"/>
              </w:rPr>
              <w:t>Увеличено число субъектов МСП</w:t>
            </w:r>
          </w:p>
        </w:tc>
        <w:tc>
          <w:tcPr>
            <w:tcW w:w="2126" w:type="dxa"/>
          </w:tcPr>
          <w:p w:rsidR="005E747B" w:rsidRPr="000E75FC" w:rsidRDefault="00D43FE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163,28</w:t>
            </w:r>
          </w:p>
        </w:tc>
        <w:tc>
          <w:tcPr>
            <w:tcW w:w="2320" w:type="dxa"/>
            <w:gridSpan w:val="2"/>
            <w:vAlign w:val="center"/>
          </w:tcPr>
          <w:p w:rsidR="005E747B" w:rsidRPr="000E75FC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168,60</w:t>
            </w:r>
          </w:p>
        </w:tc>
        <w:tc>
          <w:tcPr>
            <w:tcW w:w="2126" w:type="dxa"/>
            <w:vAlign w:val="center"/>
          </w:tcPr>
          <w:p w:rsidR="005E747B" w:rsidRPr="00E863D9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173,92</w:t>
            </w:r>
          </w:p>
        </w:tc>
        <w:tc>
          <w:tcPr>
            <w:tcW w:w="1936" w:type="dxa"/>
          </w:tcPr>
          <w:p w:rsidR="005E747B" w:rsidRPr="00E863D9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  <w:tc>
          <w:tcPr>
            <w:tcW w:w="1063" w:type="dxa"/>
            <w:vAlign w:val="center"/>
          </w:tcPr>
          <w:p w:rsidR="005E747B" w:rsidRPr="00E863D9" w:rsidRDefault="00D43FED" w:rsidP="00F2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183,15</w:t>
            </w:r>
          </w:p>
        </w:tc>
      </w:tr>
    </w:tbl>
    <w:p w:rsidR="00AB2EA9" w:rsidRPr="00440DE3" w:rsidRDefault="00AB2EA9" w:rsidP="00F24791">
      <w:pPr>
        <w:pStyle w:val="ConsPlusNormal"/>
        <w:jc w:val="center"/>
        <w:rPr>
          <w:rFonts w:ascii="Times New Roman" w:hAnsi="Times New Roman" w:cs="Times New Roman"/>
        </w:rPr>
      </w:pPr>
    </w:p>
    <w:p w:rsidR="00AB2EA9" w:rsidRDefault="00AB2EA9" w:rsidP="00AB2EA9">
      <w:pPr>
        <w:pStyle w:val="ConsPlusNormal"/>
        <w:jc w:val="both"/>
      </w:pPr>
    </w:p>
    <w:p w:rsidR="0060347F" w:rsidRDefault="0060347F" w:rsidP="00AB2EA9">
      <w:pPr>
        <w:pStyle w:val="ConsPlusNormal"/>
        <w:jc w:val="both"/>
      </w:pPr>
    </w:p>
    <w:p w:rsidR="006F4424" w:rsidRPr="00440DE3" w:rsidRDefault="006F4424" w:rsidP="00AB2EA9">
      <w:pPr>
        <w:pStyle w:val="ConsPlusNormal"/>
        <w:jc w:val="both"/>
      </w:pPr>
    </w:p>
    <w:tbl>
      <w:tblPr>
        <w:tblW w:w="159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5"/>
        <w:gridCol w:w="3486"/>
        <w:gridCol w:w="2711"/>
        <w:gridCol w:w="2026"/>
        <w:gridCol w:w="2132"/>
        <w:gridCol w:w="2132"/>
        <w:gridCol w:w="840"/>
      </w:tblGrid>
      <w:tr w:rsidR="00077BB7" w:rsidRPr="00440DE3" w:rsidTr="00077BB7">
        <w:trPr>
          <w:trHeight w:val="280"/>
        </w:trPr>
        <w:tc>
          <w:tcPr>
            <w:tcW w:w="15952" w:type="dxa"/>
            <w:gridSpan w:val="7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6637A5" w:rsidRPr="00440DE3" w:rsidTr="00B03C19">
        <w:trPr>
          <w:trHeight w:val="203"/>
        </w:trPr>
        <w:tc>
          <w:tcPr>
            <w:tcW w:w="6111" w:type="dxa"/>
            <w:gridSpan w:val="2"/>
            <w:vMerge w:val="restart"/>
          </w:tcPr>
          <w:p w:rsidR="006637A5" w:rsidRPr="00440DE3" w:rsidRDefault="006637A5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01" w:type="dxa"/>
            <w:gridSpan w:val="4"/>
          </w:tcPr>
          <w:p w:rsidR="006637A5" w:rsidRPr="00440DE3" w:rsidRDefault="006637A5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840" w:type="dxa"/>
            <w:vMerge w:val="restart"/>
          </w:tcPr>
          <w:p w:rsidR="006637A5" w:rsidRPr="00440DE3" w:rsidRDefault="006637A5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77BB7" w:rsidRPr="00440DE3" w:rsidTr="00077BB7">
        <w:trPr>
          <w:trHeight w:val="384"/>
        </w:trPr>
        <w:tc>
          <w:tcPr>
            <w:tcW w:w="6111" w:type="dxa"/>
            <w:gridSpan w:val="2"/>
            <w:vMerge/>
          </w:tcPr>
          <w:p w:rsidR="00077BB7" w:rsidRPr="00440DE3" w:rsidRDefault="00077BB7" w:rsidP="0060347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1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26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32" w:type="dxa"/>
          </w:tcPr>
          <w:p w:rsidR="00077BB7" w:rsidRPr="004B7CEB" w:rsidRDefault="00077BB7" w:rsidP="0060347F">
            <w:pPr>
              <w:spacing w:after="1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2132" w:type="dxa"/>
          </w:tcPr>
          <w:p w:rsidR="00077BB7" w:rsidRPr="004B7CEB" w:rsidRDefault="00077BB7" w:rsidP="0060347F">
            <w:pPr>
              <w:spacing w:after="1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Pr="004B7C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0" w:type="dxa"/>
            <w:vMerge/>
          </w:tcPr>
          <w:p w:rsidR="00077BB7" w:rsidRPr="00440DE3" w:rsidRDefault="00077BB7" w:rsidP="0060347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</w:tr>
      <w:tr w:rsidR="00077BB7" w:rsidRPr="00440DE3" w:rsidTr="00077BB7">
        <w:trPr>
          <w:trHeight w:val="306"/>
        </w:trPr>
        <w:tc>
          <w:tcPr>
            <w:tcW w:w="2625" w:type="dxa"/>
            <w:vMerge w:val="restart"/>
          </w:tcPr>
          <w:p w:rsidR="00077BB7" w:rsidRPr="00440DE3" w:rsidRDefault="00077BB7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тыс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3486" w:type="dxa"/>
          </w:tcPr>
          <w:p w:rsidR="00077BB7" w:rsidRPr="00440DE3" w:rsidRDefault="00077BB7" w:rsidP="00202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711" w:type="dxa"/>
          </w:tcPr>
          <w:p w:rsidR="00077BB7" w:rsidRPr="00440DE3" w:rsidRDefault="00077BB7" w:rsidP="0020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077BB7" w:rsidRPr="00440DE3" w:rsidRDefault="00077BB7" w:rsidP="0020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077BB7" w:rsidRDefault="00077BB7" w:rsidP="0020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77BB7" w:rsidRPr="00440DE3" w:rsidRDefault="00077BB7" w:rsidP="0020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077BB7" w:rsidRPr="00440DE3" w:rsidRDefault="00077BB7" w:rsidP="0020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7" w:rsidRPr="00440DE3" w:rsidTr="00077BB7">
        <w:trPr>
          <w:trHeight w:val="472"/>
        </w:trPr>
        <w:tc>
          <w:tcPr>
            <w:tcW w:w="2625" w:type="dxa"/>
            <w:vMerge/>
          </w:tcPr>
          <w:p w:rsidR="00077BB7" w:rsidRPr="00440DE3" w:rsidRDefault="00077BB7" w:rsidP="0060347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86" w:type="dxa"/>
          </w:tcPr>
          <w:p w:rsidR="00077BB7" w:rsidRPr="00440DE3" w:rsidRDefault="00077BB7" w:rsidP="00202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711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992,6</w:t>
            </w:r>
          </w:p>
        </w:tc>
        <w:tc>
          <w:tcPr>
            <w:tcW w:w="2026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2132" w:type="dxa"/>
          </w:tcPr>
          <w:p w:rsidR="00077BB7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2132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40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1693,4</w:t>
            </w:r>
          </w:p>
        </w:tc>
      </w:tr>
      <w:tr w:rsidR="00077BB7" w:rsidRPr="00440DE3" w:rsidTr="00077BB7">
        <w:trPr>
          <w:trHeight w:val="384"/>
        </w:trPr>
        <w:tc>
          <w:tcPr>
            <w:tcW w:w="2625" w:type="dxa"/>
            <w:vMerge/>
          </w:tcPr>
          <w:p w:rsidR="00077BB7" w:rsidRPr="00440DE3" w:rsidRDefault="00077BB7" w:rsidP="0060347F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86" w:type="dxa"/>
          </w:tcPr>
          <w:p w:rsidR="00077BB7" w:rsidRPr="00440DE3" w:rsidRDefault="00077BB7" w:rsidP="00202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711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026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132" w:type="dxa"/>
          </w:tcPr>
          <w:p w:rsidR="00077BB7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132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40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077BB7" w:rsidRPr="00440DE3" w:rsidTr="00077BB7">
        <w:trPr>
          <w:trHeight w:val="280"/>
        </w:trPr>
        <w:tc>
          <w:tcPr>
            <w:tcW w:w="6111" w:type="dxa"/>
            <w:gridSpan w:val="2"/>
          </w:tcPr>
          <w:p w:rsidR="00077BB7" w:rsidRPr="00440DE3" w:rsidRDefault="00077BB7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711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077BB7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077BB7" w:rsidRPr="00440DE3" w:rsidRDefault="00077BB7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BB7" w:rsidRPr="00440DE3" w:rsidTr="00077BB7">
        <w:trPr>
          <w:trHeight w:val="280"/>
        </w:trPr>
        <w:tc>
          <w:tcPr>
            <w:tcW w:w="6111" w:type="dxa"/>
            <w:gridSpan w:val="2"/>
          </w:tcPr>
          <w:p w:rsidR="00077BB7" w:rsidRPr="00440DE3" w:rsidRDefault="00077BB7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1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</w:t>
            </w:r>
          </w:p>
        </w:tc>
        <w:tc>
          <w:tcPr>
            <w:tcW w:w="2026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2132" w:type="dxa"/>
          </w:tcPr>
          <w:p w:rsidR="00077BB7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2132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840" w:type="dxa"/>
          </w:tcPr>
          <w:p w:rsidR="00077BB7" w:rsidRPr="00440DE3" w:rsidRDefault="00301A4E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1782,5</w:t>
            </w:r>
          </w:p>
        </w:tc>
      </w:tr>
    </w:tbl>
    <w:p w:rsidR="00AB2EA9" w:rsidRPr="00440DE3" w:rsidRDefault="00AB2EA9" w:rsidP="00AB2EA9">
      <w:pPr>
        <w:pStyle w:val="ConsPlusNormal"/>
        <w:jc w:val="both"/>
      </w:pPr>
    </w:p>
    <w:p w:rsidR="00AB2EA9" w:rsidRPr="00440DE3" w:rsidRDefault="00AB2EA9" w:rsidP="00AB2EA9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6496"/>
        <w:gridCol w:w="7601"/>
      </w:tblGrid>
      <w:tr w:rsidR="00AB2EA9" w:rsidRPr="00440DE3" w:rsidTr="00F24791">
        <w:trPr>
          <w:trHeight w:val="263"/>
        </w:trPr>
        <w:tc>
          <w:tcPr>
            <w:tcW w:w="14882" w:type="dxa"/>
            <w:gridSpan w:val="3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FB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AB2EA9" w:rsidRPr="00440DE3" w:rsidTr="00F24791">
        <w:trPr>
          <w:trHeight w:val="249"/>
        </w:trPr>
        <w:tc>
          <w:tcPr>
            <w:tcW w:w="14882" w:type="dxa"/>
            <w:gridSpan w:val="3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AB2EA9" w:rsidRPr="00440DE3" w:rsidTr="00FC2BC3">
        <w:trPr>
          <w:trHeight w:val="336"/>
        </w:trPr>
        <w:tc>
          <w:tcPr>
            <w:tcW w:w="785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96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7601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AB2EA9" w:rsidRPr="00440DE3" w:rsidTr="00FC2BC3">
        <w:trPr>
          <w:trHeight w:val="581"/>
        </w:trPr>
        <w:tc>
          <w:tcPr>
            <w:tcW w:w="785" w:type="dxa"/>
          </w:tcPr>
          <w:p w:rsidR="00AB2EA9" w:rsidRPr="00CD05C2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AB2EA9" w:rsidRPr="00CD05C2" w:rsidRDefault="002715FB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B2EA9" w:rsidRPr="00CD0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остоянный рост стоимости топлива</w:t>
            </w:r>
          </w:p>
        </w:tc>
        <w:tc>
          <w:tcPr>
            <w:tcW w:w="7601" w:type="dxa"/>
          </w:tcPr>
          <w:p w:rsidR="00AB2EA9" w:rsidRPr="00CD05C2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Уменьшение роста стоимости топлива </w:t>
            </w:r>
          </w:p>
        </w:tc>
      </w:tr>
      <w:tr w:rsidR="00AB2EA9" w:rsidRPr="00440DE3" w:rsidTr="00FC2BC3">
        <w:trPr>
          <w:trHeight w:val="581"/>
        </w:trPr>
        <w:tc>
          <w:tcPr>
            <w:tcW w:w="785" w:type="dxa"/>
          </w:tcPr>
          <w:p w:rsidR="00AB2EA9" w:rsidRPr="00CD05C2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AB2EA9" w:rsidRPr="00CD05C2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Низкий размер возмещения за топливо</w:t>
            </w:r>
          </w:p>
        </w:tc>
        <w:tc>
          <w:tcPr>
            <w:tcW w:w="7601" w:type="dxa"/>
          </w:tcPr>
          <w:p w:rsidR="00AB2EA9" w:rsidRPr="00CD05C2" w:rsidRDefault="002715FB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</w:t>
            </w:r>
            <w:r w:rsidR="00AB2EA9"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BC3"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</w:t>
            </w:r>
            <w:r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FC2BC3"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возмещения</w:t>
            </w:r>
            <w:r w:rsidR="00AB2EA9"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BC3" w:rsidRPr="00CD0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топливо</w:t>
            </w:r>
          </w:p>
        </w:tc>
      </w:tr>
      <w:tr w:rsidR="00AB2EA9" w:rsidRPr="00440DE3" w:rsidTr="00F24791">
        <w:trPr>
          <w:trHeight w:val="249"/>
        </w:trPr>
        <w:tc>
          <w:tcPr>
            <w:tcW w:w="14882" w:type="dxa"/>
            <w:gridSpan w:val="3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FB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AB2EA9" w:rsidRPr="00440DE3" w:rsidTr="00FC2BC3">
        <w:trPr>
          <w:trHeight w:val="512"/>
        </w:trPr>
        <w:tc>
          <w:tcPr>
            <w:tcW w:w="785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96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7601" w:type="dxa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1223BF" w:rsidRPr="00440DE3" w:rsidTr="001F39D6">
        <w:trPr>
          <w:trHeight w:val="98"/>
        </w:trPr>
        <w:tc>
          <w:tcPr>
            <w:tcW w:w="785" w:type="dxa"/>
          </w:tcPr>
          <w:p w:rsidR="001223BF" w:rsidRPr="001223BF" w:rsidRDefault="001223BF" w:rsidP="00EA2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6" w:type="dxa"/>
          </w:tcPr>
          <w:p w:rsidR="001223BF" w:rsidRPr="001223BF" w:rsidRDefault="001223BF" w:rsidP="001223B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числа субъектов малого и среднего предпринимательства на </w:t>
            </w:r>
            <w:r w:rsidR="0015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тыс. человек населения, с 163,28 ед. в 2024 году до 183,15 ед. в 2028</w:t>
            </w:r>
            <w:r w:rsidRPr="001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7601" w:type="dxa"/>
            <w:vMerge w:val="restart"/>
          </w:tcPr>
          <w:p w:rsidR="001223BF" w:rsidRDefault="001223BF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F09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развитие мобильной торговли в малонаселенных и труднодоступных населенных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BF" w:rsidRDefault="001223BF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F09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доставку товаров в социально значимые магазины в малонаселенных и (или) труднодоступных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3BF" w:rsidRPr="00862D0C" w:rsidRDefault="001223BF" w:rsidP="0060347F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3365C">
              <w:rPr>
                <w:rFonts w:ascii="Times New Roman" w:hAnsi="Times New Roman" w:cs="Times New Roman"/>
                <w:sz w:val="24"/>
                <w:szCs w:val="24"/>
              </w:rPr>
              <w:t>3. Предоставление субсидии на приобретение специализированного автотранспорта для развития мобильной торговли в малонаселенных и труднодоступных населенных пунктах.</w:t>
            </w:r>
          </w:p>
        </w:tc>
      </w:tr>
      <w:tr w:rsidR="001223BF" w:rsidRPr="00440DE3" w:rsidTr="001F39D6">
        <w:trPr>
          <w:trHeight w:val="98"/>
        </w:trPr>
        <w:tc>
          <w:tcPr>
            <w:tcW w:w="785" w:type="dxa"/>
          </w:tcPr>
          <w:p w:rsidR="001223BF" w:rsidRPr="001223BF" w:rsidRDefault="001223BF" w:rsidP="00EA2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1223BF" w:rsidRPr="001223BF" w:rsidRDefault="001223BF" w:rsidP="00122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3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1223BF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1223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не</w:t>
            </w:r>
            <w:r w:rsidR="00152F85">
              <w:rPr>
                <w:rFonts w:ascii="Times New Roman" w:hAnsi="Times New Roman" w:cs="Times New Roman"/>
                <w:sz w:val="24"/>
                <w:szCs w:val="24"/>
              </w:rPr>
              <w:t xml:space="preserve"> менее 31</w:t>
            </w:r>
            <w:r w:rsidRPr="001223B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7601" w:type="dxa"/>
            <w:vMerge/>
          </w:tcPr>
          <w:p w:rsidR="001223BF" w:rsidRDefault="001223BF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EA9" w:rsidRDefault="00AB2EA9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Pr="00440DE3" w:rsidRDefault="008824C7" w:rsidP="00AB2EA9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1"/>
        <w:gridCol w:w="7096"/>
      </w:tblGrid>
      <w:tr w:rsidR="00AB2EA9" w:rsidRPr="00440DE3" w:rsidTr="00EA2BFB">
        <w:trPr>
          <w:trHeight w:val="348"/>
        </w:trPr>
        <w:tc>
          <w:tcPr>
            <w:tcW w:w="14837" w:type="dxa"/>
            <w:gridSpan w:val="2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AB2EA9" w:rsidRPr="00440DE3" w:rsidTr="00F24791">
        <w:trPr>
          <w:trHeight w:val="506"/>
        </w:trPr>
        <w:tc>
          <w:tcPr>
            <w:tcW w:w="7741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муниципальными программами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095" w:type="dxa"/>
          </w:tcPr>
          <w:p w:rsidR="00AB2EA9" w:rsidRPr="000D0EBA" w:rsidRDefault="00AB2EA9" w:rsidP="00603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:rsidR="00AB2EA9" w:rsidRPr="002E4C84" w:rsidRDefault="00AB2EA9" w:rsidP="00603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r w:rsidRPr="00834C55">
              <w:rPr>
                <w:rFonts w:ascii="Times New Roman" w:hAnsi="Times New Roman" w:cs="Times New Roman"/>
                <w:sz w:val="24"/>
                <w:szCs w:val="24"/>
              </w:rPr>
              <w:t xml:space="preserve">ка и развитие малого и среднего предпринимательства в </w:t>
            </w:r>
            <w:proofErr w:type="spellStart"/>
            <w:r w:rsidRPr="00834C55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834C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  <w:r w:rsidRPr="000D0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2EA9" w:rsidRPr="00440DE3" w:rsidTr="00EA2BFB">
        <w:trPr>
          <w:trHeight w:val="584"/>
        </w:trPr>
        <w:tc>
          <w:tcPr>
            <w:tcW w:w="7741" w:type="dxa"/>
          </w:tcPr>
          <w:p w:rsidR="00AB2EA9" w:rsidRPr="002E4C84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5A79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7095" w:type="dxa"/>
          </w:tcPr>
          <w:p w:rsidR="00AB2EA9" w:rsidRPr="00EA2BFB" w:rsidRDefault="00EA2BFB" w:rsidP="00EA2B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BF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BFB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Вологодской области»</w:t>
            </w:r>
          </w:p>
        </w:tc>
      </w:tr>
      <w:tr w:rsidR="00AB2EA9" w:rsidRPr="00440DE3" w:rsidTr="00EA2BFB">
        <w:trPr>
          <w:trHeight w:val="117"/>
        </w:trPr>
        <w:tc>
          <w:tcPr>
            <w:tcW w:w="7741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7095" w:type="dxa"/>
          </w:tcPr>
          <w:p w:rsidR="00AB2EA9" w:rsidRPr="000E75FC" w:rsidRDefault="00AB2EA9" w:rsidP="0060347F">
            <w:pPr>
              <w:pStyle w:val="2"/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E7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Федеральный закон 209-ФЗ «О развитии малого и среднего предпринимательства в Российской Федерации»</w:t>
            </w:r>
          </w:p>
        </w:tc>
      </w:tr>
      <w:tr w:rsidR="00AB2EA9" w:rsidRPr="00440DE3" w:rsidTr="00F24791">
        <w:trPr>
          <w:trHeight w:val="506"/>
        </w:trPr>
        <w:tc>
          <w:tcPr>
            <w:tcW w:w="7741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7095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EA9" w:rsidRPr="00440DE3" w:rsidTr="00F24791">
        <w:trPr>
          <w:trHeight w:val="506"/>
        </w:trPr>
        <w:tc>
          <w:tcPr>
            <w:tcW w:w="7741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095" w:type="dxa"/>
          </w:tcPr>
          <w:p w:rsidR="00AB2EA9" w:rsidRPr="00440DE3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B2EA9" w:rsidRPr="00440DE3" w:rsidRDefault="00AB2EA9" w:rsidP="00AB2EA9">
      <w:pPr>
        <w:pStyle w:val="ConsPlusNormal"/>
        <w:jc w:val="both"/>
      </w:pPr>
    </w:p>
    <w:p w:rsidR="00AB2EA9" w:rsidRDefault="00AB2EA9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Default="008824C7" w:rsidP="00AB2EA9">
      <w:pPr>
        <w:pStyle w:val="ConsPlusNormal"/>
        <w:jc w:val="both"/>
      </w:pPr>
    </w:p>
    <w:p w:rsidR="008824C7" w:rsidRPr="00440DE3" w:rsidRDefault="008824C7" w:rsidP="00AB2EA9">
      <w:pPr>
        <w:pStyle w:val="ConsPlusNormal"/>
        <w:jc w:val="both"/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0"/>
        <w:gridCol w:w="1883"/>
        <w:gridCol w:w="1919"/>
        <w:gridCol w:w="2835"/>
        <w:gridCol w:w="2977"/>
        <w:gridCol w:w="2944"/>
      </w:tblGrid>
      <w:tr w:rsidR="00AB2EA9" w:rsidRPr="00440DE3" w:rsidTr="008824C7">
        <w:trPr>
          <w:trHeight w:val="391"/>
        </w:trPr>
        <w:tc>
          <w:tcPr>
            <w:tcW w:w="15068" w:type="dxa"/>
            <w:gridSpan w:val="6"/>
          </w:tcPr>
          <w:p w:rsidR="00AB2EA9" w:rsidRPr="00440DE3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79">
              <w:rPr>
                <w:rFonts w:ascii="Times New Roman" w:hAnsi="Times New Roman" w:cs="Times New Roman"/>
                <w:sz w:val="24"/>
                <w:szCs w:val="24"/>
              </w:rPr>
              <w:t>5. Методика расчета показателей проекта</w:t>
            </w:r>
          </w:p>
        </w:tc>
      </w:tr>
      <w:tr w:rsidR="00AB2EA9" w:rsidRPr="00440DE3" w:rsidTr="008824C7">
        <w:trPr>
          <w:trHeight w:val="879"/>
        </w:trPr>
        <w:tc>
          <w:tcPr>
            <w:tcW w:w="2510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83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919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2835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2977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2944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</w:tr>
      <w:tr w:rsidR="00AB2EA9" w:rsidRPr="00440DE3" w:rsidTr="008824C7">
        <w:trPr>
          <w:trHeight w:val="2291"/>
        </w:trPr>
        <w:tc>
          <w:tcPr>
            <w:tcW w:w="2510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</w:t>
            </w:r>
            <w:r w:rsidRPr="008824C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 на 10 тыс. человек населения</w:t>
            </w:r>
          </w:p>
        </w:tc>
        <w:tc>
          <w:tcPr>
            <w:tcW w:w="1883" w:type="dxa"/>
          </w:tcPr>
          <w:p w:rsidR="00AB2EA9" w:rsidRPr="008824C7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единиц на 10 тыс. человек населения</w:t>
            </w:r>
          </w:p>
        </w:tc>
        <w:tc>
          <w:tcPr>
            <w:tcW w:w="1919" w:type="dxa"/>
          </w:tcPr>
          <w:p w:rsidR="00AB2EA9" w:rsidRPr="008824C7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А=(В/С)*10000</w:t>
            </w:r>
          </w:p>
        </w:tc>
        <w:tc>
          <w:tcPr>
            <w:tcW w:w="2835" w:type="dxa"/>
          </w:tcPr>
          <w:p w:rsidR="00AB2EA9" w:rsidRPr="008824C7" w:rsidRDefault="00AB2EA9" w:rsidP="006034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В- количество субъектов малого и среднего предпринимательства</w:t>
            </w:r>
          </w:p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 xml:space="preserve">С- численность населения Вожегодского муниципального округа </w:t>
            </w:r>
          </w:p>
        </w:tc>
        <w:tc>
          <w:tcPr>
            <w:tcW w:w="2977" w:type="dxa"/>
          </w:tcPr>
          <w:p w:rsidR="00A84589" w:rsidRPr="00841FB4" w:rsidRDefault="00A84589" w:rsidP="00A8458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 xml:space="preserve">данные Единого реестра субъектов малого и среднего предпринимательства, </w:t>
            </w:r>
            <w:r w:rsidRPr="00841F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history="1">
              <w:r w:rsidRPr="00841FB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</w:t>
              </w:r>
              <w:proofErr w:type="spellStart"/>
              <w:r w:rsidRPr="00841FB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rmsp</w:t>
              </w:r>
              <w:proofErr w:type="spellEnd"/>
              <w:r w:rsidRPr="00841FB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.nalog.ru</w:t>
              </w:r>
            </w:hyperlink>
            <w:r w:rsidRPr="00841FB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B2EA9" w:rsidRPr="008824C7" w:rsidRDefault="00A84589" w:rsidP="00A84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данные Федеральной налоговой службы по Вологодской области</w:t>
            </w:r>
          </w:p>
        </w:tc>
        <w:tc>
          <w:tcPr>
            <w:tcW w:w="2944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</w:tr>
      <w:tr w:rsidR="00AB2EA9" w:rsidRPr="00440DE3" w:rsidTr="008824C7">
        <w:trPr>
          <w:trHeight w:val="2588"/>
        </w:trPr>
        <w:tc>
          <w:tcPr>
            <w:tcW w:w="2510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малонаселенных и труднодоступных сельских населенных пунктов, охваченных развозной торговлей в </w:t>
            </w:r>
            <w:proofErr w:type="spellStart"/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Вожегодском</w:t>
            </w:r>
            <w:proofErr w:type="spellEnd"/>
            <w:r w:rsidRPr="00882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883" w:type="dxa"/>
          </w:tcPr>
          <w:p w:rsidR="00AB2EA9" w:rsidRPr="008824C7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9" w:type="dxa"/>
          </w:tcPr>
          <w:p w:rsidR="00AB2EA9" w:rsidRPr="008824C7" w:rsidRDefault="00AB2EA9" w:rsidP="00603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А-определяется в абсолютном значении как сумма малонаселенных и труднодоступных сельских населенных пунктов, охваченных развозной торговлей</w:t>
            </w:r>
          </w:p>
        </w:tc>
        <w:tc>
          <w:tcPr>
            <w:tcW w:w="2977" w:type="dxa"/>
          </w:tcPr>
          <w:p w:rsidR="00AB2EA9" w:rsidRPr="008824C7" w:rsidRDefault="001223BF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данные администрации Вожегодского муниципального округа</w:t>
            </w:r>
          </w:p>
        </w:tc>
        <w:tc>
          <w:tcPr>
            <w:tcW w:w="2944" w:type="dxa"/>
          </w:tcPr>
          <w:p w:rsidR="00AB2EA9" w:rsidRPr="008824C7" w:rsidRDefault="00AB2EA9" w:rsidP="00603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4C7"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развития, сельского хозяйства и торговли администрации Вожегодского муниципального округа</w:t>
            </w:r>
          </w:p>
        </w:tc>
      </w:tr>
    </w:tbl>
    <w:p w:rsidR="00A84589" w:rsidRPr="001E209B" w:rsidRDefault="00A84589" w:rsidP="00A845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42"/>
      <w:bookmarkEnd w:id="10"/>
    </w:p>
    <w:p w:rsidR="00A84589" w:rsidRPr="001E209B" w:rsidRDefault="00A84589" w:rsidP="00A845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23BF" w:rsidRDefault="001223BF" w:rsidP="000A588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0A5888" w:rsidRDefault="000A5888" w:rsidP="000A588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24791" w:rsidRDefault="00F24791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EA2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2EA9" w:rsidRDefault="00AB2EA9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B2EA9" w:rsidRDefault="00AB2EA9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B2EA9" w:rsidRDefault="00AB2EA9" w:rsidP="00AB2E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2EA9" w:rsidRDefault="00AB2E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ПАСПОРТ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 w:rsidR="0066255A">
        <w:rPr>
          <w:rFonts w:ascii="Times New Roman" w:hAnsi="Times New Roman" w:cs="Times New Roman"/>
          <w:sz w:val="24"/>
          <w:szCs w:val="24"/>
        </w:rPr>
        <w:t xml:space="preserve">: «Развитие системы информационной поддержки субъектов МСП» 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2F7513" w:rsidRPr="001E209B" w:rsidTr="00427781">
        <w:tc>
          <w:tcPr>
            <w:tcW w:w="5896" w:type="dxa"/>
          </w:tcPr>
          <w:p w:rsidR="002F7513" w:rsidRPr="001E209B" w:rsidRDefault="002F7513" w:rsidP="00BB5C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орган </w:t>
            </w:r>
            <w:r w:rsidR="00BB5CC5" w:rsidRPr="001E209B"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 округа</w:t>
            </w:r>
          </w:p>
        </w:tc>
        <w:tc>
          <w:tcPr>
            <w:tcW w:w="8558" w:type="dxa"/>
          </w:tcPr>
          <w:p w:rsidR="002F7513" w:rsidRPr="001E209B" w:rsidRDefault="000B7D5A" w:rsidP="000B7D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2F7513" w:rsidRPr="001E209B" w:rsidTr="00427781">
        <w:tc>
          <w:tcPr>
            <w:tcW w:w="5896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2F7513" w:rsidRPr="001E209B" w:rsidRDefault="00CA0E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развития, сельского хозяйства и торговли </w:t>
            </w:r>
          </w:p>
        </w:tc>
      </w:tr>
      <w:tr w:rsidR="002F7513" w:rsidRPr="001E209B" w:rsidTr="00427781">
        <w:tc>
          <w:tcPr>
            <w:tcW w:w="5896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2F7513" w:rsidRPr="001E209B" w:rsidRDefault="002F7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 начала</w:t>
            </w:r>
            <w:r w:rsidR="000B7D5A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- год окончания</w:t>
            </w:r>
            <w:r w:rsidR="00935DAC">
              <w:rPr>
                <w:rFonts w:ascii="Times New Roman" w:hAnsi="Times New Roman" w:cs="Times New Roman"/>
                <w:sz w:val="20"/>
                <w:szCs w:val="20"/>
              </w:rPr>
              <w:t xml:space="preserve"> 2028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43"/>
        <w:gridCol w:w="1722"/>
        <w:gridCol w:w="1474"/>
        <w:gridCol w:w="1417"/>
        <w:gridCol w:w="1247"/>
        <w:gridCol w:w="850"/>
        <w:gridCol w:w="1134"/>
        <w:gridCol w:w="1134"/>
        <w:gridCol w:w="943"/>
        <w:gridCol w:w="943"/>
        <w:gridCol w:w="2799"/>
      </w:tblGrid>
      <w:tr w:rsidR="00935DAC" w:rsidRPr="001E209B" w:rsidTr="00935DAC">
        <w:tc>
          <w:tcPr>
            <w:tcW w:w="680" w:type="dxa"/>
            <w:vMerge w:val="restart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65" w:type="dxa"/>
            <w:gridSpan w:val="2"/>
            <w:vMerge w:val="restart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35DAC" w:rsidRPr="001E209B" w:rsidRDefault="00935DAC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8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7" w:type="dxa"/>
            <w:gridSpan w:val="2"/>
          </w:tcPr>
          <w:p w:rsidR="00935DAC" w:rsidRPr="001E209B" w:rsidRDefault="00935DAC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154" w:type="dxa"/>
            <w:gridSpan w:val="4"/>
          </w:tcPr>
          <w:p w:rsidR="00935DAC" w:rsidRPr="001E209B" w:rsidRDefault="00935DAC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2799" w:type="dxa"/>
            <w:vMerge w:val="restart"/>
          </w:tcPr>
          <w:p w:rsidR="00935DAC" w:rsidRPr="001E209B" w:rsidRDefault="00935DAC" w:rsidP="00BB5C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35DAC" w:rsidRPr="001E209B" w:rsidTr="00935DAC">
        <w:tc>
          <w:tcPr>
            <w:tcW w:w="680" w:type="dxa"/>
            <w:vMerge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43" w:type="dxa"/>
          </w:tcPr>
          <w:p w:rsidR="00935DAC" w:rsidRDefault="00935DAC" w:rsidP="00935DAC">
            <w:pPr>
              <w:pStyle w:val="ConsPlusNormal"/>
              <w:tabs>
                <w:tab w:val="center" w:pos="4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943" w:type="dxa"/>
          </w:tcPr>
          <w:p w:rsidR="00935DAC" w:rsidRPr="001E209B" w:rsidRDefault="00935DAC" w:rsidP="00935DAC">
            <w:pPr>
              <w:pStyle w:val="ConsPlusNormal"/>
              <w:tabs>
                <w:tab w:val="center" w:pos="4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2028 год</w:t>
            </w:r>
          </w:p>
        </w:tc>
        <w:tc>
          <w:tcPr>
            <w:tcW w:w="2799" w:type="dxa"/>
            <w:vMerge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AC" w:rsidRPr="001E209B" w:rsidTr="00935DAC">
        <w:tc>
          <w:tcPr>
            <w:tcW w:w="680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gridSpan w:val="2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</w:tcPr>
          <w:p w:rsidR="00935DAC" w:rsidRPr="001E209B" w:rsidRDefault="00935D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9" w:type="dxa"/>
          </w:tcPr>
          <w:p w:rsidR="00935DAC" w:rsidRPr="001E209B" w:rsidRDefault="00935DAC" w:rsidP="00EC6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35DAC" w:rsidRPr="001E209B" w:rsidTr="00935DAC">
        <w:tc>
          <w:tcPr>
            <w:tcW w:w="680" w:type="dxa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935DAC" w:rsidRPr="0066255A" w:rsidRDefault="00935DAC" w:rsidP="0038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3" w:type="dxa"/>
            <w:gridSpan w:val="10"/>
          </w:tcPr>
          <w:p w:rsidR="00935DAC" w:rsidRPr="0066255A" w:rsidRDefault="00935DAC" w:rsidP="0038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DAC" w:rsidRPr="001E209B" w:rsidTr="00935DAC">
        <w:tc>
          <w:tcPr>
            <w:tcW w:w="680" w:type="dxa"/>
          </w:tcPr>
          <w:p w:rsidR="00935DAC" w:rsidRPr="001E209B" w:rsidRDefault="00935D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:rsidR="00935DAC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935DAC" w:rsidRPr="001E209B" w:rsidRDefault="00935DAC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0E08" w:rsidRDefault="00CA0E08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 w:rsidP="006C2E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Перечень мероприятий (результатов)</w:t>
      </w:r>
      <w:r w:rsidR="009E5BFE"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9"/>
        <w:gridCol w:w="1502"/>
        <w:gridCol w:w="1474"/>
        <w:gridCol w:w="1701"/>
        <w:gridCol w:w="1725"/>
        <w:gridCol w:w="1417"/>
        <w:gridCol w:w="993"/>
        <w:gridCol w:w="709"/>
        <w:gridCol w:w="1134"/>
        <w:gridCol w:w="1134"/>
        <w:gridCol w:w="539"/>
        <w:gridCol w:w="539"/>
        <w:gridCol w:w="878"/>
      </w:tblGrid>
      <w:tr w:rsidR="00CE0B25" w:rsidRPr="001E209B" w:rsidTr="004428B3">
        <w:tc>
          <w:tcPr>
            <w:tcW w:w="567" w:type="dxa"/>
            <w:vMerge w:val="restart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41" w:type="dxa"/>
            <w:gridSpan w:val="2"/>
            <w:vMerge w:val="restart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9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  <w:gridSpan w:val="2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346" w:type="dxa"/>
            <w:gridSpan w:val="4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878" w:type="dxa"/>
            <w:vMerge w:val="restart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CE0B25" w:rsidRPr="001E209B" w:rsidTr="00CE0B25">
        <w:tc>
          <w:tcPr>
            <w:tcW w:w="567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9" w:type="dxa"/>
          </w:tcPr>
          <w:p w:rsidR="00CE0B25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53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2028год</w:t>
            </w:r>
          </w:p>
        </w:tc>
        <w:tc>
          <w:tcPr>
            <w:tcW w:w="878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B25" w:rsidRPr="001E209B" w:rsidTr="00CE0B25">
        <w:tc>
          <w:tcPr>
            <w:tcW w:w="567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9" w:type="dxa"/>
          </w:tcPr>
          <w:p w:rsidR="00CE0B25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8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E0B25" w:rsidRPr="001E209B" w:rsidTr="00CE0B25">
        <w:tc>
          <w:tcPr>
            <w:tcW w:w="567" w:type="dxa"/>
          </w:tcPr>
          <w:p w:rsidR="00CE0B25" w:rsidRPr="001E209B" w:rsidRDefault="00CE0B25" w:rsidP="00AB2D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CE0B25" w:rsidRPr="0066255A" w:rsidRDefault="00CE0B25" w:rsidP="00AB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7" w:type="dxa"/>
            <w:gridSpan w:val="11"/>
          </w:tcPr>
          <w:p w:rsidR="00CE0B25" w:rsidRPr="0066255A" w:rsidRDefault="00CE0B25" w:rsidP="00AB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255A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255A">
              <w:rPr>
                <w:rFonts w:ascii="Times New Roman" w:hAnsi="Times New Roman" w:cs="Times New Roman"/>
                <w:sz w:val="24"/>
                <w:szCs w:val="24"/>
              </w:rPr>
              <w:t>азвитие системы информационной поддержки субъектов МСП»</w:t>
            </w:r>
          </w:p>
        </w:tc>
        <w:tc>
          <w:tcPr>
            <w:tcW w:w="878" w:type="dxa"/>
          </w:tcPr>
          <w:p w:rsidR="00CE0B25" w:rsidRPr="001E209B" w:rsidRDefault="00CE0B25" w:rsidP="00AB2D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B25" w:rsidRPr="001E209B" w:rsidTr="00CE0B25">
        <w:tc>
          <w:tcPr>
            <w:tcW w:w="567" w:type="dxa"/>
          </w:tcPr>
          <w:p w:rsidR="00CE0B25" w:rsidRPr="001E209B" w:rsidRDefault="00CE0B25" w:rsidP="00AB2D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1" w:type="dxa"/>
            <w:gridSpan w:val="2"/>
          </w:tcPr>
          <w:p w:rsidR="00CE0B25" w:rsidRPr="001E209B" w:rsidRDefault="00CE0B25" w:rsidP="00AB2D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роводимых в Вологодской области</w:t>
            </w:r>
          </w:p>
        </w:tc>
        <w:tc>
          <w:tcPr>
            <w:tcW w:w="1474" w:type="dxa"/>
          </w:tcPr>
          <w:p w:rsidR="00CE0B25" w:rsidRPr="00CD05C2" w:rsidRDefault="00CE0B25" w:rsidP="00AB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1701" w:type="dxa"/>
          </w:tcPr>
          <w:p w:rsidR="00CE0B25" w:rsidRPr="00AB2D9A" w:rsidRDefault="00CE0B25" w:rsidP="00AB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725" w:type="dxa"/>
          </w:tcPr>
          <w:p w:rsidR="00CE0B25" w:rsidRPr="001E209B" w:rsidRDefault="00CE0B25" w:rsidP="00AB2D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B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роводимых в Вологодской области</w:t>
            </w:r>
          </w:p>
        </w:tc>
        <w:tc>
          <w:tcPr>
            <w:tcW w:w="1417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B25" w:rsidRPr="001E209B" w:rsidRDefault="00657CBE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CE0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CE0B25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:rsidR="00CE0B25" w:rsidRPr="001E209B" w:rsidRDefault="00CE0B25" w:rsidP="00CD0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4424" w:rsidRDefault="006F44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1EF9" w:rsidRDefault="00C61EF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Pr="001E209B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559"/>
        <w:gridCol w:w="1701"/>
        <w:gridCol w:w="1559"/>
        <w:gridCol w:w="1559"/>
        <w:gridCol w:w="1701"/>
      </w:tblGrid>
      <w:tr w:rsidR="00CE0B25" w:rsidRPr="001E209B" w:rsidTr="00CE0B25">
        <w:tc>
          <w:tcPr>
            <w:tcW w:w="846" w:type="dxa"/>
            <w:vMerge w:val="restart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</w:tcPr>
          <w:p w:rsidR="00CE0B25" w:rsidRPr="001E209B" w:rsidRDefault="00CE0B25" w:rsidP="00EC6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мероприятия/источник финансового обеспечения </w:t>
            </w:r>
          </w:p>
        </w:tc>
        <w:tc>
          <w:tcPr>
            <w:tcW w:w="1559" w:type="dxa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CE0B25" w:rsidRPr="001E209B" w:rsidRDefault="00CE0B25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CE0B25" w:rsidRPr="001E209B" w:rsidTr="00CE0B25">
        <w:tc>
          <w:tcPr>
            <w:tcW w:w="846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CE0B25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155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20278год</w:t>
            </w:r>
          </w:p>
        </w:tc>
        <w:tc>
          <w:tcPr>
            <w:tcW w:w="1701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0B25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E0B25" w:rsidRPr="001E209B" w:rsidRDefault="00CE0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6625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255A">
              <w:rPr>
                <w:rFonts w:ascii="Times New Roman" w:hAnsi="Times New Roman" w:cs="Times New Roman"/>
                <w:sz w:val="24"/>
                <w:szCs w:val="24"/>
              </w:rPr>
              <w:t>азвитие системы информационной поддержки субъектов МСП»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, всего,</w:t>
            </w:r>
          </w:p>
          <w:p w:rsidR="00CE0B25" w:rsidRPr="001E209B" w:rsidRDefault="00CE0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B25" w:rsidRPr="001E209B" w:rsidRDefault="00CE0B25" w:rsidP="00C52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юджет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  <w:p w:rsidR="00CE0B25" w:rsidRPr="001E209B" w:rsidRDefault="00CE0B25" w:rsidP="00C52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Default="00CE0B25" w:rsidP="00C52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CE0B25" w:rsidRPr="001E209B" w:rsidRDefault="00657CBE" w:rsidP="00AB2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Pr="001E209B" w:rsidRDefault="00657CBE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59" w:type="dxa"/>
          </w:tcPr>
          <w:p w:rsidR="00CE0B25" w:rsidRPr="001E209B" w:rsidRDefault="00CE0B25" w:rsidP="00AB2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E0B25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B25" w:rsidRPr="001E209B" w:rsidRDefault="00CE0B25" w:rsidP="004F2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59" w:type="dxa"/>
          </w:tcPr>
          <w:p w:rsidR="00CE0B25" w:rsidRPr="001E209B" w:rsidRDefault="00CE0B25" w:rsidP="00AB2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E0B25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E0B25" w:rsidRPr="001E209B" w:rsidRDefault="00CE0B25" w:rsidP="004F2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0B25" w:rsidRPr="001E209B" w:rsidTr="00CE0B25">
        <w:tc>
          <w:tcPr>
            <w:tcW w:w="846" w:type="dxa"/>
          </w:tcPr>
          <w:p w:rsidR="00CE0B25" w:rsidRDefault="00CE0B25" w:rsidP="00E1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CE0B25" w:rsidRPr="001E209B" w:rsidRDefault="00CE0B25" w:rsidP="00E1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36101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532F">
              <w:rPr>
                <w:rFonts w:ascii="Times New Roman" w:hAnsi="Times New Roman" w:cs="Times New Roman"/>
                <w:sz w:val="24"/>
                <w:szCs w:val="24"/>
              </w:rPr>
              <w:t>одготовка информационных материалов, содействие участию юридических лиц и индивидуальных предпринимателей, в том числе социальных предпринимателей, в выставках, ярмарках и иных проектах,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роводимых в Вологодской области»</w:t>
            </w:r>
            <w:r w:rsidRPr="005C2341">
              <w:rPr>
                <w:rFonts w:ascii="XO Thames" w:hAnsi="XO Thames"/>
              </w:rPr>
              <w:t>, всего, в том числе:</w:t>
            </w:r>
          </w:p>
        </w:tc>
        <w:tc>
          <w:tcPr>
            <w:tcW w:w="1559" w:type="dxa"/>
          </w:tcPr>
          <w:p w:rsidR="00CE0B25" w:rsidRDefault="00CE0B25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25" w:rsidRPr="001E209B" w:rsidRDefault="00657CBE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Default="00CE0B25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25" w:rsidRPr="001E209B" w:rsidRDefault="00657CBE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Default="00657CBE" w:rsidP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E0B25" w:rsidRDefault="00CE0B25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25" w:rsidRPr="001E209B" w:rsidRDefault="00657CBE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E0B25" w:rsidRDefault="00CE0B25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25" w:rsidRPr="001E209B" w:rsidRDefault="00657CBE" w:rsidP="00E1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юджет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657CBE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B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B25" w:rsidRPr="001E209B" w:rsidTr="00CE0B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0B25" w:rsidRPr="001E209B" w:rsidTr="00CE0B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25" w:rsidRPr="001E209B" w:rsidRDefault="00CE0B25" w:rsidP="00F510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741F3" w:rsidRDefault="000741F3" w:rsidP="00673F5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1EF9" w:rsidRDefault="00C61EF9" w:rsidP="00673F5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F4424" w:rsidRDefault="006F4424" w:rsidP="00673F5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73F59" w:rsidRPr="001E209B" w:rsidRDefault="002F7513" w:rsidP="00673F5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</w:t>
      </w:r>
      <w:r w:rsidR="00DF7510"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 xml:space="preserve">средств федерального бюджета, </w:t>
      </w:r>
      <w:r w:rsidR="00673F59" w:rsidRPr="001E209B">
        <w:rPr>
          <w:rFonts w:ascii="Times New Roman" w:hAnsi="Times New Roman" w:cs="Times New Roman"/>
          <w:sz w:val="24"/>
          <w:szCs w:val="24"/>
        </w:rPr>
        <w:t>областного бюджета,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местных бюджетов, физических</w:t>
      </w:r>
      <w:r w:rsidR="00DF7510"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>и юридических лиц на решение задач комплекса</w:t>
      </w:r>
    </w:p>
    <w:p w:rsidR="002F7513" w:rsidRPr="001E209B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82"/>
        <w:gridCol w:w="2373"/>
        <w:gridCol w:w="3001"/>
        <w:gridCol w:w="2198"/>
        <w:gridCol w:w="992"/>
      </w:tblGrid>
      <w:tr w:rsidR="00A2477B" w:rsidRPr="001E209B" w:rsidTr="004428B3">
        <w:trPr>
          <w:trHeight w:val="399"/>
        </w:trPr>
        <w:tc>
          <w:tcPr>
            <w:tcW w:w="6882" w:type="dxa"/>
            <w:vMerge w:val="restart"/>
          </w:tcPr>
          <w:p w:rsidR="00A2477B" w:rsidRPr="001E209B" w:rsidRDefault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64" w:type="dxa"/>
            <w:gridSpan w:val="4"/>
          </w:tcPr>
          <w:p w:rsidR="00A2477B" w:rsidRPr="001E209B" w:rsidRDefault="00A2477B" w:rsidP="00EC6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тыс. руб.</w:t>
            </w:r>
          </w:p>
        </w:tc>
      </w:tr>
      <w:tr w:rsidR="00A2477B" w:rsidRPr="001E209B" w:rsidTr="00A2477B">
        <w:trPr>
          <w:trHeight w:val="151"/>
        </w:trPr>
        <w:tc>
          <w:tcPr>
            <w:tcW w:w="6882" w:type="dxa"/>
            <w:vMerge/>
          </w:tcPr>
          <w:p w:rsidR="00A2477B" w:rsidRPr="001E209B" w:rsidRDefault="00A24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2477B" w:rsidRPr="001E209B" w:rsidRDefault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01" w:type="dxa"/>
          </w:tcPr>
          <w:p w:rsidR="00A2477B" w:rsidRPr="001E209B" w:rsidRDefault="00A2477B" w:rsidP="00D53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8" w:type="dxa"/>
          </w:tcPr>
          <w:p w:rsidR="00A2477B" w:rsidRDefault="00A2477B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2" w:type="dxa"/>
          </w:tcPr>
          <w:p w:rsidR="00A2477B" w:rsidRPr="001E209B" w:rsidRDefault="00A2477B" w:rsidP="00C61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2477B" w:rsidRPr="001E209B" w:rsidTr="00A2477B">
        <w:trPr>
          <w:trHeight w:val="276"/>
        </w:trPr>
        <w:tc>
          <w:tcPr>
            <w:tcW w:w="6882" w:type="dxa"/>
          </w:tcPr>
          <w:p w:rsidR="00A2477B" w:rsidRPr="001E209B" w:rsidRDefault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A2477B" w:rsidRPr="001E209B" w:rsidRDefault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A2477B" w:rsidRPr="001E209B" w:rsidRDefault="00A24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A2477B" w:rsidRPr="001E209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2477B" w:rsidRPr="001E209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477B" w:rsidRPr="001E209B" w:rsidTr="00A2477B">
        <w:trPr>
          <w:trHeight w:val="291"/>
        </w:trPr>
        <w:tc>
          <w:tcPr>
            <w:tcW w:w="6882" w:type="dxa"/>
          </w:tcPr>
          <w:p w:rsidR="00A2477B" w:rsidRPr="001E209B" w:rsidRDefault="00A24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3" w:type="dxa"/>
          </w:tcPr>
          <w:p w:rsidR="00A2477B" w:rsidRPr="001E209B" w:rsidRDefault="00657CBE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01" w:type="dxa"/>
          </w:tcPr>
          <w:p w:rsidR="00A2477B" w:rsidRPr="001E209B" w:rsidRDefault="000653D4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8" w:type="dxa"/>
          </w:tcPr>
          <w:p w:rsidR="00A2477B" w:rsidRDefault="000653D4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2477B" w:rsidRPr="001E209B" w:rsidRDefault="000653D4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477B" w:rsidRPr="001E209B" w:rsidTr="00A2477B">
        <w:trPr>
          <w:trHeight w:val="291"/>
        </w:trPr>
        <w:tc>
          <w:tcPr>
            <w:tcW w:w="6882" w:type="dxa"/>
          </w:tcPr>
          <w:p w:rsidR="00A2477B" w:rsidRPr="001E209B" w:rsidRDefault="00A2477B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73" w:type="dxa"/>
          </w:tcPr>
          <w:p w:rsidR="00A2477B" w:rsidRPr="001E209B" w:rsidRDefault="00A2477B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</w:tcPr>
          <w:p w:rsidR="00A2477B" w:rsidRPr="001E209B" w:rsidRDefault="00A2477B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</w:tcPr>
          <w:p w:rsidR="00A2477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477B" w:rsidRPr="001E209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477B" w:rsidRPr="001E209B" w:rsidTr="00A2477B">
        <w:trPr>
          <w:trHeight w:val="276"/>
        </w:trPr>
        <w:tc>
          <w:tcPr>
            <w:tcW w:w="6882" w:type="dxa"/>
          </w:tcPr>
          <w:p w:rsidR="00A2477B" w:rsidRPr="001E209B" w:rsidRDefault="00A2477B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областной  бюджеты</w:t>
            </w:r>
          </w:p>
        </w:tc>
        <w:tc>
          <w:tcPr>
            <w:tcW w:w="2373" w:type="dxa"/>
          </w:tcPr>
          <w:p w:rsidR="00A2477B" w:rsidRPr="001E209B" w:rsidRDefault="00A2477B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1" w:type="dxa"/>
          </w:tcPr>
          <w:p w:rsidR="00A2477B" w:rsidRPr="001E209B" w:rsidRDefault="00A2477B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</w:tcPr>
          <w:p w:rsidR="00A2477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477B" w:rsidRPr="001E209B" w:rsidRDefault="00A2477B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477B" w:rsidRPr="001E209B" w:rsidTr="00A2477B">
        <w:trPr>
          <w:trHeight w:val="307"/>
        </w:trPr>
        <w:tc>
          <w:tcPr>
            <w:tcW w:w="6882" w:type="dxa"/>
          </w:tcPr>
          <w:p w:rsidR="00A2477B" w:rsidRPr="001E209B" w:rsidRDefault="00A2477B" w:rsidP="00F57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3" w:type="dxa"/>
          </w:tcPr>
          <w:p w:rsidR="00A2477B" w:rsidRPr="001E209B" w:rsidRDefault="00657CBE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01" w:type="dxa"/>
          </w:tcPr>
          <w:p w:rsidR="00A2477B" w:rsidRPr="001E209B" w:rsidRDefault="000653D4" w:rsidP="00F57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8" w:type="dxa"/>
          </w:tcPr>
          <w:p w:rsidR="00A2477B" w:rsidRDefault="00657CBE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2477B" w:rsidRPr="001E209B" w:rsidRDefault="00657CBE" w:rsidP="009E5B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47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673F59" w:rsidRPr="001E209B" w:rsidRDefault="00673F59" w:rsidP="00EA2BFB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2F7513" w:rsidRPr="004A5033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A5033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2F7513" w:rsidRPr="004A5033" w:rsidRDefault="002F7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5033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2F7513" w:rsidRPr="004A5033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0"/>
        <w:gridCol w:w="1417"/>
        <w:gridCol w:w="1700"/>
        <w:gridCol w:w="1417"/>
        <w:gridCol w:w="1077"/>
        <w:gridCol w:w="1870"/>
        <w:gridCol w:w="2052"/>
        <w:gridCol w:w="1700"/>
        <w:gridCol w:w="926"/>
      </w:tblGrid>
      <w:tr w:rsidR="002F7513" w:rsidRPr="004A5033" w:rsidTr="005B32EC">
        <w:tc>
          <w:tcPr>
            <w:tcW w:w="567" w:type="dxa"/>
          </w:tcPr>
          <w:p w:rsidR="002F7513" w:rsidRPr="004A5033" w:rsidRDefault="00170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0" w:type="dxa"/>
          </w:tcPr>
          <w:p w:rsidR="002F7513" w:rsidRPr="004A5033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F7513" w:rsidRPr="004A5033" w:rsidRDefault="002F75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0">
              <w:r w:rsidRPr="004A503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4306"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инамика показателя </w:t>
            </w:r>
          </w:p>
        </w:tc>
        <w:tc>
          <w:tcPr>
            <w:tcW w:w="1077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870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052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700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формы отчетности </w:t>
            </w:r>
          </w:p>
        </w:tc>
        <w:tc>
          <w:tcPr>
            <w:tcW w:w="926" w:type="dxa"/>
          </w:tcPr>
          <w:p w:rsidR="002F7513" w:rsidRPr="004A5033" w:rsidRDefault="002F7513" w:rsidP="00EC6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сбор данных по показателю </w:t>
            </w:r>
          </w:p>
        </w:tc>
      </w:tr>
      <w:tr w:rsidR="002F7513" w:rsidRPr="004A5033" w:rsidTr="005B32EC">
        <w:tc>
          <w:tcPr>
            <w:tcW w:w="567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0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</w:tcPr>
          <w:p w:rsidR="002F7513" w:rsidRPr="004A50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45AD" w:rsidRPr="004A5033" w:rsidTr="005B32EC">
        <w:tc>
          <w:tcPr>
            <w:tcW w:w="567" w:type="dxa"/>
          </w:tcPr>
          <w:p w:rsidR="009F45AD" w:rsidRPr="004A5033" w:rsidRDefault="009F45AD" w:rsidP="009F4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F45AD" w:rsidRPr="004A5033" w:rsidRDefault="009F45AD" w:rsidP="005B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9F45AD" w:rsidRDefault="009F45AD" w:rsidP="005B32EC">
            <w:pPr>
              <w:jc w:val="center"/>
            </w:pPr>
            <w:r w:rsidRPr="00F62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513" w:rsidRPr="001E209B" w:rsidRDefault="002F7513" w:rsidP="00BB5CC5">
      <w:pPr>
        <w:tabs>
          <w:tab w:val="left" w:pos="2025"/>
        </w:tabs>
        <w:rPr>
          <w:rFonts w:ascii="Times New Roman" w:hAnsi="Times New Roman" w:cs="Times New Roman"/>
          <w:sz w:val="24"/>
          <w:szCs w:val="24"/>
          <w:lang w:eastAsia="ru-RU"/>
        </w:rPr>
        <w:sectPr w:rsidR="002F7513" w:rsidRPr="001E209B" w:rsidSect="00AC69E1">
          <w:pgSz w:w="16838" w:h="11905" w:orient="landscape"/>
          <w:pgMar w:top="993" w:right="1387" w:bottom="850" w:left="1134" w:header="0" w:footer="0" w:gutter="0"/>
          <w:cols w:space="720"/>
          <w:titlePg/>
        </w:sectPr>
      </w:pPr>
      <w:bookmarkStart w:id="11" w:name="_GoBack"/>
      <w:bookmarkEnd w:id="11"/>
    </w:p>
    <w:p w:rsidR="00DB39E5" w:rsidRPr="00CC002F" w:rsidRDefault="00DB39E5" w:rsidP="00243DB7">
      <w:pPr>
        <w:pStyle w:val="ConsPlusNormal"/>
        <w:outlineLvl w:val="1"/>
        <w:rPr>
          <w:rFonts w:ascii="Times New Roman" w:hAnsi="Times New Roman" w:cs="Times New Roman"/>
        </w:rPr>
      </w:pPr>
    </w:p>
    <w:sectPr w:rsidR="00DB39E5" w:rsidRPr="00CC002F" w:rsidSect="00F24791">
      <w:headerReference w:type="even" r:id="rId21"/>
      <w:pgSz w:w="11905" w:h="16838"/>
      <w:pgMar w:top="851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94" w:rsidRDefault="00514994" w:rsidP="00A74251">
      <w:pPr>
        <w:spacing w:after="0" w:line="240" w:lineRule="auto"/>
      </w:pPr>
      <w:r>
        <w:separator/>
      </w:r>
    </w:p>
  </w:endnote>
  <w:endnote w:type="continuationSeparator" w:id="0">
    <w:p w:rsidR="00514994" w:rsidRDefault="00514994" w:rsidP="00A7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19" w:rsidRDefault="00B03C19" w:rsidP="00A6433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  <w:p w:rsidR="00B03C19" w:rsidRDefault="00B03C19" w:rsidP="00A6433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19" w:rsidRDefault="00B03C19" w:rsidP="00A64335">
    <w:pPr>
      <w:pStyle w:val="ac"/>
      <w:framePr w:wrap="around" w:vAnchor="text" w:hAnchor="margin" w:xAlign="right" w:y="1"/>
      <w:rPr>
        <w:rStyle w:val="ae"/>
      </w:rPr>
    </w:pPr>
  </w:p>
  <w:p w:rsidR="00B03C19" w:rsidRDefault="00B03C19" w:rsidP="00A6433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94" w:rsidRDefault="00514994" w:rsidP="00A74251">
      <w:pPr>
        <w:spacing w:after="0" w:line="240" w:lineRule="auto"/>
      </w:pPr>
      <w:r>
        <w:separator/>
      </w:r>
    </w:p>
  </w:footnote>
  <w:footnote w:type="continuationSeparator" w:id="0">
    <w:p w:rsidR="00514994" w:rsidRDefault="00514994" w:rsidP="00A7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19" w:rsidRDefault="00B03C19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B03C19" w:rsidRDefault="00B03C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175"/>
    <w:multiLevelType w:val="multilevel"/>
    <w:tmpl w:val="0B4E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51F6F"/>
    <w:multiLevelType w:val="multilevel"/>
    <w:tmpl w:val="21760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A39F0"/>
    <w:multiLevelType w:val="hybridMultilevel"/>
    <w:tmpl w:val="C8920F1E"/>
    <w:lvl w:ilvl="0" w:tplc="BA8285C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 w15:restartNumberingAfterBreak="0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E76B01"/>
    <w:multiLevelType w:val="hybridMultilevel"/>
    <w:tmpl w:val="ABD6D716"/>
    <w:lvl w:ilvl="0" w:tplc="D9669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3"/>
    <w:rsid w:val="000005F4"/>
    <w:rsid w:val="0000437B"/>
    <w:rsid w:val="00017CAD"/>
    <w:rsid w:val="00024C2F"/>
    <w:rsid w:val="000335F2"/>
    <w:rsid w:val="00042839"/>
    <w:rsid w:val="000530D4"/>
    <w:rsid w:val="00054F07"/>
    <w:rsid w:val="00061450"/>
    <w:rsid w:val="0006316D"/>
    <w:rsid w:val="000653D4"/>
    <w:rsid w:val="00065D9C"/>
    <w:rsid w:val="00071C04"/>
    <w:rsid w:val="000726DF"/>
    <w:rsid w:val="000741F3"/>
    <w:rsid w:val="00077BB7"/>
    <w:rsid w:val="00077F8F"/>
    <w:rsid w:val="00082E88"/>
    <w:rsid w:val="0008334F"/>
    <w:rsid w:val="0008428E"/>
    <w:rsid w:val="00093C56"/>
    <w:rsid w:val="000A1CD1"/>
    <w:rsid w:val="000A43F1"/>
    <w:rsid w:val="000A5888"/>
    <w:rsid w:val="000B21E8"/>
    <w:rsid w:val="000B7D5A"/>
    <w:rsid w:val="000C38F4"/>
    <w:rsid w:val="000D0EBA"/>
    <w:rsid w:val="000D348C"/>
    <w:rsid w:val="000D5C5B"/>
    <w:rsid w:val="000D70AB"/>
    <w:rsid w:val="000E0517"/>
    <w:rsid w:val="000E6021"/>
    <w:rsid w:val="000E690F"/>
    <w:rsid w:val="000E6A3C"/>
    <w:rsid w:val="000E72A3"/>
    <w:rsid w:val="000E75FC"/>
    <w:rsid w:val="000F24B0"/>
    <w:rsid w:val="000F3D53"/>
    <w:rsid w:val="000F6432"/>
    <w:rsid w:val="00103630"/>
    <w:rsid w:val="00106FF0"/>
    <w:rsid w:val="00111E65"/>
    <w:rsid w:val="00116863"/>
    <w:rsid w:val="001223BF"/>
    <w:rsid w:val="00124448"/>
    <w:rsid w:val="00124636"/>
    <w:rsid w:val="00132598"/>
    <w:rsid w:val="00133CA1"/>
    <w:rsid w:val="0013567F"/>
    <w:rsid w:val="001411D8"/>
    <w:rsid w:val="00142D6D"/>
    <w:rsid w:val="00144927"/>
    <w:rsid w:val="0014493D"/>
    <w:rsid w:val="00145416"/>
    <w:rsid w:val="00147BEE"/>
    <w:rsid w:val="00147E1F"/>
    <w:rsid w:val="0015042B"/>
    <w:rsid w:val="00152F85"/>
    <w:rsid w:val="00170E81"/>
    <w:rsid w:val="001764DE"/>
    <w:rsid w:val="00182940"/>
    <w:rsid w:val="0018784B"/>
    <w:rsid w:val="00191CC6"/>
    <w:rsid w:val="001A1434"/>
    <w:rsid w:val="001A156C"/>
    <w:rsid w:val="001A37AB"/>
    <w:rsid w:val="001A4FC0"/>
    <w:rsid w:val="001A6952"/>
    <w:rsid w:val="001B2DE8"/>
    <w:rsid w:val="001B722C"/>
    <w:rsid w:val="001C1B42"/>
    <w:rsid w:val="001C37D3"/>
    <w:rsid w:val="001C6421"/>
    <w:rsid w:val="001D270A"/>
    <w:rsid w:val="001D4F4D"/>
    <w:rsid w:val="001E209B"/>
    <w:rsid w:val="001E2D1A"/>
    <w:rsid w:val="001F0441"/>
    <w:rsid w:val="001F0A7C"/>
    <w:rsid w:val="001F39D6"/>
    <w:rsid w:val="001F6C66"/>
    <w:rsid w:val="002022DE"/>
    <w:rsid w:val="00205B4C"/>
    <w:rsid w:val="00207CCA"/>
    <w:rsid w:val="00223D52"/>
    <w:rsid w:val="00240AB8"/>
    <w:rsid w:val="00241476"/>
    <w:rsid w:val="00243DB7"/>
    <w:rsid w:val="0024467E"/>
    <w:rsid w:val="00244E0E"/>
    <w:rsid w:val="002505E0"/>
    <w:rsid w:val="002553CC"/>
    <w:rsid w:val="00256A8E"/>
    <w:rsid w:val="0025709C"/>
    <w:rsid w:val="00263950"/>
    <w:rsid w:val="00270008"/>
    <w:rsid w:val="002709B1"/>
    <w:rsid w:val="002710C9"/>
    <w:rsid w:val="002715FB"/>
    <w:rsid w:val="00273D2C"/>
    <w:rsid w:val="002859DC"/>
    <w:rsid w:val="00291B46"/>
    <w:rsid w:val="00296F8A"/>
    <w:rsid w:val="002A3725"/>
    <w:rsid w:val="002A60DC"/>
    <w:rsid w:val="002A7466"/>
    <w:rsid w:val="002B3011"/>
    <w:rsid w:val="002B6341"/>
    <w:rsid w:val="002B796F"/>
    <w:rsid w:val="002C5E45"/>
    <w:rsid w:val="002D0936"/>
    <w:rsid w:val="002E03B1"/>
    <w:rsid w:val="002E4C84"/>
    <w:rsid w:val="002E582F"/>
    <w:rsid w:val="002F206C"/>
    <w:rsid w:val="002F5A8B"/>
    <w:rsid w:val="002F5B6A"/>
    <w:rsid w:val="002F7513"/>
    <w:rsid w:val="00301A4E"/>
    <w:rsid w:val="003052AD"/>
    <w:rsid w:val="00307BDB"/>
    <w:rsid w:val="00311A8F"/>
    <w:rsid w:val="00312A40"/>
    <w:rsid w:val="00312C01"/>
    <w:rsid w:val="00322BC1"/>
    <w:rsid w:val="00324EFA"/>
    <w:rsid w:val="003302E0"/>
    <w:rsid w:val="00336928"/>
    <w:rsid w:val="00343F20"/>
    <w:rsid w:val="00344FDF"/>
    <w:rsid w:val="003452F3"/>
    <w:rsid w:val="003532D6"/>
    <w:rsid w:val="003536DE"/>
    <w:rsid w:val="00356D45"/>
    <w:rsid w:val="003607F2"/>
    <w:rsid w:val="0036124D"/>
    <w:rsid w:val="00361D8F"/>
    <w:rsid w:val="00364B0B"/>
    <w:rsid w:val="00364E0E"/>
    <w:rsid w:val="00366755"/>
    <w:rsid w:val="00366EC7"/>
    <w:rsid w:val="00367ECC"/>
    <w:rsid w:val="00373FB9"/>
    <w:rsid w:val="00374C53"/>
    <w:rsid w:val="0037547C"/>
    <w:rsid w:val="003772B0"/>
    <w:rsid w:val="00380F30"/>
    <w:rsid w:val="00381A52"/>
    <w:rsid w:val="003829FF"/>
    <w:rsid w:val="0039639D"/>
    <w:rsid w:val="003A3A04"/>
    <w:rsid w:val="003A6991"/>
    <w:rsid w:val="003A76FD"/>
    <w:rsid w:val="003B19A6"/>
    <w:rsid w:val="003B1B40"/>
    <w:rsid w:val="003B532F"/>
    <w:rsid w:val="003C2471"/>
    <w:rsid w:val="003C2E7D"/>
    <w:rsid w:val="003C4606"/>
    <w:rsid w:val="003C7663"/>
    <w:rsid w:val="003D1478"/>
    <w:rsid w:val="003D1790"/>
    <w:rsid w:val="003D45F7"/>
    <w:rsid w:val="003E191B"/>
    <w:rsid w:val="003E3F4A"/>
    <w:rsid w:val="003E5BC5"/>
    <w:rsid w:val="003E5EB2"/>
    <w:rsid w:val="003F1B32"/>
    <w:rsid w:val="003F63D5"/>
    <w:rsid w:val="0040170F"/>
    <w:rsid w:val="00401D3A"/>
    <w:rsid w:val="0040220E"/>
    <w:rsid w:val="00403886"/>
    <w:rsid w:val="004051F0"/>
    <w:rsid w:val="004107FA"/>
    <w:rsid w:val="00412D91"/>
    <w:rsid w:val="004154C3"/>
    <w:rsid w:val="00421B57"/>
    <w:rsid w:val="00422CA9"/>
    <w:rsid w:val="00423E5B"/>
    <w:rsid w:val="00427385"/>
    <w:rsid w:val="00427781"/>
    <w:rsid w:val="00433756"/>
    <w:rsid w:val="004351E8"/>
    <w:rsid w:val="00436313"/>
    <w:rsid w:val="0043682B"/>
    <w:rsid w:val="004428B3"/>
    <w:rsid w:val="00442F06"/>
    <w:rsid w:val="00443816"/>
    <w:rsid w:val="00445499"/>
    <w:rsid w:val="00445590"/>
    <w:rsid w:val="00464552"/>
    <w:rsid w:val="00477FE3"/>
    <w:rsid w:val="00483792"/>
    <w:rsid w:val="0048618C"/>
    <w:rsid w:val="00487B2A"/>
    <w:rsid w:val="004936D1"/>
    <w:rsid w:val="00495955"/>
    <w:rsid w:val="0049673F"/>
    <w:rsid w:val="004A5033"/>
    <w:rsid w:val="004B17FA"/>
    <w:rsid w:val="004B3DB2"/>
    <w:rsid w:val="004B7CEB"/>
    <w:rsid w:val="004B7EAE"/>
    <w:rsid w:val="004C2F9C"/>
    <w:rsid w:val="004C3ACD"/>
    <w:rsid w:val="004C4F5B"/>
    <w:rsid w:val="004D073C"/>
    <w:rsid w:val="004D47F4"/>
    <w:rsid w:val="004D73B4"/>
    <w:rsid w:val="004F1CAB"/>
    <w:rsid w:val="004F247B"/>
    <w:rsid w:val="004F2C78"/>
    <w:rsid w:val="004F5494"/>
    <w:rsid w:val="00505399"/>
    <w:rsid w:val="00513458"/>
    <w:rsid w:val="00513638"/>
    <w:rsid w:val="00513A91"/>
    <w:rsid w:val="005146B4"/>
    <w:rsid w:val="00514994"/>
    <w:rsid w:val="00517145"/>
    <w:rsid w:val="0052000F"/>
    <w:rsid w:val="005206BC"/>
    <w:rsid w:val="0052691A"/>
    <w:rsid w:val="005275DA"/>
    <w:rsid w:val="00544F06"/>
    <w:rsid w:val="00547612"/>
    <w:rsid w:val="00553260"/>
    <w:rsid w:val="005548D5"/>
    <w:rsid w:val="00560181"/>
    <w:rsid w:val="00561B92"/>
    <w:rsid w:val="005656AA"/>
    <w:rsid w:val="00580361"/>
    <w:rsid w:val="005A08D2"/>
    <w:rsid w:val="005A22A9"/>
    <w:rsid w:val="005A55AF"/>
    <w:rsid w:val="005B32EC"/>
    <w:rsid w:val="005B611C"/>
    <w:rsid w:val="005C0BD0"/>
    <w:rsid w:val="005D2FEA"/>
    <w:rsid w:val="005D7B27"/>
    <w:rsid w:val="005E747B"/>
    <w:rsid w:val="005F3314"/>
    <w:rsid w:val="0060347F"/>
    <w:rsid w:val="006048DF"/>
    <w:rsid w:val="006052D6"/>
    <w:rsid w:val="00612FE7"/>
    <w:rsid w:val="00620451"/>
    <w:rsid w:val="00632E9D"/>
    <w:rsid w:val="0064653F"/>
    <w:rsid w:val="0065092F"/>
    <w:rsid w:val="006543EC"/>
    <w:rsid w:val="00655067"/>
    <w:rsid w:val="00657C10"/>
    <w:rsid w:val="00657CBE"/>
    <w:rsid w:val="0066025D"/>
    <w:rsid w:val="0066255A"/>
    <w:rsid w:val="006637A5"/>
    <w:rsid w:val="00663D59"/>
    <w:rsid w:val="0067125F"/>
    <w:rsid w:val="006737DE"/>
    <w:rsid w:val="00673F59"/>
    <w:rsid w:val="00684B3C"/>
    <w:rsid w:val="006871EA"/>
    <w:rsid w:val="00696402"/>
    <w:rsid w:val="00696C59"/>
    <w:rsid w:val="006A6C08"/>
    <w:rsid w:val="006B133D"/>
    <w:rsid w:val="006B13FD"/>
    <w:rsid w:val="006B55A6"/>
    <w:rsid w:val="006B6C41"/>
    <w:rsid w:val="006C2E53"/>
    <w:rsid w:val="006C6435"/>
    <w:rsid w:val="006D2AA4"/>
    <w:rsid w:val="006D2DA3"/>
    <w:rsid w:val="006D39B7"/>
    <w:rsid w:val="006D5097"/>
    <w:rsid w:val="006D6A95"/>
    <w:rsid w:val="006E0CFA"/>
    <w:rsid w:val="006F1CC3"/>
    <w:rsid w:val="006F4424"/>
    <w:rsid w:val="006F4E39"/>
    <w:rsid w:val="006F66A4"/>
    <w:rsid w:val="006F76C4"/>
    <w:rsid w:val="007000A7"/>
    <w:rsid w:val="00701F5B"/>
    <w:rsid w:val="00703D1F"/>
    <w:rsid w:val="00715984"/>
    <w:rsid w:val="00717850"/>
    <w:rsid w:val="00724E7B"/>
    <w:rsid w:val="00726EE7"/>
    <w:rsid w:val="0072788E"/>
    <w:rsid w:val="007326D3"/>
    <w:rsid w:val="0073494E"/>
    <w:rsid w:val="007429F8"/>
    <w:rsid w:val="00743C0B"/>
    <w:rsid w:val="00750638"/>
    <w:rsid w:val="00751C6C"/>
    <w:rsid w:val="00753B18"/>
    <w:rsid w:val="007540DA"/>
    <w:rsid w:val="00755E71"/>
    <w:rsid w:val="007563CE"/>
    <w:rsid w:val="007566F6"/>
    <w:rsid w:val="007570C4"/>
    <w:rsid w:val="00760F1F"/>
    <w:rsid w:val="00761AAD"/>
    <w:rsid w:val="00762B5E"/>
    <w:rsid w:val="007742BF"/>
    <w:rsid w:val="0078062C"/>
    <w:rsid w:val="00783F1D"/>
    <w:rsid w:val="007B31D8"/>
    <w:rsid w:val="007B36E0"/>
    <w:rsid w:val="007C0214"/>
    <w:rsid w:val="007D148F"/>
    <w:rsid w:val="007D4983"/>
    <w:rsid w:val="007D5867"/>
    <w:rsid w:val="007E2CEC"/>
    <w:rsid w:val="007E622B"/>
    <w:rsid w:val="007E62EA"/>
    <w:rsid w:val="007E79E9"/>
    <w:rsid w:val="007F07FD"/>
    <w:rsid w:val="00800918"/>
    <w:rsid w:val="0081091B"/>
    <w:rsid w:val="00817AE1"/>
    <w:rsid w:val="00824F3F"/>
    <w:rsid w:val="00834111"/>
    <w:rsid w:val="00834C55"/>
    <w:rsid w:val="00841FB4"/>
    <w:rsid w:val="0084447E"/>
    <w:rsid w:val="00844553"/>
    <w:rsid w:val="00846E73"/>
    <w:rsid w:val="00855AF8"/>
    <w:rsid w:val="00860A36"/>
    <w:rsid w:val="00862D0C"/>
    <w:rsid w:val="00872716"/>
    <w:rsid w:val="00873D39"/>
    <w:rsid w:val="00876B89"/>
    <w:rsid w:val="00877EC6"/>
    <w:rsid w:val="008824C7"/>
    <w:rsid w:val="008842B7"/>
    <w:rsid w:val="008844FE"/>
    <w:rsid w:val="008858AF"/>
    <w:rsid w:val="0089540E"/>
    <w:rsid w:val="00897BEC"/>
    <w:rsid w:val="008A3C90"/>
    <w:rsid w:val="008A7022"/>
    <w:rsid w:val="008B5DAC"/>
    <w:rsid w:val="008C1671"/>
    <w:rsid w:val="008C16A4"/>
    <w:rsid w:val="008D3ABF"/>
    <w:rsid w:val="008D784E"/>
    <w:rsid w:val="008D7EE3"/>
    <w:rsid w:val="008E4CBD"/>
    <w:rsid w:val="008F4F2C"/>
    <w:rsid w:val="00900EB9"/>
    <w:rsid w:val="009010F0"/>
    <w:rsid w:val="009029EB"/>
    <w:rsid w:val="00904CA5"/>
    <w:rsid w:val="00905128"/>
    <w:rsid w:val="00912086"/>
    <w:rsid w:val="00914FC6"/>
    <w:rsid w:val="00920683"/>
    <w:rsid w:val="00931C03"/>
    <w:rsid w:val="0093365C"/>
    <w:rsid w:val="00934990"/>
    <w:rsid w:val="00935DAC"/>
    <w:rsid w:val="00937FF2"/>
    <w:rsid w:val="009458A6"/>
    <w:rsid w:val="009526B8"/>
    <w:rsid w:val="0095328D"/>
    <w:rsid w:val="009610A7"/>
    <w:rsid w:val="0096509B"/>
    <w:rsid w:val="00977752"/>
    <w:rsid w:val="0098713F"/>
    <w:rsid w:val="009A3024"/>
    <w:rsid w:val="009B18E2"/>
    <w:rsid w:val="009B1E62"/>
    <w:rsid w:val="009B72B1"/>
    <w:rsid w:val="009C11A0"/>
    <w:rsid w:val="009D281F"/>
    <w:rsid w:val="009D4D6F"/>
    <w:rsid w:val="009D55B5"/>
    <w:rsid w:val="009E3336"/>
    <w:rsid w:val="009E5AF4"/>
    <w:rsid w:val="009E5BFE"/>
    <w:rsid w:val="009E6238"/>
    <w:rsid w:val="009F45AD"/>
    <w:rsid w:val="00A11027"/>
    <w:rsid w:val="00A11626"/>
    <w:rsid w:val="00A13EE8"/>
    <w:rsid w:val="00A17D26"/>
    <w:rsid w:val="00A24421"/>
    <w:rsid w:val="00A24426"/>
    <w:rsid w:val="00A2477B"/>
    <w:rsid w:val="00A259C5"/>
    <w:rsid w:val="00A36101"/>
    <w:rsid w:val="00A402C0"/>
    <w:rsid w:val="00A448DD"/>
    <w:rsid w:val="00A453D6"/>
    <w:rsid w:val="00A51914"/>
    <w:rsid w:val="00A56875"/>
    <w:rsid w:val="00A57CD3"/>
    <w:rsid w:val="00A6074A"/>
    <w:rsid w:val="00A64335"/>
    <w:rsid w:val="00A657B7"/>
    <w:rsid w:val="00A65A83"/>
    <w:rsid w:val="00A67230"/>
    <w:rsid w:val="00A6782E"/>
    <w:rsid w:val="00A740E1"/>
    <w:rsid w:val="00A74251"/>
    <w:rsid w:val="00A74533"/>
    <w:rsid w:val="00A84589"/>
    <w:rsid w:val="00A912F0"/>
    <w:rsid w:val="00A925CB"/>
    <w:rsid w:val="00A9282E"/>
    <w:rsid w:val="00A958A3"/>
    <w:rsid w:val="00AA03C0"/>
    <w:rsid w:val="00AA12FA"/>
    <w:rsid w:val="00AA172F"/>
    <w:rsid w:val="00AA489E"/>
    <w:rsid w:val="00AA597B"/>
    <w:rsid w:val="00AA79EC"/>
    <w:rsid w:val="00AB2D9A"/>
    <w:rsid w:val="00AB2EA9"/>
    <w:rsid w:val="00AB3DCD"/>
    <w:rsid w:val="00AC18F1"/>
    <w:rsid w:val="00AC1C3C"/>
    <w:rsid w:val="00AC69E1"/>
    <w:rsid w:val="00AE1326"/>
    <w:rsid w:val="00AE23CD"/>
    <w:rsid w:val="00AF4E3B"/>
    <w:rsid w:val="00B01E51"/>
    <w:rsid w:val="00B03819"/>
    <w:rsid w:val="00B03C19"/>
    <w:rsid w:val="00B15CE2"/>
    <w:rsid w:val="00B25F6F"/>
    <w:rsid w:val="00B35395"/>
    <w:rsid w:val="00B35BBD"/>
    <w:rsid w:val="00B35BF9"/>
    <w:rsid w:val="00B3699C"/>
    <w:rsid w:val="00B36A0A"/>
    <w:rsid w:val="00B44B9F"/>
    <w:rsid w:val="00B502C3"/>
    <w:rsid w:val="00B52662"/>
    <w:rsid w:val="00B54929"/>
    <w:rsid w:val="00B54B75"/>
    <w:rsid w:val="00B640EC"/>
    <w:rsid w:val="00B659D6"/>
    <w:rsid w:val="00B67F76"/>
    <w:rsid w:val="00B70643"/>
    <w:rsid w:val="00B70BB0"/>
    <w:rsid w:val="00B7237D"/>
    <w:rsid w:val="00B85631"/>
    <w:rsid w:val="00B869F6"/>
    <w:rsid w:val="00B87940"/>
    <w:rsid w:val="00B942E0"/>
    <w:rsid w:val="00B965A2"/>
    <w:rsid w:val="00BA6F83"/>
    <w:rsid w:val="00BB5CC5"/>
    <w:rsid w:val="00BC4306"/>
    <w:rsid w:val="00BE01AA"/>
    <w:rsid w:val="00BE1066"/>
    <w:rsid w:val="00BE14B3"/>
    <w:rsid w:val="00BF216F"/>
    <w:rsid w:val="00BF4B3E"/>
    <w:rsid w:val="00BF6869"/>
    <w:rsid w:val="00BF6F48"/>
    <w:rsid w:val="00C15234"/>
    <w:rsid w:val="00C470EB"/>
    <w:rsid w:val="00C50861"/>
    <w:rsid w:val="00C52C6E"/>
    <w:rsid w:val="00C57A62"/>
    <w:rsid w:val="00C61EF9"/>
    <w:rsid w:val="00C64728"/>
    <w:rsid w:val="00C7238B"/>
    <w:rsid w:val="00C72D29"/>
    <w:rsid w:val="00C752F5"/>
    <w:rsid w:val="00C8483C"/>
    <w:rsid w:val="00C85795"/>
    <w:rsid w:val="00C95C09"/>
    <w:rsid w:val="00C9793E"/>
    <w:rsid w:val="00CA0E08"/>
    <w:rsid w:val="00CA167A"/>
    <w:rsid w:val="00CA3F71"/>
    <w:rsid w:val="00CB14BD"/>
    <w:rsid w:val="00CC1812"/>
    <w:rsid w:val="00CC67F0"/>
    <w:rsid w:val="00CD05C2"/>
    <w:rsid w:val="00CD1D98"/>
    <w:rsid w:val="00CD3E1B"/>
    <w:rsid w:val="00CD5524"/>
    <w:rsid w:val="00CD6119"/>
    <w:rsid w:val="00CD667F"/>
    <w:rsid w:val="00CE0B25"/>
    <w:rsid w:val="00CE2442"/>
    <w:rsid w:val="00CF32F0"/>
    <w:rsid w:val="00CF6209"/>
    <w:rsid w:val="00D010D6"/>
    <w:rsid w:val="00D11A0E"/>
    <w:rsid w:val="00D1221B"/>
    <w:rsid w:val="00D16A99"/>
    <w:rsid w:val="00D21FFD"/>
    <w:rsid w:val="00D25321"/>
    <w:rsid w:val="00D27C73"/>
    <w:rsid w:val="00D34295"/>
    <w:rsid w:val="00D34936"/>
    <w:rsid w:val="00D40D57"/>
    <w:rsid w:val="00D43FED"/>
    <w:rsid w:val="00D45995"/>
    <w:rsid w:val="00D50552"/>
    <w:rsid w:val="00D53EDA"/>
    <w:rsid w:val="00D57D48"/>
    <w:rsid w:val="00D60B19"/>
    <w:rsid w:val="00D6410C"/>
    <w:rsid w:val="00D721F0"/>
    <w:rsid w:val="00D7667F"/>
    <w:rsid w:val="00D76CA4"/>
    <w:rsid w:val="00D83618"/>
    <w:rsid w:val="00D83BE5"/>
    <w:rsid w:val="00D97445"/>
    <w:rsid w:val="00DB39E5"/>
    <w:rsid w:val="00DC0115"/>
    <w:rsid w:val="00DC0CA8"/>
    <w:rsid w:val="00DC2E29"/>
    <w:rsid w:val="00DC34FD"/>
    <w:rsid w:val="00DC48FA"/>
    <w:rsid w:val="00DC59E0"/>
    <w:rsid w:val="00DC5BE5"/>
    <w:rsid w:val="00DD707A"/>
    <w:rsid w:val="00DE0F42"/>
    <w:rsid w:val="00DE394C"/>
    <w:rsid w:val="00DF4B8E"/>
    <w:rsid w:val="00DF6D70"/>
    <w:rsid w:val="00DF7510"/>
    <w:rsid w:val="00E02625"/>
    <w:rsid w:val="00E04067"/>
    <w:rsid w:val="00E16B70"/>
    <w:rsid w:val="00E25887"/>
    <w:rsid w:val="00E305C6"/>
    <w:rsid w:val="00E3381B"/>
    <w:rsid w:val="00E377E3"/>
    <w:rsid w:val="00E4241A"/>
    <w:rsid w:val="00E43D82"/>
    <w:rsid w:val="00E464AB"/>
    <w:rsid w:val="00E472E2"/>
    <w:rsid w:val="00E51D4D"/>
    <w:rsid w:val="00E556DE"/>
    <w:rsid w:val="00E55B27"/>
    <w:rsid w:val="00E628AD"/>
    <w:rsid w:val="00E636B7"/>
    <w:rsid w:val="00E647FF"/>
    <w:rsid w:val="00E74F18"/>
    <w:rsid w:val="00E863D9"/>
    <w:rsid w:val="00E91CEC"/>
    <w:rsid w:val="00E950C9"/>
    <w:rsid w:val="00EA2BFB"/>
    <w:rsid w:val="00EA58C0"/>
    <w:rsid w:val="00EB17ED"/>
    <w:rsid w:val="00EB4826"/>
    <w:rsid w:val="00EB7B1B"/>
    <w:rsid w:val="00EC4749"/>
    <w:rsid w:val="00EC6A24"/>
    <w:rsid w:val="00EF3076"/>
    <w:rsid w:val="00F03424"/>
    <w:rsid w:val="00F108FD"/>
    <w:rsid w:val="00F24791"/>
    <w:rsid w:val="00F477EB"/>
    <w:rsid w:val="00F5101B"/>
    <w:rsid w:val="00F52A20"/>
    <w:rsid w:val="00F55250"/>
    <w:rsid w:val="00F57656"/>
    <w:rsid w:val="00F75070"/>
    <w:rsid w:val="00F80C94"/>
    <w:rsid w:val="00F81913"/>
    <w:rsid w:val="00F82D7A"/>
    <w:rsid w:val="00F8592B"/>
    <w:rsid w:val="00F8729D"/>
    <w:rsid w:val="00F904EE"/>
    <w:rsid w:val="00F97470"/>
    <w:rsid w:val="00FA27E0"/>
    <w:rsid w:val="00FA4A18"/>
    <w:rsid w:val="00FA5778"/>
    <w:rsid w:val="00FA6421"/>
    <w:rsid w:val="00FB3367"/>
    <w:rsid w:val="00FB5BA0"/>
    <w:rsid w:val="00FC2BC3"/>
    <w:rsid w:val="00FC7307"/>
    <w:rsid w:val="00FD1C34"/>
    <w:rsid w:val="00FE4866"/>
    <w:rsid w:val="00FF156C"/>
    <w:rsid w:val="00FF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ECD4"/>
  <w15:docId w15:val="{C5AB52E6-4E16-49C6-BC47-C9EE6C12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66"/>
  </w:style>
  <w:style w:type="paragraph" w:styleId="1">
    <w:name w:val="heading 1"/>
    <w:basedOn w:val="a"/>
    <w:next w:val="a"/>
    <w:link w:val="10"/>
    <w:uiPriority w:val="9"/>
    <w:qFormat/>
    <w:rsid w:val="00E556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1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75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556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E556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556D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E556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556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E556DE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E55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E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1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rsid w:val="001A15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2710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65092F"/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4351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A64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64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A64335"/>
    <w:rPr>
      <w:rFonts w:cs="Times New Roman"/>
    </w:rPr>
  </w:style>
  <w:style w:type="paragraph" w:styleId="af">
    <w:name w:val="header"/>
    <w:basedOn w:val="a"/>
    <w:link w:val="af0"/>
    <w:rsid w:val="00DB3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B3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rsid w:val="00DB39E5"/>
    <w:rPr>
      <w:rFonts w:ascii="Liberation Serif" w:eastAsia="Times New Roman" w:hAnsi="Liberation Serif" w:cs="Times New Roman"/>
      <w:color w:val="000000"/>
      <w:sz w:val="24"/>
      <w:szCs w:val="20"/>
    </w:rPr>
  </w:style>
  <w:style w:type="table" w:styleId="af1">
    <w:name w:val="Table Grid"/>
    <w:basedOn w:val="a1"/>
    <w:uiPriority w:val="59"/>
    <w:rsid w:val="00DB39E5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elle">
    <w:name w:val="spelle"/>
    <w:basedOn w:val="a0"/>
    <w:rsid w:val="00CD6119"/>
  </w:style>
  <w:style w:type="character" w:customStyle="1" w:styleId="grame">
    <w:name w:val="grame"/>
    <w:basedOn w:val="a0"/>
    <w:rsid w:val="00CD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812&amp;date=13.03.2024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rmsp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690&amp;dst=100010&amp;field=134&amp;date=13.03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6376&amp;dst=100052&amp;field=134&amp;date=13.03.2024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770&amp;date=13.03.2024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7795-CE36-405A-8672-F320958F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27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Клопова МА</dc:creator>
  <cp:keywords/>
  <dc:description/>
  <cp:lastModifiedBy>Соколова М.Ю.</cp:lastModifiedBy>
  <cp:revision>28</cp:revision>
  <cp:lastPrinted>2026-01-30T07:37:00Z</cp:lastPrinted>
  <dcterms:created xsi:type="dcterms:W3CDTF">2026-01-27T11:55:00Z</dcterms:created>
  <dcterms:modified xsi:type="dcterms:W3CDTF">2026-02-11T13:10:00Z</dcterms:modified>
</cp:coreProperties>
</file>