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9.xml" ContentType="application/vnd.openxmlformats-officedocument.themeOverrid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10.xml" ContentType="application/vnd.openxmlformats-officedocument.themeOverride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1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05" w:rsidRDefault="009A3D05" w:rsidP="00E30E24">
      <w:pPr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  <w:bookmarkStart w:id="0" w:name="_Hlk157067961"/>
      <w:bookmarkEnd w:id="0"/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7947FC" w:rsidTr="00550C35">
        <w:tc>
          <w:tcPr>
            <w:tcW w:w="4962" w:type="dxa"/>
          </w:tcPr>
          <w:p w:rsidR="007947FC" w:rsidRDefault="007947FC" w:rsidP="00E30E24">
            <w:pPr>
              <w:tabs>
                <w:tab w:val="left" w:pos="0"/>
                <w:tab w:val="center" w:pos="301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947FC" w:rsidRDefault="007947FC" w:rsidP="003564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947FC" w:rsidRDefault="007947FC" w:rsidP="00356434">
            <w:pPr>
              <w:tabs>
                <w:tab w:val="left" w:pos="0"/>
              </w:tabs>
              <w:spacing w:after="0" w:line="240" w:lineRule="auto"/>
              <w:ind w:firstLine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Вожегодского муниципального </w:t>
            </w:r>
            <w:r w:rsidR="00A5751C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  <w:p w:rsidR="007947FC" w:rsidRDefault="007947FC" w:rsidP="00E30E24">
            <w:pPr>
              <w:tabs>
                <w:tab w:val="left" w:pos="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  <w:p w:rsidR="007947FC" w:rsidRDefault="007947FC" w:rsidP="00E30E24">
            <w:pPr>
              <w:tabs>
                <w:tab w:val="left" w:pos="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3129B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7226">
              <w:rPr>
                <w:rFonts w:ascii="Times New Roman" w:hAnsi="Times New Roman"/>
                <w:sz w:val="28"/>
                <w:szCs w:val="28"/>
              </w:rPr>
              <w:t>Е.В. Первов</w:t>
            </w:r>
          </w:p>
          <w:p w:rsidR="007947FC" w:rsidRDefault="007947FC" w:rsidP="00E30E24">
            <w:pPr>
              <w:tabs>
                <w:tab w:val="left" w:pos="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  <w:p w:rsidR="007947FC" w:rsidRDefault="007947FC" w:rsidP="00C312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«______» ______________202</w:t>
            </w:r>
            <w:r w:rsidR="00FF722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7947FC" w:rsidRDefault="007947FC" w:rsidP="00E30E24">
            <w:pPr>
              <w:tabs>
                <w:tab w:val="left" w:pos="0"/>
              </w:tabs>
              <w:spacing w:after="0" w:line="240" w:lineRule="auto"/>
              <w:ind w:firstLine="85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47FC" w:rsidRDefault="007947FC" w:rsidP="00E30E24">
      <w:pPr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947FC" w:rsidRDefault="007947FC" w:rsidP="00E30E24">
      <w:pPr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947FC" w:rsidRDefault="007947FC" w:rsidP="00E30E24">
      <w:pPr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947FC" w:rsidRPr="00807A14" w:rsidRDefault="001C3596" w:rsidP="00B12040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07A14">
        <w:rPr>
          <w:rFonts w:ascii="Times New Roman" w:hAnsi="Times New Roman"/>
          <w:b/>
          <w:sz w:val="40"/>
          <w:szCs w:val="40"/>
        </w:rPr>
        <w:t>Публичный годовой о</w:t>
      </w:r>
      <w:r w:rsidR="0044130B" w:rsidRPr="00807A14">
        <w:rPr>
          <w:rFonts w:ascii="Times New Roman" w:hAnsi="Times New Roman"/>
          <w:b/>
          <w:sz w:val="40"/>
          <w:szCs w:val="40"/>
        </w:rPr>
        <w:t>тчет</w:t>
      </w:r>
    </w:p>
    <w:p w:rsidR="007947FC" w:rsidRPr="00807A14" w:rsidRDefault="007947FC" w:rsidP="00B12040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z w:val="40"/>
          <w:szCs w:val="40"/>
        </w:rPr>
      </w:pPr>
      <w:r w:rsidRPr="00807A14">
        <w:rPr>
          <w:rFonts w:ascii="Times New Roman" w:hAnsi="Times New Roman"/>
          <w:sz w:val="40"/>
          <w:szCs w:val="40"/>
        </w:rPr>
        <w:t xml:space="preserve"> </w:t>
      </w:r>
      <w:r w:rsidR="00FF7226" w:rsidRPr="00807A14">
        <w:rPr>
          <w:rFonts w:ascii="Times New Roman" w:hAnsi="Times New Roman"/>
          <w:sz w:val="40"/>
          <w:szCs w:val="40"/>
        </w:rPr>
        <w:t>г</w:t>
      </w:r>
      <w:r w:rsidRPr="00807A14">
        <w:rPr>
          <w:rFonts w:ascii="Times New Roman" w:hAnsi="Times New Roman"/>
          <w:sz w:val="40"/>
          <w:szCs w:val="40"/>
        </w:rPr>
        <w:t xml:space="preserve">лавы Вожегодского муниципального </w:t>
      </w:r>
      <w:r w:rsidR="00A5751C" w:rsidRPr="00807A14">
        <w:rPr>
          <w:rFonts w:ascii="Times New Roman" w:hAnsi="Times New Roman"/>
          <w:sz w:val="40"/>
          <w:szCs w:val="40"/>
        </w:rPr>
        <w:t>округа</w:t>
      </w:r>
    </w:p>
    <w:p w:rsidR="007947FC" w:rsidRPr="00807A14" w:rsidRDefault="007947FC" w:rsidP="00B12040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z w:val="40"/>
          <w:szCs w:val="40"/>
        </w:rPr>
      </w:pPr>
      <w:r w:rsidRPr="00807A14">
        <w:rPr>
          <w:rFonts w:ascii="Times New Roman" w:hAnsi="Times New Roman"/>
          <w:sz w:val="40"/>
          <w:szCs w:val="40"/>
        </w:rPr>
        <w:t xml:space="preserve">о социально-экономическом развитии </w:t>
      </w:r>
      <w:r w:rsidR="00A5751C" w:rsidRPr="00807A14">
        <w:rPr>
          <w:rFonts w:ascii="Times New Roman" w:hAnsi="Times New Roman"/>
          <w:sz w:val="40"/>
          <w:szCs w:val="40"/>
        </w:rPr>
        <w:t>округа</w:t>
      </w:r>
    </w:p>
    <w:p w:rsidR="007947FC" w:rsidRPr="00807A14" w:rsidRDefault="007947FC" w:rsidP="00B12040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z w:val="40"/>
          <w:szCs w:val="40"/>
        </w:rPr>
      </w:pPr>
      <w:r w:rsidRPr="00807A14">
        <w:rPr>
          <w:rFonts w:ascii="Times New Roman" w:hAnsi="Times New Roman"/>
          <w:sz w:val="40"/>
          <w:szCs w:val="40"/>
        </w:rPr>
        <w:t>за 202</w:t>
      </w:r>
      <w:r w:rsidR="00FF7226" w:rsidRPr="00807A14">
        <w:rPr>
          <w:rFonts w:ascii="Times New Roman" w:hAnsi="Times New Roman"/>
          <w:sz w:val="40"/>
          <w:szCs w:val="40"/>
        </w:rPr>
        <w:t>4</w:t>
      </w:r>
      <w:r w:rsidRPr="00807A14">
        <w:rPr>
          <w:rFonts w:ascii="Times New Roman" w:hAnsi="Times New Roman"/>
          <w:sz w:val="40"/>
          <w:szCs w:val="40"/>
        </w:rPr>
        <w:t xml:space="preserve"> год</w:t>
      </w: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ind w:firstLine="851"/>
        <w:jc w:val="center"/>
      </w:pPr>
    </w:p>
    <w:p w:rsidR="007947FC" w:rsidRDefault="007947FC" w:rsidP="00E30E24">
      <w:pPr>
        <w:tabs>
          <w:tab w:val="left" w:pos="0"/>
        </w:tabs>
        <w:spacing w:after="0"/>
        <w:ind w:firstLine="851"/>
        <w:jc w:val="center"/>
      </w:pPr>
    </w:p>
    <w:p w:rsidR="007947FC" w:rsidRDefault="007947FC" w:rsidP="00E30E24">
      <w:pPr>
        <w:tabs>
          <w:tab w:val="left" w:pos="0"/>
        </w:tabs>
        <w:spacing w:after="0"/>
        <w:ind w:firstLine="851"/>
        <w:jc w:val="center"/>
      </w:pPr>
    </w:p>
    <w:p w:rsidR="00C3129B" w:rsidRDefault="00C3129B" w:rsidP="00E30E24">
      <w:pPr>
        <w:tabs>
          <w:tab w:val="left" w:pos="0"/>
        </w:tabs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7947FC" w:rsidRDefault="007947FC" w:rsidP="00B12040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Вожега</w:t>
      </w:r>
    </w:p>
    <w:p w:rsidR="007947FC" w:rsidRDefault="007947FC" w:rsidP="00B12040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FF722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C04320" w:rsidRDefault="00C04320" w:rsidP="00C3129B">
      <w:pPr>
        <w:pStyle w:val="a3"/>
        <w:tabs>
          <w:tab w:val="left" w:pos="0"/>
        </w:tabs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Hlk157161141"/>
      <w:r w:rsidRPr="000B383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Аннотация</w:t>
      </w:r>
    </w:p>
    <w:p w:rsidR="000B383B" w:rsidRPr="000B383B" w:rsidRDefault="000B383B" w:rsidP="00E30E24">
      <w:pPr>
        <w:pStyle w:val="a3"/>
        <w:tabs>
          <w:tab w:val="left" w:pos="0"/>
        </w:tabs>
        <w:ind w:firstLine="851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55DC5" w:rsidRPr="00807A14" w:rsidRDefault="00E55DC5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>Публичный годовой отчет о социально-экономическом развитии округа направлен на информирование населения об основных результатах и направлениях деятельности администрации. Информация, представленная в отчете, отражает состояние экономики и социальной сферы за 202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 и основные задачи социально-экономического развития на 202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год.</w:t>
      </w:r>
    </w:p>
    <w:p w:rsidR="00E55DC5" w:rsidRPr="00807A14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>Основным инструментом в работе является реализация 2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ых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 и участие в областных и федеральных программах и проектах. Объем освоенных средств в рамках муниципальных программ за 202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 составил 9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33,4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млн. рублей.</w:t>
      </w:r>
    </w:p>
    <w:p w:rsidR="00E55DC5" w:rsidRPr="00455D92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>В 202</w:t>
      </w:r>
      <w:r w:rsidR="00807A14" w:rsidRPr="00807A14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807A1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году округ сохранил положительную динамику социально-</w:t>
      </w:r>
      <w:r w:rsidRPr="00455D92">
        <w:rPr>
          <w:rFonts w:ascii="Times New Roman" w:eastAsiaTheme="minorHAnsi" w:hAnsi="Times New Roman"/>
          <w:sz w:val="28"/>
          <w:szCs w:val="28"/>
          <w:lang w:eastAsia="en-US"/>
        </w:rPr>
        <w:t>экономического развития:</w:t>
      </w:r>
    </w:p>
    <w:p w:rsidR="00E55DC5" w:rsidRPr="00455D92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55D92">
        <w:rPr>
          <w:rFonts w:ascii="Times New Roman" w:eastAsiaTheme="minorHAnsi" w:hAnsi="Times New Roman"/>
          <w:sz w:val="28"/>
          <w:szCs w:val="28"/>
          <w:lang w:eastAsia="en-US"/>
        </w:rPr>
        <w:t>- с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реднемесячная заработная плата составила </w:t>
      </w:r>
      <w:r w:rsidR="004D2FDB">
        <w:rPr>
          <w:rFonts w:ascii="Times New Roman" w:eastAsiaTheme="minorHAnsi" w:hAnsi="Times New Roman" w:cstheme="minorBidi"/>
          <w:sz w:val="28"/>
          <w:szCs w:val="28"/>
          <w:lang w:eastAsia="en-US"/>
        </w:rPr>
        <w:t>62210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рубл</w:t>
      </w:r>
      <w:r w:rsidR="004D2FDB">
        <w:rPr>
          <w:rFonts w:ascii="Times New Roman" w:eastAsiaTheme="minorHAnsi" w:hAnsi="Times New Roman" w:cstheme="minorBidi"/>
          <w:sz w:val="28"/>
          <w:szCs w:val="28"/>
          <w:lang w:eastAsia="en-US"/>
        </w:rPr>
        <w:t>ей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, рост по сравнению с аналогичным периодом 202</w:t>
      </w:r>
      <w:r w:rsidR="00455D92"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3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года – </w:t>
      </w:r>
      <w:r w:rsidR="00455D92" w:rsidRPr="004D2FDB">
        <w:rPr>
          <w:rFonts w:ascii="Times New Roman" w:eastAsiaTheme="minorHAnsi" w:hAnsi="Times New Roman" w:cstheme="minorBidi"/>
          <w:sz w:val="28"/>
          <w:szCs w:val="28"/>
          <w:lang w:eastAsia="en-US"/>
        </w:rPr>
        <w:t>20,</w:t>
      </w:r>
      <w:r w:rsidR="004D2FDB" w:rsidRPr="004D2FDB">
        <w:rPr>
          <w:rFonts w:ascii="Times New Roman" w:eastAsiaTheme="minorHAnsi" w:hAnsi="Times New Roman" w:cstheme="minorBidi"/>
          <w:sz w:val="28"/>
          <w:szCs w:val="28"/>
          <w:lang w:eastAsia="en-US"/>
        </w:rPr>
        <w:t>7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%;</w:t>
      </w:r>
    </w:p>
    <w:p w:rsidR="00E55DC5" w:rsidRPr="00807A14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07A14">
        <w:rPr>
          <w:rFonts w:ascii="Times New Roman" w:eastAsiaTheme="minorHAnsi" w:hAnsi="Times New Roman" w:cstheme="minorBidi"/>
          <w:sz w:val="28"/>
          <w:szCs w:val="28"/>
          <w:lang w:eastAsia="en-US"/>
        </w:rPr>
        <w:t>- отсутствует задолженность по заработной плате работникам предприятий и учреждений;</w:t>
      </w:r>
    </w:p>
    <w:p w:rsidR="00E55DC5" w:rsidRPr="00455D92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улучшилась ситуация на рынке труда. Уровень безработицы 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составил 1,</w:t>
      </w:r>
      <w:r w:rsidR="00455D92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0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%, что ниже показателя 202</w:t>
      </w:r>
      <w:r w:rsidR="00455D92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3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года на 0,2 процентных пункта. Численность безработных граждан, зарегистрированных в службе занято</w:t>
      </w:r>
      <w:r w:rsidR="00455D92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сти населения, уменьшилась на 16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человек и составила </w:t>
      </w:r>
      <w:r w:rsidR="00455D92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66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человек.</w:t>
      </w:r>
    </w:p>
    <w:p w:rsidR="00E55DC5" w:rsidRPr="00455D92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продуктивность коров составила </w:t>
      </w:r>
      <w:r w:rsidR="00455D92"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5098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кг (увеличение на </w:t>
      </w:r>
      <w:r w:rsidR="00455D92"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955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кг);</w:t>
      </w:r>
    </w:p>
    <w:p w:rsidR="00E55DC5" w:rsidRPr="00455D92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- ИП Никифоров В.Ф. произведено 6</w:t>
      </w:r>
      <w:r w:rsidR="00455D92"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9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,6 тонн продукции из дикорастущих и садовых ягод, натурального пюре, что больше прошлого года </w:t>
      </w:r>
      <w:r w:rsidR="00455D92"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на 8,0%</w:t>
      </w:r>
      <w:r w:rsidRPr="00455D92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:rsidR="00E55DC5" w:rsidRPr="00A57BD7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</w:t>
      </w:r>
      <w:r w:rsidR="00A57BD7"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вылов рыбы ООО «Нептун» составил 42,7 тонн 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(</w:t>
      </w:r>
      <w:r w:rsidR="00A57BD7"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187,0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% к уровню прошлого года);</w:t>
      </w:r>
    </w:p>
    <w:p w:rsidR="00E55DC5" w:rsidRPr="00A57BD7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- оборот розничной торговли по сравнению с аналогичным периодом 202</w:t>
      </w:r>
      <w:r w:rsidR="00A57BD7"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3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года увеличился в фактических ценах на </w:t>
      </w:r>
      <w:r w:rsidR="00A57BD7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2</w:t>
      </w:r>
      <w:r w:rsidR="006308CC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0</w:t>
      </w:r>
      <w:r w:rsidR="00A57BD7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,</w:t>
      </w:r>
      <w:r w:rsid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3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% и составил </w:t>
      </w:r>
      <w:r w:rsidR="00A57BD7"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10</w:t>
      </w:r>
      <w:r w:rsid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99,8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млн. рублей;</w:t>
      </w:r>
    </w:p>
    <w:p w:rsidR="00E55DC5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объем инвестиций в основной капитал (без субъектов малого и среднего предпринимательства) составил </w:t>
      </w:r>
      <w:r w:rsidR="0019464A" w:rsidRPr="0019464A">
        <w:rPr>
          <w:rFonts w:ascii="Times New Roman" w:eastAsiaTheme="minorHAnsi" w:hAnsi="Times New Roman" w:cstheme="minorBidi"/>
          <w:sz w:val="28"/>
          <w:szCs w:val="28"/>
          <w:lang w:eastAsia="en-US"/>
        </w:rPr>
        <w:t>641,1</w:t>
      </w:r>
      <w:r w:rsidRP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млн. рублей, что больше прошлого года на </w:t>
      </w:r>
      <w:r w:rsidR="0019464A" w:rsidRPr="0019464A">
        <w:rPr>
          <w:rFonts w:ascii="Times New Roman" w:eastAsiaTheme="minorHAnsi" w:hAnsi="Times New Roman" w:cstheme="minorBidi"/>
          <w:sz w:val="28"/>
          <w:szCs w:val="28"/>
          <w:lang w:eastAsia="en-US"/>
        </w:rPr>
        <w:t>51</w:t>
      </w:r>
      <w:r w:rsidR="00C44E9B" w:rsidRPr="0019464A">
        <w:rPr>
          <w:rFonts w:ascii="Times New Roman" w:eastAsiaTheme="minorHAnsi" w:hAnsi="Times New Roman" w:cstheme="minorBidi"/>
          <w:sz w:val="28"/>
          <w:szCs w:val="28"/>
          <w:lang w:eastAsia="en-US"/>
        </w:rPr>
        <w:t>,</w:t>
      </w:r>
      <w:r w:rsidR="0019464A" w:rsidRPr="0019464A">
        <w:rPr>
          <w:rFonts w:ascii="Times New Roman" w:eastAsiaTheme="minorHAnsi" w:hAnsi="Times New Roman" w:cstheme="minorBidi"/>
          <w:sz w:val="28"/>
          <w:szCs w:val="28"/>
          <w:lang w:eastAsia="en-US"/>
        </w:rPr>
        <w:t>5</w:t>
      </w:r>
      <w:r w:rsidR="00A57BD7">
        <w:rPr>
          <w:rFonts w:ascii="Times New Roman" w:eastAsiaTheme="minorHAnsi" w:hAnsi="Times New Roman" w:cstheme="minorBidi"/>
          <w:sz w:val="28"/>
          <w:szCs w:val="28"/>
          <w:lang w:eastAsia="en-US"/>
        </w:rPr>
        <w:t>%;</w:t>
      </w:r>
    </w:p>
    <w:p w:rsidR="002F1336" w:rsidRDefault="00A57BD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ввод в действие жилых домов составил </w:t>
      </w:r>
      <w:r w:rsid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5323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кв. м (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в 2,</w:t>
      </w:r>
      <w:r w:rsid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р. больше уровня 2023 года), из них </w:t>
      </w:r>
      <w:r w:rsidRP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>2850</w:t>
      </w:r>
      <w:r w:rsidR="006308C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кв. м индивидуальных жилых домов. </w:t>
      </w:r>
    </w:p>
    <w:p w:rsidR="00A57BD7" w:rsidRPr="00A57BD7" w:rsidRDefault="00A57BD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Введены в эксплуатацию</w:t>
      </w:r>
      <w:r w:rsidR="002F133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многоквартирный жилой дом в п. Вожега ул. </w:t>
      </w:r>
      <w:proofErr w:type="spellStart"/>
      <w:r w:rsidR="002F1336">
        <w:rPr>
          <w:rFonts w:ascii="Times New Roman" w:eastAsiaTheme="minorHAnsi" w:hAnsi="Times New Roman" w:cstheme="minorBidi"/>
          <w:sz w:val="28"/>
          <w:szCs w:val="28"/>
          <w:lang w:eastAsia="en-US"/>
        </w:rPr>
        <w:t>Хватова</w:t>
      </w:r>
      <w:proofErr w:type="spellEnd"/>
      <w:r w:rsidR="002F133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жилой дом на 9 квартир для детей-сирот в п. Вожега ул. Заводская, после реконструкции здания детского сада под многоквартирный жилой дом в п. </w:t>
      </w:r>
      <w:proofErr w:type="spellStart"/>
      <w:r w:rsidR="002F1336">
        <w:rPr>
          <w:rFonts w:ascii="Times New Roman" w:eastAsiaTheme="minorHAnsi" w:hAnsi="Times New Roman" w:cstheme="minorBidi"/>
          <w:sz w:val="28"/>
          <w:szCs w:val="28"/>
          <w:lang w:eastAsia="en-US"/>
        </w:rPr>
        <w:t>Кадниковский</w:t>
      </w:r>
      <w:proofErr w:type="spellEnd"/>
      <w:r w:rsidR="002F133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ул. Ветеранов.  </w:t>
      </w:r>
    </w:p>
    <w:p w:rsidR="00E55DC5" w:rsidRPr="002F1336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В рамках реализации областной адресной программы № 8 «Переселение граждан из аварийного жилищного фонда в муниципальных образованиях 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Вологодской области на 2019-2025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="003C3648" w:rsidRPr="002F1336">
        <w:rPr>
          <w:rFonts w:ascii="Times New Roman" w:eastAsiaTheme="minorHAnsi" w:hAnsi="Times New Roman"/>
          <w:sz w:val="28"/>
          <w:szCs w:val="28"/>
          <w:lang w:eastAsia="en-US"/>
        </w:rPr>
        <w:t>в 202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3C3648"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году 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лучшили жилищные условия 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64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 сем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ьи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124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 человек</w:t>
      </w:r>
      <w:r w:rsidR="002F1336" w:rsidRPr="002F1336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2F1336">
        <w:rPr>
          <w:rFonts w:ascii="Times New Roman" w:eastAsiaTheme="minorHAnsi" w:hAnsi="Times New Roman"/>
          <w:sz w:val="28"/>
          <w:szCs w:val="28"/>
          <w:lang w:eastAsia="en-US"/>
        </w:rPr>
        <w:t xml:space="preserve">). </w:t>
      </w:r>
    </w:p>
    <w:p w:rsidR="00E55DC5" w:rsidRPr="002F1336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1336">
        <w:rPr>
          <w:rFonts w:ascii="Times New Roman" w:hAnsi="Times New Roman"/>
          <w:sz w:val="28"/>
          <w:szCs w:val="28"/>
        </w:rPr>
        <w:t>В рамках реализации мероприятий по обеспечению жильем молодых семей предоставлен</w:t>
      </w:r>
      <w:r w:rsidR="002F1336" w:rsidRPr="002F1336">
        <w:rPr>
          <w:rFonts w:ascii="Times New Roman" w:hAnsi="Times New Roman"/>
          <w:sz w:val="28"/>
          <w:szCs w:val="28"/>
        </w:rPr>
        <w:t>ы</w:t>
      </w:r>
      <w:r w:rsidRPr="002F1336">
        <w:rPr>
          <w:rFonts w:ascii="Times New Roman" w:hAnsi="Times New Roman"/>
          <w:sz w:val="28"/>
          <w:szCs w:val="28"/>
        </w:rPr>
        <w:t xml:space="preserve"> социальн</w:t>
      </w:r>
      <w:r w:rsidR="002F1336" w:rsidRPr="002F1336">
        <w:rPr>
          <w:rFonts w:ascii="Times New Roman" w:hAnsi="Times New Roman"/>
          <w:sz w:val="28"/>
          <w:szCs w:val="28"/>
        </w:rPr>
        <w:t>ые</w:t>
      </w:r>
      <w:r w:rsidRPr="002F1336">
        <w:rPr>
          <w:rFonts w:ascii="Times New Roman" w:hAnsi="Times New Roman"/>
          <w:sz w:val="28"/>
          <w:szCs w:val="28"/>
        </w:rPr>
        <w:t xml:space="preserve"> выплат</w:t>
      </w:r>
      <w:r w:rsidR="002F1336" w:rsidRPr="002F1336">
        <w:rPr>
          <w:rFonts w:ascii="Times New Roman" w:hAnsi="Times New Roman"/>
          <w:sz w:val="28"/>
          <w:szCs w:val="28"/>
        </w:rPr>
        <w:t>ы</w:t>
      </w:r>
      <w:r w:rsidRPr="002F1336">
        <w:rPr>
          <w:rFonts w:ascii="Times New Roman" w:hAnsi="Times New Roman"/>
          <w:sz w:val="28"/>
          <w:szCs w:val="28"/>
        </w:rPr>
        <w:t xml:space="preserve"> </w:t>
      </w:r>
      <w:r w:rsidR="002F1336" w:rsidRPr="002F1336">
        <w:rPr>
          <w:rFonts w:ascii="Times New Roman" w:hAnsi="Times New Roman"/>
          <w:sz w:val="28"/>
          <w:szCs w:val="28"/>
        </w:rPr>
        <w:t>2</w:t>
      </w:r>
      <w:r w:rsidRPr="002F1336">
        <w:rPr>
          <w:rFonts w:ascii="Times New Roman" w:hAnsi="Times New Roman"/>
          <w:sz w:val="28"/>
          <w:szCs w:val="28"/>
        </w:rPr>
        <w:t xml:space="preserve"> молод</w:t>
      </w:r>
      <w:r w:rsidR="002F1336" w:rsidRPr="002F1336">
        <w:rPr>
          <w:rFonts w:ascii="Times New Roman" w:hAnsi="Times New Roman"/>
          <w:sz w:val="28"/>
          <w:szCs w:val="28"/>
        </w:rPr>
        <w:t>ым</w:t>
      </w:r>
      <w:r w:rsidRPr="002F1336">
        <w:rPr>
          <w:rFonts w:ascii="Times New Roman" w:hAnsi="Times New Roman"/>
          <w:sz w:val="28"/>
          <w:szCs w:val="28"/>
        </w:rPr>
        <w:t xml:space="preserve"> семь</w:t>
      </w:r>
      <w:r w:rsidR="002F1336" w:rsidRPr="002F1336">
        <w:rPr>
          <w:rFonts w:ascii="Times New Roman" w:hAnsi="Times New Roman"/>
          <w:sz w:val="28"/>
          <w:szCs w:val="28"/>
        </w:rPr>
        <w:t>ям</w:t>
      </w:r>
      <w:r w:rsidRPr="002F1336">
        <w:rPr>
          <w:rFonts w:ascii="Times New Roman" w:hAnsi="Times New Roman"/>
          <w:sz w:val="28"/>
          <w:szCs w:val="28"/>
        </w:rPr>
        <w:t xml:space="preserve"> в размере </w:t>
      </w:r>
      <w:r w:rsidR="002F1336" w:rsidRPr="002F1336">
        <w:rPr>
          <w:rFonts w:ascii="Times New Roman" w:hAnsi="Times New Roman"/>
          <w:sz w:val="28"/>
          <w:szCs w:val="28"/>
        </w:rPr>
        <w:lastRenderedPageBreak/>
        <w:t xml:space="preserve">749,7 </w:t>
      </w:r>
      <w:r w:rsidRPr="002F1336">
        <w:rPr>
          <w:rFonts w:ascii="Times New Roman" w:hAnsi="Times New Roman"/>
          <w:sz w:val="28"/>
          <w:szCs w:val="28"/>
        </w:rPr>
        <w:t>тыс. рублей на приобретение (строительство) жилья на территории Вологодской области.</w:t>
      </w:r>
    </w:p>
    <w:p w:rsidR="00E55DC5" w:rsidRDefault="00E55DC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39EA">
        <w:rPr>
          <w:rFonts w:ascii="Times New Roman" w:hAnsi="Times New Roman"/>
          <w:sz w:val="28"/>
          <w:szCs w:val="28"/>
        </w:rPr>
        <w:t>В 202</w:t>
      </w:r>
      <w:r w:rsidR="005D39EA" w:rsidRPr="005D39EA">
        <w:rPr>
          <w:rFonts w:ascii="Times New Roman" w:hAnsi="Times New Roman"/>
          <w:sz w:val="28"/>
          <w:szCs w:val="28"/>
        </w:rPr>
        <w:t>4</w:t>
      </w:r>
      <w:r w:rsidRPr="005D39EA">
        <w:rPr>
          <w:rFonts w:ascii="Times New Roman" w:hAnsi="Times New Roman"/>
          <w:sz w:val="28"/>
          <w:szCs w:val="28"/>
        </w:rPr>
        <w:t xml:space="preserve"> го</w:t>
      </w:r>
      <w:r w:rsidR="005D39EA" w:rsidRPr="005D39EA">
        <w:rPr>
          <w:rFonts w:ascii="Times New Roman" w:hAnsi="Times New Roman"/>
          <w:sz w:val="28"/>
          <w:szCs w:val="28"/>
        </w:rPr>
        <w:t>ду выполнен капитальный ремонт 2</w:t>
      </w:r>
      <w:r w:rsidRPr="005D39EA">
        <w:rPr>
          <w:rFonts w:ascii="Times New Roman" w:hAnsi="Times New Roman"/>
          <w:sz w:val="28"/>
          <w:szCs w:val="28"/>
        </w:rPr>
        <w:t xml:space="preserve">-х многоквартирных жилых домов в п. Вожега на общую сумму </w:t>
      </w:r>
      <w:r w:rsidR="005D39EA" w:rsidRPr="005D39EA">
        <w:rPr>
          <w:rFonts w:ascii="Times New Roman" w:hAnsi="Times New Roman"/>
          <w:sz w:val="28"/>
          <w:szCs w:val="28"/>
        </w:rPr>
        <w:t>15454,9</w:t>
      </w:r>
      <w:r w:rsidRPr="005D39EA">
        <w:rPr>
          <w:rFonts w:ascii="Times New Roman" w:hAnsi="Times New Roman"/>
          <w:sz w:val="28"/>
          <w:szCs w:val="28"/>
        </w:rPr>
        <w:t xml:space="preserve"> тыс. рублей. Произведен ремонт муниципального жилого фонда на сумму </w:t>
      </w:r>
      <w:r w:rsidR="005D39EA" w:rsidRPr="005D39EA">
        <w:rPr>
          <w:rFonts w:ascii="Times New Roman" w:hAnsi="Times New Roman"/>
          <w:sz w:val="28"/>
          <w:szCs w:val="28"/>
        </w:rPr>
        <w:t>2175,5</w:t>
      </w:r>
      <w:r w:rsidRPr="005D39EA">
        <w:rPr>
          <w:rFonts w:ascii="Times New Roman" w:hAnsi="Times New Roman"/>
          <w:sz w:val="28"/>
          <w:szCs w:val="28"/>
        </w:rPr>
        <w:t xml:space="preserve"> тыс. рублей.</w:t>
      </w:r>
      <w:r w:rsidR="005D39EA">
        <w:rPr>
          <w:rFonts w:ascii="Times New Roman" w:hAnsi="Times New Roman"/>
          <w:sz w:val="28"/>
          <w:szCs w:val="28"/>
        </w:rPr>
        <w:t xml:space="preserve"> Выполнены работы по сносу 14 многоквартирных домов на сумму 1,5 млн. рублей.</w:t>
      </w:r>
    </w:p>
    <w:p w:rsidR="005D39EA" w:rsidRPr="00FF7226" w:rsidRDefault="005D39E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В рамках реализации проекта Губернатора Вологодской области Г.Ю. Филимонова «Светлые улицы Вологодчины 2.0» построено порядка 600 м линий уличного освещения с установкой 8 светильников. Установлено 98 светильников на существующие опоры в 30 населенных пунктах на общую сумму 4,3 млн. рублей.</w:t>
      </w:r>
    </w:p>
    <w:p w:rsidR="00E55DC5" w:rsidRPr="005D39EA" w:rsidRDefault="005D39E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39EA">
        <w:rPr>
          <w:rFonts w:ascii="Times New Roman" w:hAnsi="Times New Roman"/>
          <w:sz w:val="28"/>
          <w:szCs w:val="28"/>
        </w:rPr>
        <w:t>Объем средств на содержание и ремонт автомобильных дорог местного</w:t>
      </w:r>
      <w:r>
        <w:rPr>
          <w:rFonts w:ascii="Times New Roman" w:hAnsi="Times New Roman"/>
          <w:sz w:val="28"/>
          <w:szCs w:val="28"/>
        </w:rPr>
        <w:t xml:space="preserve"> значения составил 38,0 млн. руб</w:t>
      </w:r>
      <w:r w:rsidRPr="005D39EA">
        <w:rPr>
          <w:rFonts w:ascii="Times New Roman" w:hAnsi="Times New Roman"/>
          <w:sz w:val="28"/>
          <w:szCs w:val="28"/>
        </w:rPr>
        <w:t>лей.</w:t>
      </w:r>
    </w:p>
    <w:p w:rsidR="00C71ED8" w:rsidRPr="00FF7226" w:rsidRDefault="00E55DC5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AD504E">
        <w:rPr>
          <w:rFonts w:ascii="Times New Roman" w:eastAsia="Calibri" w:hAnsi="Times New Roman"/>
          <w:sz w:val="28"/>
          <w:szCs w:val="28"/>
        </w:rPr>
        <w:t xml:space="preserve">В рамках муниципальной программы «Формирование современной городской среды на территории Вожегодского муниципального </w:t>
      </w:r>
      <w:r w:rsidR="009B2A2C" w:rsidRPr="00AD504E">
        <w:rPr>
          <w:rFonts w:ascii="Times New Roman" w:eastAsia="Calibri" w:hAnsi="Times New Roman"/>
          <w:sz w:val="28"/>
          <w:szCs w:val="28"/>
        </w:rPr>
        <w:t>округа</w:t>
      </w:r>
      <w:r w:rsidRPr="00AD504E">
        <w:rPr>
          <w:rFonts w:ascii="Times New Roman" w:eastAsia="Calibri" w:hAnsi="Times New Roman"/>
          <w:sz w:val="28"/>
          <w:szCs w:val="28"/>
        </w:rPr>
        <w:t xml:space="preserve"> на 2018-</w:t>
      </w:r>
      <w:r w:rsidRPr="00C71ED8">
        <w:rPr>
          <w:rFonts w:ascii="Times New Roman" w:eastAsia="Calibri" w:hAnsi="Times New Roman"/>
          <w:sz w:val="28"/>
          <w:szCs w:val="28"/>
        </w:rPr>
        <w:t>2024 годы» выполнены работы по благоустройству 2-х общественных территорий</w:t>
      </w:r>
      <w:r w:rsidR="00AD504E" w:rsidRPr="00C71ED8">
        <w:rPr>
          <w:rFonts w:ascii="Times New Roman" w:eastAsia="Calibri" w:hAnsi="Times New Roman"/>
          <w:sz w:val="28"/>
          <w:szCs w:val="28"/>
        </w:rPr>
        <w:t xml:space="preserve"> в п. Вожега и п. </w:t>
      </w:r>
      <w:proofErr w:type="spellStart"/>
      <w:r w:rsidR="00AD504E" w:rsidRPr="00C71ED8">
        <w:rPr>
          <w:rFonts w:ascii="Times New Roman" w:eastAsia="Calibri" w:hAnsi="Times New Roman"/>
          <w:sz w:val="28"/>
          <w:szCs w:val="28"/>
        </w:rPr>
        <w:t>Кад</w:t>
      </w:r>
      <w:r w:rsidR="00786966" w:rsidRPr="00C71ED8">
        <w:rPr>
          <w:rFonts w:ascii="Times New Roman" w:eastAsia="Calibri" w:hAnsi="Times New Roman"/>
          <w:sz w:val="28"/>
          <w:szCs w:val="28"/>
        </w:rPr>
        <w:t>ни</w:t>
      </w:r>
      <w:r w:rsidR="002E7351">
        <w:rPr>
          <w:rFonts w:ascii="Times New Roman" w:eastAsia="Calibri" w:hAnsi="Times New Roman"/>
          <w:sz w:val="28"/>
          <w:szCs w:val="28"/>
        </w:rPr>
        <w:t>к</w:t>
      </w:r>
      <w:r w:rsidR="00786966" w:rsidRPr="00C71ED8">
        <w:rPr>
          <w:rFonts w:ascii="Times New Roman" w:eastAsia="Calibri" w:hAnsi="Times New Roman"/>
          <w:sz w:val="28"/>
          <w:szCs w:val="28"/>
        </w:rPr>
        <w:t>овский</w:t>
      </w:r>
      <w:proofErr w:type="spellEnd"/>
      <w:r w:rsidR="00C71ED8" w:rsidRPr="00C71ED8">
        <w:rPr>
          <w:rFonts w:ascii="Times New Roman" w:eastAsia="Calibri" w:hAnsi="Times New Roman"/>
          <w:sz w:val="28"/>
          <w:szCs w:val="28"/>
        </w:rPr>
        <w:t xml:space="preserve"> на сумму 8,7 млн. рублей</w:t>
      </w:r>
      <w:r w:rsidRPr="00C71ED8">
        <w:rPr>
          <w:rFonts w:ascii="Times New Roman" w:eastAsia="Calibri" w:hAnsi="Times New Roman"/>
          <w:sz w:val="28"/>
          <w:szCs w:val="28"/>
        </w:rPr>
        <w:t>.</w:t>
      </w:r>
      <w:r w:rsidR="00C71ED8">
        <w:rPr>
          <w:rFonts w:ascii="Times New Roman" w:eastAsia="Calibri" w:hAnsi="Times New Roman"/>
          <w:sz w:val="28"/>
          <w:szCs w:val="28"/>
        </w:rPr>
        <w:t xml:space="preserve"> Выполнены работы по благоустройству 4-х дворовых территорий в п. Вожега стоимостью 4,2</w:t>
      </w:r>
      <w:r w:rsidR="00130FB0">
        <w:rPr>
          <w:rFonts w:ascii="Times New Roman" w:eastAsia="Calibri" w:hAnsi="Times New Roman"/>
          <w:sz w:val="28"/>
          <w:szCs w:val="28"/>
        </w:rPr>
        <w:t xml:space="preserve"> млн. рублей.</w:t>
      </w:r>
    </w:p>
    <w:p w:rsidR="00E55DC5" w:rsidRPr="00E5131C" w:rsidRDefault="00E55DC5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5131C">
        <w:rPr>
          <w:rFonts w:ascii="Times New Roman" w:eastAsia="Calibri" w:hAnsi="Times New Roman"/>
          <w:color w:val="000000"/>
          <w:sz w:val="28"/>
          <w:szCs w:val="28"/>
        </w:rPr>
        <w:t>Ликвидирован</w:t>
      </w:r>
      <w:r w:rsidR="00E5131C" w:rsidRPr="00E5131C">
        <w:rPr>
          <w:rFonts w:ascii="Times New Roman" w:eastAsia="Calibri" w:hAnsi="Times New Roman"/>
          <w:color w:val="000000"/>
          <w:sz w:val="28"/>
          <w:szCs w:val="28"/>
        </w:rPr>
        <w:t>а</w:t>
      </w:r>
      <w:r w:rsidRPr="00E5131C">
        <w:rPr>
          <w:rFonts w:ascii="Times New Roman" w:eastAsia="Calibri" w:hAnsi="Times New Roman"/>
          <w:color w:val="000000"/>
          <w:sz w:val="28"/>
          <w:szCs w:val="28"/>
        </w:rPr>
        <w:t xml:space="preserve"> несанкционированн</w:t>
      </w:r>
      <w:r w:rsidR="00E5131C" w:rsidRPr="00E5131C">
        <w:rPr>
          <w:rFonts w:ascii="Times New Roman" w:eastAsia="Calibri" w:hAnsi="Times New Roman"/>
          <w:color w:val="000000"/>
          <w:sz w:val="28"/>
          <w:szCs w:val="28"/>
        </w:rPr>
        <w:t>ая</w:t>
      </w:r>
      <w:r w:rsidRPr="00E5131C">
        <w:rPr>
          <w:rFonts w:ascii="Times New Roman" w:eastAsia="Calibri" w:hAnsi="Times New Roman"/>
          <w:color w:val="000000"/>
          <w:sz w:val="28"/>
          <w:szCs w:val="28"/>
        </w:rPr>
        <w:t xml:space="preserve"> свалк</w:t>
      </w:r>
      <w:r w:rsidR="00E5131C" w:rsidRPr="00E5131C">
        <w:rPr>
          <w:rFonts w:ascii="Times New Roman" w:eastAsia="Calibri" w:hAnsi="Times New Roman"/>
          <w:color w:val="000000"/>
          <w:sz w:val="28"/>
          <w:szCs w:val="28"/>
        </w:rPr>
        <w:t>а</w:t>
      </w:r>
      <w:r w:rsidRPr="00E5131C">
        <w:rPr>
          <w:rFonts w:ascii="Times New Roman" w:eastAsia="Calibri" w:hAnsi="Times New Roman"/>
          <w:color w:val="000000"/>
          <w:sz w:val="28"/>
          <w:szCs w:val="28"/>
        </w:rPr>
        <w:t xml:space="preserve"> твердых коммунальных отходов в п. Вожега </w:t>
      </w:r>
      <w:r w:rsidR="00E5131C" w:rsidRPr="00E5131C">
        <w:rPr>
          <w:rFonts w:ascii="Times New Roman" w:eastAsia="Calibri" w:hAnsi="Times New Roman"/>
          <w:color w:val="000000"/>
          <w:sz w:val="28"/>
          <w:szCs w:val="28"/>
        </w:rPr>
        <w:t>ул.</w:t>
      </w:r>
      <w:r w:rsidR="00E5131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E5131C" w:rsidRPr="00E5131C">
        <w:rPr>
          <w:rFonts w:ascii="Times New Roman" w:eastAsia="Calibri" w:hAnsi="Times New Roman"/>
          <w:color w:val="000000"/>
          <w:sz w:val="28"/>
          <w:szCs w:val="28"/>
        </w:rPr>
        <w:t>Первомайская</w:t>
      </w:r>
      <w:r w:rsidRPr="00E5131C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9810B8" w:rsidRPr="00FF7226" w:rsidRDefault="00E5131C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E5131C">
        <w:rPr>
          <w:rFonts w:ascii="Times New Roman" w:eastAsia="Calibri" w:hAnsi="Times New Roman"/>
          <w:sz w:val="28"/>
          <w:szCs w:val="28"/>
        </w:rPr>
        <w:t>В рамках реализации проекта Губернатора Вологодской области Г.Ю. Филимонова</w:t>
      </w:r>
      <w:r>
        <w:rPr>
          <w:rFonts w:ascii="Times New Roman" w:eastAsia="Calibri" w:hAnsi="Times New Roman"/>
          <w:sz w:val="28"/>
          <w:szCs w:val="28"/>
        </w:rPr>
        <w:t xml:space="preserve"> «Контейнерные площадки» программы «Стратегия 2.0» обустроено 38 контейнерных площадок.</w:t>
      </w:r>
    </w:p>
    <w:p w:rsidR="00E55DC5" w:rsidRPr="00FF7226" w:rsidRDefault="00E55DC5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  <w:r w:rsidRPr="00970818">
        <w:rPr>
          <w:rFonts w:ascii="Times New Roman" w:eastAsia="Calibri" w:hAnsi="Times New Roman"/>
          <w:color w:val="000000"/>
          <w:sz w:val="28"/>
          <w:szCs w:val="28"/>
        </w:rPr>
        <w:t>Обеспечено участие округа в проекте «Команда Губернатора: Мы вместе – Народный бюджет». Выполнены работы по строительству 1</w:t>
      </w:r>
      <w:r w:rsidR="00970818" w:rsidRPr="00970818">
        <w:rPr>
          <w:rFonts w:ascii="Times New Roman" w:eastAsia="Calibri" w:hAnsi="Times New Roman"/>
          <w:color w:val="000000"/>
          <w:sz w:val="28"/>
          <w:szCs w:val="28"/>
        </w:rPr>
        <w:t>2</w:t>
      </w:r>
      <w:r w:rsidRPr="00970818">
        <w:rPr>
          <w:rFonts w:ascii="Times New Roman" w:eastAsia="Calibri" w:hAnsi="Times New Roman"/>
          <w:color w:val="000000"/>
          <w:sz w:val="28"/>
          <w:szCs w:val="28"/>
        </w:rPr>
        <w:t xml:space="preserve"> источников нецентрализованного </w:t>
      </w:r>
      <w:r w:rsidRPr="00130FB0">
        <w:rPr>
          <w:rFonts w:ascii="Times New Roman" w:eastAsia="Calibri" w:hAnsi="Times New Roman"/>
          <w:color w:val="000000"/>
          <w:sz w:val="28"/>
          <w:szCs w:val="28"/>
        </w:rPr>
        <w:t>водоснабжения. Реализованы проекты по обустр</w:t>
      </w:r>
      <w:r w:rsidR="004A1D21" w:rsidRPr="00130FB0">
        <w:rPr>
          <w:rFonts w:ascii="Times New Roman" w:eastAsia="Calibri" w:hAnsi="Times New Roman"/>
          <w:color w:val="000000"/>
          <w:sz w:val="28"/>
          <w:szCs w:val="28"/>
        </w:rPr>
        <w:t>ойству</w:t>
      </w:r>
      <w:r w:rsidR="00130FB0" w:rsidRPr="00130FB0">
        <w:rPr>
          <w:rFonts w:ascii="Times New Roman" w:eastAsia="Calibri" w:hAnsi="Times New Roman"/>
          <w:color w:val="000000"/>
          <w:sz w:val="28"/>
          <w:szCs w:val="28"/>
        </w:rPr>
        <w:t xml:space="preserve"> спортивных и</w:t>
      </w:r>
      <w:r w:rsidR="004A1D21" w:rsidRPr="00130FB0">
        <w:rPr>
          <w:rFonts w:ascii="Times New Roman" w:eastAsia="Calibri" w:hAnsi="Times New Roman"/>
          <w:color w:val="000000"/>
          <w:sz w:val="28"/>
          <w:szCs w:val="28"/>
        </w:rPr>
        <w:t xml:space="preserve"> детских игровых площадок,</w:t>
      </w:r>
      <w:r w:rsidR="00130FB0" w:rsidRPr="00130FB0">
        <w:rPr>
          <w:rFonts w:ascii="Times New Roman" w:eastAsia="Calibri" w:hAnsi="Times New Roman"/>
          <w:color w:val="000000"/>
          <w:sz w:val="28"/>
          <w:szCs w:val="28"/>
        </w:rPr>
        <w:t xml:space="preserve"> обустройство арт-объекта «Я люблю Озерный», обустройство территории места массового отдыха населения оз. </w:t>
      </w:r>
      <w:proofErr w:type="spellStart"/>
      <w:r w:rsidR="00130FB0" w:rsidRPr="00130FB0">
        <w:rPr>
          <w:rFonts w:ascii="Times New Roman" w:eastAsia="Calibri" w:hAnsi="Times New Roman"/>
          <w:color w:val="000000"/>
          <w:sz w:val="28"/>
          <w:szCs w:val="28"/>
        </w:rPr>
        <w:t>Погореловское</w:t>
      </w:r>
      <w:proofErr w:type="spellEnd"/>
      <w:r w:rsidRPr="00130FB0">
        <w:rPr>
          <w:rFonts w:ascii="Times New Roman" w:eastAsia="Calibri" w:hAnsi="Times New Roman"/>
          <w:color w:val="000000"/>
          <w:sz w:val="28"/>
          <w:szCs w:val="28"/>
        </w:rPr>
        <w:t xml:space="preserve">. </w:t>
      </w:r>
    </w:p>
    <w:p w:rsidR="00130FB0" w:rsidRDefault="00130FB0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В рамках </w:t>
      </w:r>
      <w:r w:rsidRPr="00130FB0">
        <w:rPr>
          <w:rFonts w:ascii="Times New Roman" w:eastAsia="Calibri" w:hAnsi="Times New Roman"/>
          <w:color w:val="000000"/>
          <w:sz w:val="28"/>
          <w:szCs w:val="28"/>
        </w:rPr>
        <w:t>реализация проекта «Цифровая образовательная среда» в МБОУ «</w:t>
      </w:r>
      <w:proofErr w:type="spellStart"/>
      <w:r w:rsidRPr="00130FB0">
        <w:rPr>
          <w:rFonts w:ascii="Times New Roman" w:eastAsia="Calibri" w:hAnsi="Times New Roman"/>
          <w:color w:val="000000"/>
          <w:sz w:val="28"/>
          <w:szCs w:val="28"/>
        </w:rPr>
        <w:t>Кадниковская</w:t>
      </w:r>
      <w:proofErr w:type="spellEnd"/>
      <w:r w:rsidRPr="00130FB0">
        <w:rPr>
          <w:rFonts w:ascii="Times New Roman" w:eastAsia="Calibri" w:hAnsi="Times New Roman"/>
          <w:color w:val="000000"/>
          <w:sz w:val="28"/>
          <w:szCs w:val="28"/>
        </w:rPr>
        <w:t xml:space="preserve"> школа» поставлено цифровое и компьютерное оборудование на сумму 3134,875 тыс.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130FB0">
        <w:rPr>
          <w:rFonts w:ascii="Times New Roman" w:eastAsia="Calibri" w:hAnsi="Times New Roman"/>
          <w:color w:val="000000"/>
          <w:sz w:val="28"/>
          <w:szCs w:val="28"/>
        </w:rPr>
        <w:t>руб</w:t>
      </w:r>
      <w:r>
        <w:rPr>
          <w:rFonts w:ascii="Times New Roman" w:eastAsia="Calibri" w:hAnsi="Times New Roman"/>
          <w:color w:val="000000"/>
          <w:sz w:val="28"/>
          <w:szCs w:val="28"/>
        </w:rPr>
        <w:t>лей</w:t>
      </w:r>
      <w:r w:rsidRPr="00130FB0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130FB0" w:rsidRDefault="00453FB3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53FB3">
        <w:rPr>
          <w:rFonts w:ascii="Times New Roman" w:eastAsia="Calibri" w:hAnsi="Times New Roman"/>
          <w:color w:val="000000"/>
          <w:sz w:val="28"/>
          <w:szCs w:val="28"/>
        </w:rPr>
        <w:t>В рамках программы Губернатора «Стратегия 2.0» в МБОУ «</w:t>
      </w:r>
      <w:proofErr w:type="spellStart"/>
      <w:r w:rsidRPr="00453FB3">
        <w:rPr>
          <w:rFonts w:ascii="Times New Roman" w:eastAsia="Calibri" w:hAnsi="Times New Roman"/>
          <w:color w:val="000000"/>
          <w:sz w:val="28"/>
          <w:szCs w:val="28"/>
        </w:rPr>
        <w:t>Вожегодская</w:t>
      </w:r>
      <w:proofErr w:type="spellEnd"/>
      <w:r w:rsidRPr="00453FB3">
        <w:rPr>
          <w:rFonts w:ascii="Times New Roman" w:eastAsia="Calibri" w:hAnsi="Times New Roman"/>
          <w:color w:val="000000"/>
          <w:sz w:val="28"/>
          <w:szCs w:val="28"/>
        </w:rPr>
        <w:t xml:space="preserve"> средняя школа» открыты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2</w:t>
      </w:r>
      <w:r w:rsidRPr="00453FB3">
        <w:rPr>
          <w:rFonts w:ascii="Times New Roman" w:eastAsia="Calibri" w:hAnsi="Times New Roman"/>
          <w:color w:val="000000"/>
          <w:sz w:val="28"/>
          <w:szCs w:val="28"/>
        </w:rPr>
        <w:t xml:space="preserve"> лесны</w:t>
      </w:r>
      <w:r>
        <w:rPr>
          <w:rFonts w:ascii="Times New Roman" w:eastAsia="Calibri" w:hAnsi="Times New Roman"/>
          <w:color w:val="000000"/>
          <w:sz w:val="28"/>
          <w:szCs w:val="28"/>
        </w:rPr>
        <w:t>х</w:t>
      </w:r>
      <w:r w:rsidRPr="00453FB3">
        <w:rPr>
          <w:rFonts w:ascii="Times New Roman" w:eastAsia="Calibri" w:hAnsi="Times New Roman"/>
          <w:color w:val="000000"/>
          <w:sz w:val="28"/>
          <w:szCs w:val="28"/>
        </w:rPr>
        <w:t xml:space="preserve"> класс</w:t>
      </w:r>
      <w:r>
        <w:rPr>
          <w:rFonts w:ascii="Times New Roman" w:eastAsia="Calibri" w:hAnsi="Times New Roman"/>
          <w:color w:val="000000"/>
          <w:sz w:val="28"/>
          <w:szCs w:val="28"/>
        </w:rPr>
        <w:t>а.</w:t>
      </w:r>
    </w:p>
    <w:p w:rsidR="00453FB3" w:rsidRDefault="00453FB3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53FB3">
        <w:rPr>
          <w:rFonts w:ascii="Times New Roman" w:eastAsia="Calibri" w:hAnsi="Times New Roman"/>
          <w:color w:val="000000"/>
          <w:sz w:val="28"/>
          <w:szCs w:val="28"/>
        </w:rPr>
        <w:t>По проекту «Музеи Вологодчины, наша Победа. Связь поколений» подготовлены помещения, приобретена мебель и оборудование, открыт музей в М</w:t>
      </w:r>
      <w:r>
        <w:rPr>
          <w:rFonts w:ascii="Times New Roman" w:eastAsia="Calibri" w:hAnsi="Times New Roman"/>
          <w:color w:val="000000"/>
          <w:sz w:val="28"/>
          <w:szCs w:val="28"/>
        </w:rPr>
        <w:t>БОУ «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Вожегодская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средняя школа».</w:t>
      </w:r>
    </w:p>
    <w:p w:rsidR="00EA46F2" w:rsidRDefault="00EA46F2" w:rsidP="00E30E24">
      <w:pPr>
        <w:tabs>
          <w:tab w:val="left" w:pos="0"/>
        </w:tabs>
        <w:spacing w:after="0" w:line="240" w:lineRule="auto"/>
        <w:ind w:right="-108"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В 2024 году введена в эксплуатацию модульная конструкция</w:t>
      </w:r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Pr="00EA46F2">
        <w:rPr>
          <w:rFonts w:ascii="Times New Roman" w:eastAsia="Calibri" w:hAnsi="Times New Roman"/>
          <w:color w:val="000000"/>
          <w:sz w:val="28"/>
          <w:szCs w:val="28"/>
        </w:rPr>
        <w:t>Верхне</w:t>
      </w:r>
      <w:proofErr w:type="spellEnd"/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- Кубенского </w:t>
      </w:r>
      <w:proofErr w:type="spellStart"/>
      <w:r w:rsidRPr="00EA46F2">
        <w:rPr>
          <w:rFonts w:ascii="Times New Roman" w:eastAsia="Calibri" w:hAnsi="Times New Roman"/>
          <w:color w:val="000000"/>
          <w:sz w:val="28"/>
          <w:szCs w:val="28"/>
        </w:rPr>
        <w:t>ФАПа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>,</w:t>
      </w:r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приобретена и установлена модульная конструкция </w:t>
      </w:r>
      <w:proofErr w:type="spellStart"/>
      <w:r w:rsidRPr="00EA46F2">
        <w:rPr>
          <w:rFonts w:ascii="Times New Roman" w:eastAsia="Calibri" w:hAnsi="Times New Roman"/>
          <w:color w:val="000000"/>
          <w:sz w:val="28"/>
          <w:szCs w:val="28"/>
        </w:rPr>
        <w:t>Явенгской</w:t>
      </w:r>
      <w:proofErr w:type="spellEnd"/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амбулатории</w:t>
      </w:r>
      <w:r>
        <w:rPr>
          <w:rFonts w:ascii="Times New Roman" w:eastAsia="Calibri" w:hAnsi="Times New Roman"/>
          <w:color w:val="000000"/>
          <w:sz w:val="28"/>
          <w:szCs w:val="28"/>
        </w:rPr>
        <w:t>,</w:t>
      </w:r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ввод в эксплуатацию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которой планируется в феврале 2025 года. В БУЗ ВО «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Вожегодская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ЦРБ» </w:t>
      </w:r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приобретен и установлен в КДЛ аппарат для определения </w:t>
      </w:r>
      <w:proofErr w:type="spellStart"/>
      <w:r w:rsidRPr="00EA46F2">
        <w:rPr>
          <w:rFonts w:ascii="Times New Roman" w:eastAsia="Calibri" w:hAnsi="Times New Roman"/>
          <w:color w:val="000000"/>
          <w:sz w:val="28"/>
          <w:szCs w:val="28"/>
        </w:rPr>
        <w:t>гликированного</w:t>
      </w:r>
      <w:proofErr w:type="spellEnd"/>
      <w:r w:rsidRPr="00EA46F2">
        <w:rPr>
          <w:rFonts w:ascii="Times New Roman" w:eastAsia="Calibri" w:hAnsi="Times New Roman"/>
          <w:color w:val="000000"/>
          <w:sz w:val="28"/>
          <w:szCs w:val="28"/>
        </w:rPr>
        <w:t xml:space="preserve"> гемоглобина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EA46F2" w:rsidRPr="00EA46F2" w:rsidRDefault="00EA46F2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В</w:t>
      </w:r>
      <w:r w:rsidRPr="00EA46F2">
        <w:rPr>
          <w:rFonts w:ascii="Times New Roman" w:eastAsia="Calibri" w:hAnsi="Times New Roman"/>
          <w:sz w:val="28"/>
          <w:szCs w:val="28"/>
        </w:rPr>
        <w:t xml:space="preserve"> рамках национального проекта «Культура» технически оснащен МБУК «</w:t>
      </w:r>
      <w:proofErr w:type="spellStart"/>
      <w:r w:rsidRPr="00EA46F2">
        <w:rPr>
          <w:rFonts w:ascii="Times New Roman" w:eastAsia="Calibri" w:hAnsi="Times New Roman"/>
          <w:sz w:val="28"/>
          <w:szCs w:val="28"/>
        </w:rPr>
        <w:t>Вожегодский</w:t>
      </w:r>
      <w:proofErr w:type="spellEnd"/>
      <w:r w:rsidRPr="00EA46F2">
        <w:rPr>
          <w:rFonts w:ascii="Times New Roman" w:eastAsia="Calibri" w:hAnsi="Times New Roman"/>
          <w:sz w:val="28"/>
          <w:szCs w:val="28"/>
        </w:rPr>
        <w:t xml:space="preserve"> краеведческий музей» на сумму 3721,4 тыс. рублей. Закуплено интерактивное, экспозиционно-выставочное оборудование, стеллажи и металлические архивные шкафы для хранения музейных фондов.</w:t>
      </w:r>
    </w:p>
    <w:p w:rsidR="00EA46F2" w:rsidRPr="00EA46F2" w:rsidRDefault="00EA46F2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Pr="00EA46F2">
        <w:rPr>
          <w:rFonts w:ascii="Times New Roman" w:eastAsia="Calibri" w:hAnsi="Times New Roman"/>
          <w:sz w:val="28"/>
          <w:szCs w:val="28"/>
        </w:rPr>
        <w:t xml:space="preserve">тремонтирован </w:t>
      </w:r>
      <w:proofErr w:type="spellStart"/>
      <w:r w:rsidRPr="00EA46F2">
        <w:rPr>
          <w:rFonts w:ascii="Times New Roman" w:eastAsia="Calibri" w:hAnsi="Times New Roman"/>
          <w:sz w:val="28"/>
          <w:szCs w:val="28"/>
        </w:rPr>
        <w:t>Тигинский</w:t>
      </w:r>
      <w:proofErr w:type="spellEnd"/>
      <w:r w:rsidRPr="00EA46F2">
        <w:rPr>
          <w:rFonts w:ascii="Times New Roman" w:eastAsia="Calibri" w:hAnsi="Times New Roman"/>
          <w:sz w:val="28"/>
          <w:szCs w:val="28"/>
        </w:rPr>
        <w:t xml:space="preserve"> сельский филиал МБУК «</w:t>
      </w:r>
      <w:proofErr w:type="spellStart"/>
      <w:r w:rsidRPr="00EA46F2">
        <w:rPr>
          <w:rFonts w:ascii="Times New Roman" w:eastAsia="Calibri" w:hAnsi="Times New Roman"/>
          <w:sz w:val="28"/>
          <w:szCs w:val="28"/>
        </w:rPr>
        <w:t>Вожегодская</w:t>
      </w:r>
      <w:proofErr w:type="spellEnd"/>
      <w:r w:rsidRPr="00EA46F2">
        <w:rPr>
          <w:rFonts w:ascii="Times New Roman" w:eastAsia="Calibri" w:hAnsi="Times New Roman"/>
          <w:sz w:val="28"/>
          <w:szCs w:val="28"/>
        </w:rPr>
        <w:t xml:space="preserve"> ЦБС» в рамках реализации Программы Губернатора «Сельская библиотека» на общую сумму 1386,4 тыс. рублей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EA46F2" w:rsidRDefault="00EA46F2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EA46F2">
        <w:rPr>
          <w:rFonts w:ascii="Times New Roman" w:eastAsia="Calibri" w:hAnsi="Times New Roman"/>
          <w:sz w:val="28"/>
          <w:szCs w:val="28"/>
        </w:rPr>
        <w:t>В рамках Стратегии 2.0 реализованы проекты: «Музеи Вологодчины: наша Победа. Связь поколений», «Молодежный инструментальный ансамбль», «Центр народной культуры – традиции и новации». Общий объем финансирования –</w:t>
      </w:r>
      <w:r w:rsidR="003B604C">
        <w:rPr>
          <w:rFonts w:ascii="Times New Roman" w:eastAsia="Calibri" w:hAnsi="Times New Roman"/>
          <w:sz w:val="28"/>
          <w:szCs w:val="28"/>
        </w:rPr>
        <w:t xml:space="preserve"> </w:t>
      </w:r>
      <w:r w:rsidRPr="00EA46F2">
        <w:rPr>
          <w:rFonts w:ascii="Times New Roman" w:eastAsia="Calibri" w:hAnsi="Times New Roman"/>
          <w:sz w:val="28"/>
          <w:szCs w:val="28"/>
        </w:rPr>
        <w:t>2938,5 тыс. рублей.</w:t>
      </w:r>
    </w:p>
    <w:p w:rsidR="003B604C" w:rsidRDefault="003B604C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В 2024</w:t>
      </w:r>
      <w:r w:rsidRPr="00F00641">
        <w:rPr>
          <w:rFonts w:ascii="Times New Roman" w:eastAsia="Calibri" w:hAnsi="Times New Roman"/>
          <w:color w:val="000000"/>
          <w:sz w:val="28"/>
          <w:szCs w:val="28"/>
        </w:rPr>
        <w:t xml:space="preserve"> год</w:t>
      </w:r>
      <w:r w:rsidR="00FE7913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F00641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завершены работы по реконструкции стадиона «Юбилейный»</w:t>
      </w:r>
      <w:r w:rsidR="00EB542B">
        <w:rPr>
          <w:rFonts w:ascii="Times New Roman" w:eastAsia="Calibri" w:hAnsi="Times New Roman"/>
          <w:color w:val="000000"/>
          <w:sz w:val="28"/>
          <w:szCs w:val="28"/>
        </w:rPr>
        <w:t xml:space="preserve"> и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EB542B">
        <w:rPr>
          <w:rFonts w:ascii="Times New Roman" w:eastAsia="Calibri" w:hAnsi="Times New Roman"/>
          <w:color w:val="000000"/>
          <w:sz w:val="28"/>
          <w:szCs w:val="28"/>
        </w:rPr>
        <w:t xml:space="preserve">работы по строительству </w:t>
      </w:r>
      <w:r w:rsidR="00EB542B" w:rsidRPr="00EB542B">
        <w:rPr>
          <w:rFonts w:ascii="Times New Roman" w:eastAsia="Calibri" w:hAnsi="Times New Roman"/>
          <w:color w:val="000000"/>
          <w:sz w:val="28"/>
          <w:szCs w:val="28"/>
        </w:rPr>
        <w:t xml:space="preserve">фундамента под установку быстровозводимой конструкции здания нового </w:t>
      </w:r>
      <w:proofErr w:type="spellStart"/>
      <w:r w:rsidR="00EB542B" w:rsidRPr="00EB542B">
        <w:rPr>
          <w:rFonts w:ascii="Times New Roman" w:eastAsia="Calibri" w:hAnsi="Times New Roman"/>
          <w:color w:val="000000"/>
          <w:sz w:val="28"/>
          <w:szCs w:val="28"/>
        </w:rPr>
        <w:t>ФОКа</w:t>
      </w:r>
      <w:proofErr w:type="spellEnd"/>
      <w:r w:rsidR="00EB542B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EB542B" w:rsidRDefault="00EB542B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рамках</w:t>
      </w:r>
      <w:r w:rsidRPr="00EB542B">
        <w:rPr>
          <w:rFonts w:ascii="Times New Roman" w:eastAsia="Calibri" w:hAnsi="Times New Roman"/>
          <w:sz w:val="28"/>
          <w:szCs w:val="28"/>
        </w:rPr>
        <w:t xml:space="preserve"> реализации регионального проекта «</w:t>
      </w:r>
      <w:r>
        <w:rPr>
          <w:rFonts w:ascii="Times New Roman" w:eastAsia="Calibri" w:hAnsi="Times New Roman"/>
          <w:sz w:val="28"/>
          <w:szCs w:val="28"/>
        </w:rPr>
        <w:t>Стратегия 2.0» «Массовый спорт» с целью</w:t>
      </w:r>
      <w:r w:rsidRPr="00EB542B">
        <w:rPr>
          <w:rFonts w:ascii="Times New Roman" w:eastAsia="Calibri" w:hAnsi="Times New Roman"/>
          <w:sz w:val="28"/>
          <w:szCs w:val="28"/>
        </w:rPr>
        <w:t xml:space="preserve"> укреплени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EB542B">
        <w:rPr>
          <w:rFonts w:ascii="Times New Roman" w:eastAsia="Calibri" w:hAnsi="Times New Roman"/>
          <w:sz w:val="28"/>
          <w:szCs w:val="28"/>
        </w:rPr>
        <w:t xml:space="preserve"> материально-технической базы муниципальных физкультурно-</w:t>
      </w:r>
      <w:r>
        <w:rPr>
          <w:rFonts w:ascii="Times New Roman" w:eastAsia="Calibri" w:hAnsi="Times New Roman"/>
          <w:sz w:val="28"/>
          <w:szCs w:val="28"/>
        </w:rPr>
        <w:t>спортивных организаций</w:t>
      </w:r>
      <w:r w:rsidRPr="00EB542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з</w:t>
      </w:r>
      <w:r w:rsidRPr="00EB542B">
        <w:rPr>
          <w:rFonts w:ascii="Times New Roman" w:eastAsia="Calibri" w:hAnsi="Times New Roman"/>
          <w:sz w:val="28"/>
          <w:szCs w:val="28"/>
        </w:rPr>
        <w:t>акуплено 169 единиц спортивного инвентаря и оборудования.</w:t>
      </w:r>
    </w:p>
    <w:p w:rsidR="000B383B" w:rsidRDefault="00E55DC5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130FB0">
        <w:rPr>
          <w:rFonts w:ascii="Times New Roman" w:eastAsia="Calibri" w:hAnsi="Times New Roman"/>
          <w:sz w:val="28"/>
          <w:szCs w:val="28"/>
        </w:rPr>
        <w:t>В отчетном периоде доходная часть бюджета исполнена в размере 9</w:t>
      </w:r>
      <w:r w:rsidR="00130FB0" w:rsidRPr="00130FB0">
        <w:rPr>
          <w:rFonts w:ascii="Times New Roman" w:eastAsia="Calibri" w:hAnsi="Times New Roman"/>
          <w:sz w:val="28"/>
          <w:szCs w:val="28"/>
        </w:rPr>
        <w:t>29,8</w:t>
      </w:r>
      <w:r w:rsidRPr="00130FB0">
        <w:rPr>
          <w:rFonts w:ascii="Times New Roman" w:eastAsia="Calibri" w:hAnsi="Times New Roman"/>
          <w:sz w:val="28"/>
          <w:szCs w:val="28"/>
        </w:rPr>
        <w:t xml:space="preserve"> млн. рублей, из них налоговые и неналоговые поступления составляют </w:t>
      </w:r>
      <w:r w:rsidR="00130FB0" w:rsidRPr="00130FB0">
        <w:rPr>
          <w:rFonts w:ascii="Times New Roman" w:eastAsia="Calibri" w:hAnsi="Times New Roman"/>
          <w:sz w:val="28"/>
          <w:szCs w:val="28"/>
        </w:rPr>
        <w:t>303,7</w:t>
      </w:r>
      <w:r w:rsidRPr="00130FB0">
        <w:rPr>
          <w:rFonts w:ascii="Times New Roman" w:eastAsia="Calibri" w:hAnsi="Times New Roman"/>
          <w:sz w:val="28"/>
          <w:szCs w:val="28"/>
        </w:rPr>
        <w:t xml:space="preserve"> млн. рублей.</w:t>
      </w:r>
      <w:r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Объем расходов бюджета составил </w:t>
      </w:r>
      <w:r w:rsidR="00130FB0"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>941,3</w:t>
      </w:r>
      <w:r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млн. рублей.</w:t>
      </w:r>
      <w:r w:rsidR="008F24CB"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130FB0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>а расходы в области образования, культуры, здравоохранения, физкультуры и социальной политики направлено 4</w:t>
      </w:r>
      <w:r w:rsidR="00130FB0"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>7,9</w:t>
      </w:r>
      <w:r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% от общего объема бюджета или 4</w:t>
      </w:r>
      <w:r w:rsidR="00130FB0"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>51,1</w:t>
      </w:r>
      <w:r w:rsidRPr="00130FB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млн. рублей.</w:t>
      </w:r>
    </w:p>
    <w:bookmarkEnd w:id="1"/>
    <w:p w:rsidR="00C04320" w:rsidRDefault="00C0432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B7463" w:rsidRPr="001B66E0" w:rsidRDefault="000C5EB6" w:rsidP="00C3129B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B66E0">
        <w:rPr>
          <w:rFonts w:ascii="Times New Roman" w:hAnsi="Times New Roman"/>
          <w:sz w:val="28"/>
          <w:szCs w:val="28"/>
        </w:rPr>
        <w:t xml:space="preserve">Анализ социально-экономического развития </w:t>
      </w:r>
      <w:r w:rsidR="00A21E71" w:rsidRPr="001B66E0">
        <w:rPr>
          <w:rFonts w:ascii="Times New Roman" w:hAnsi="Times New Roman"/>
          <w:sz w:val="28"/>
          <w:szCs w:val="28"/>
        </w:rPr>
        <w:t>округа</w:t>
      </w:r>
    </w:p>
    <w:p w:rsidR="003D45EE" w:rsidRDefault="003D45EE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FD3C76" w:rsidRDefault="00FD3C76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6C6F2E">
        <w:rPr>
          <w:rFonts w:ascii="Times New Roman" w:hAnsi="Times New Roman"/>
          <w:sz w:val="28"/>
          <w:szCs w:val="28"/>
        </w:rPr>
        <w:t>Социально-демографическая ситуация</w:t>
      </w:r>
    </w:p>
    <w:p w:rsidR="00133C6F" w:rsidRDefault="00133C6F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33C6F" w:rsidRPr="009768B6" w:rsidRDefault="00133C6F" w:rsidP="00E30E24">
      <w:pPr>
        <w:pStyle w:val="a3"/>
        <w:shd w:val="clear" w:color="auto" w:fill="FFFFFF" w:themeFill="background1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9768B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988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3000375" cy="1533525"/>
            <wp:effectExtent l="0" t="0" r="0" b="0"/>
            <wp:wrapTight wrapText="bothSides">
              <wp:wrapPolygon edited="0">
                <wp:start x="0" y="0"/>
                <wp:lineTo x="0" y="21466"/>
                <wp:lineTo x="21531" y="21466"/>
                <wp:lineTo x="21531" y="0"/>
                <wp:lineTo x="0" y="0"/>
              </wp:wrapPolygon>
            </wp:wrapTight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9768B6">
        <w:rPr>
          <w:rFonts w:ascii="Times New Roman" w:hAnsi="Times New Roman"/>
          <w:sz w:val="28"/>
          <w:szCs w:val="28"/>
        </w:rPr>
        <w:t>Ежегодно в округе происходит снижение численности населения за счет естественной убыли и миграционных процессов. По состоянию на 1 января 202</w:t>
      </w:r>
      <w:r w:rsidR="009768B6" w:rsidRPr="009768B6">
        <w:rPr>
          <w:rFonts w:ascii="Times New Roman" w:hAnsi="Times New Roman"/>
          <w:sz w:val="28"/>
          <w:szCs w:val="28"/>
        </w:rPr>
        <w:t>4</w:t>
      </w:r>
      <w:r w:rsidRPr="009768B6">
        <w:rPr>
          <w:rFonts w:ascii="Times New Roman" w:hAnsi="Times New Roman"/>
          <w:sz w:val="28"/>
          <w:szCs w:val="28"/>
        </w:rPr>
        <w:t xml:space="preserve"> года (по данным </w:t>
      </w:r>
      <w:proofErr w:type="spellStart"/>
      <w:r w:rsidRPr="009768B6">
        <w:rPr>
          <w:rFonts w:ascii="Times New Roman" w:hAnsi="Times New Roman"/>
          <w:sz w:val="28"/>
          <w:szCs w:val="28"/>
        </w:rPr>
        <w:t>Вологдастат</w:t>
      </w:r>
      <w:proofErr w:type="spellEnd"/>
      <w:r w:rsidRPr="009768B6">
        <w:rPr>
          <w:rFonts w:ascii="Times New Roman" w:hAnsi="Times New Roman"/>
          <w:sz w:val="28"/>
          <w:szCs w:val="28"/>
        </w:rPr>
        <w:t>) численность населения составила 13</w:t>
      </w:r>
      <w:r w:rsidR="009768B6" w:rsidRPr="009768B6">
        <w:rPr>
          <w:rFonts w:ascii="Times New Roman" w:hAnsi="Times New Roman"/>
          <w:sz w:val="28"/>
          <w:szCs w:val="28"/>
        </w:rPr>
        <w:t>65</w:t>
      </w:r>
      <w:r w:rsidR="00C73851" w:rsidRPr="009768B6">
        <w:rPr>
          <w:rFonts w:ascii="Times New Roman" w:hAnsi="Times New Roman"/>
          <w:sz w:val="28"/>
          <w:szCs w:val="28"/>
        </w:rPr>
        <w:t>4</w:t>
      </w:r>
      <w:r w:rsidRPr="009768B6">
        <w:rPr>
          <w:rFonts w:ascii="Times New Roman" w:hAnsi="Times New Roman"/>
          <w:sz w:val="28"/>
          <w:szCs w:val="28"/>
        </w:rPr>
        <w:t xml:space="preserve"> человек</w:t>
      </w:r>
      <w:r w:rsidR="009768B6" w:rsidRPr="009768B6">
        <w:rPr>
          <w:rFonts w:ascii="Times New Roman" w:hAnsi="Times New Roman"/>
          <w:sz w:val="28"/>
          <w:szCs w:val="28"/>
        </w:rPr>
        <w:t>а</w:t>
      </w:r>
      <w:r w:rsidRPr="009768B6">
        <w:rPr>
          <w:rFonts w:ascii="Times New Roman" w:hAnsi="Times New Roman"/>
          <w:sz w:val="28"/>
          <w:szCs w:val="28"/>
        </w:rPr>
        <w:t>, в том числе городское население – 5</w:t>
      </w:r>
      <w:r w:rsidR="009768B6" w:rsidRPr="009768B6">
        <w:rPr>
          <w:rFonts w:ascii="Times New Roman" w:hAnsi="Times New Roman"/>
          <w:sz w:val="28"/>
          <w:szCs w:val="28"/>
        </w:rPr>
        <w:t>990</w:t>
      </w:r>
      <w:r w:rsidRPr="009768B6">
        <w:rPr>
          <w:rFonts w:ascii="Times New Roman" w:hAnsi="Times New Roman"/>
          <w:sz w:val="28"/>
          <w:szCs w:val="28"/>
        </w:rPr>
        <w:t xml:space="preserve"> человек. </w:t>
      </w:r>
    </w:p>
    <w:p w:rsidR="00133C6F" w:rsidRPr="002E7351" w:rsidRDefault="00133C6F" w:rsidP="00E30E24">
      <w:pPr>
        <w:pStyle w:val="a3"/>
        <w:shd w:val="clear" w:color="auto" w:fill="FFFFFF" w:themeFill="background1"/>
        <w:tabs>
          <w:tab w:val="left" w:pos="0"/>
        </w:tabs>
        <w:ind w:firstLine="851"/>
        <w:jc w:val="both"/>
        <w:rPr>
          <w:rFonts w:ascii="Times New Roman" w:hAnsi="Times New Roman"/>
          <w:noProof/>
          <w:sz w:val="28"/>
          <w:szCs w:val="28"/>
        </w:rPr>
      </w:pPr>
      <w:r w:rsidRPr="006456AB">
        <w:rPr>
          <w:rFonts w:ascii="Times New Roman" w:hAnsi="Times New Roman"/>
          <w:sz w:val="28"/>
          <w:szCs w:val="28"/>
          <w:shd w:val="clear" w:color="auto" w:fill="FFFFFF" w:themeFill="background1"/>
        </w:rPr>
        <w:t>Наблюдается превышение смертности над рождаемостью в 3,</w:t>
      </w:r>
      <w:r w:rsidR="006456AB" w:rsidRPr="006456AB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6456A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раза. За</w:t>
      </w:r>
      <w:r w:rsidR="000744D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9 месяцев</w:t>
      </w:r>
      <w:r w:rsidR="006456AB" w:rsidRPr="006456AB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6456AB">
        <w:rPr>
          <w:rFonts w:ascii="Times New Roman" w:hAnsi="Times New Roman"/>
          <w:sz w:val="28"/>
          <w:szCs w:val="28"/>
        </w:rPr>
        <w:t>202</w:t>
      </w:r>
      <w:r w:rsidR="006456AB" w:rsidRPr="006456AB">
        <w:rPr>
          <w:rFonts w:ascii="Times New Roman" w:hAnsi="Times New Roman"/>
          <w:sz w:val="28"/>
          <w:szCs w:val="28"/>
        </w:rPr>
        <w:t>4</w:t>
      </w:r>
      <w:r w:rsidRPr="006456AB">
        <w:rPr>
          <w:rFonts w:ascii="Times New Roman" w:hAnsi="Times New Roman"/>
          <w:sz w:val="28"/>
          <w:szCs w:val="28"/>
        </w:rPr>
        <w:t xml:space="preserve"> год родил</w:t>
      </w:r>
      <w:r w:rsidR="00643E0E" w:rsidRPr="006456AB">
        <w:rPr>
          <w:rFonts w:ascii="Times New Roman" w:hAnsi="Times New Roman"/>
          <w:sz w:val="28"/>
          <w:szCs w:val="28"/>
        </w:rPr>
        <w:t>о</w:t>
      </w:r>
      <w:r w:rsidRPr="006456AB">
        <w:rPr>
          <w:rFonts w:ascii="Times New Roman" w:hAnsi="Times New Roman"/>
          <w:sz w:val="28"/>
          <w:szCs w:val="28"/>
        </w:rPr>
        <w:t>с</w:t>
      </w:r>
      <w:r w:rsidR="00643E0E" w:rsidRPr="006456AB">
        <w:rPr>
          <w:rFonts w:ascii="Times New Roman" w:hAnsi="Times New Roman"/>
          <w:sz w:val="28"/>
          <w:szCs w:val="28"/>
        </w:rPr>
        <w:t>ь</w:t>
      </w:r>
      <w:r w:rsidR="008F24CB" w:rsidRPr="006456AB">
        <w:rPr>
          <w:rFonts w:ascii="Times New Roman" w:hAnsi="Times New Roman"/>
          <w:sz w:val="28"/>
          <w:szCs w:val="28"/>
        </w:rPr>
        <w:t xml:space="preserve"> </w:t>
      </w:r>
      <w:r w:rsidR="006456AB" w:rsidRPr="002E7351">
        <w:rPr>
          <w:rFonts w:ascii="Times New Roman" w:hAnsi="Times New Roman"/>
          <w:sz w:val="28"/>
          <w:szCs w:val="28"/>
        </w:rPr>
        <w:t>57</w:t>
      </w:r>
      <w:r w:rsidRPr="002E7351">
        <w:rPr>
          <w:rFonts w:ascii="Times New Roman" w:hAnsi="Times New Roman"/>
          <w:sz w:val="28"/>
          <w:szCs w:val="28"/>
        </w:rPr>
        <w:t xml:space="preserve"> </w:t>
      </w:r>
      <w:r w:rsidR="008363AC" w:rsidRPr="002E7351">
        <w:rPr>
          <w:rFonts w:ascii="Times New Roman" w:hAnsi="Times New Roman"/>
          <w:sz w:val="28"/>
          <w:szCs w:val="28"/>
        </w:rPr>
        <w:t>детей</w:t>
      </w:r>
      <w:r w:rsidRPr="002E7351">
        <w:rPr>
          <w:rFonts w:ascii="Times New Roman" w:hAnsi="Times New Roman"/>
          <w:sz w:val="28"/>
          <w:szCs w:val="28"/>
        </w:rPr>
        <w:t xml:space="preserve">, умерло – </w:t>
      </w:r>
      <w:r w:rsidR="006456AB" w:rsidRPr="002E7351">
        <w:rPr>
          <w:rFonts w:ascii="Times New Roman" w:hAnsi="Times New Roman"/>
          <w:sz w:val="28"/>
          <w:szCs w:val="28"/>
        </w:rPr>
        <w:t>195</w:t>
      </w:r>
      <w:r w:rsidRPr="002E7351">
        <w:rPr>
          <w:rFonts w:ascii="Times New Roman" w:hAnsi="Times New Roman"/>
          <w:sz w:val="28"/>
          <w:szCs w:val="28"/>
        </w:rPr>
        <w:t xml:space="preserve"> человек (по данным </w:t>
      </w:r>
      <w:proofErr w:type="spellStart"/>
      <w:r w:rsidRPr="002E7351">
        <w:rPr>
          <w:rFonts w:ascii="Times New Roman" w:hAnsi="Times New Roman"/>
          <w:sz w:val="28"/>
          <w:szCs w:val="28"/>
        </w:rPr>
        <w:t>Вологдастат</w:t>
      </w:r>
      <w:proofErr w:type="spellEnd"/>
      <w:r w:rsidRPr="002E7351">
        <w:rPr>
          <w:rFonts w:ascii="Times New Roman" w:hAnsi="Times New Roman"/>
          <w:sz w:val="28"/>
          <w:szCs w:val="28"/>
        </w:rPr>
        <w:t>).</w:t>
      </w:r>
      <w:r w:rsidR="00643E0E" w:rsidRPr="002E7351">
        <w:rPr>
          <w:rFonts w:ascii="Times New Roman" w:hAnsi="Times New Roman"/>
          <w:sz w:val="28"/>
          <w:szCs w:val="28"/>
        </w:rPr>
        <w:t xml:space="preserve"> На территорию округа прибыло </w:t>
      </w:r>
      <w:r w:rsidR="006456AB" w:rsidRPr="002E7351">
        <w:rPr>
          <w:rFonts w:ascii="Times New Roman" w:hAnsi="Times New Roman"/>
          <w:sz w:val="28"/>
          <w:szCs w:val="28"/>
        </w:rPr>
        <w:t>276</w:t>
      </w:r>
      <w:r w:rsidR="00643E0E" w:rsidRPr="002E7351">
        <w:rPr>
          <w:rFonts w:ascii="Times New Roman" w:hAnsi="Times New Roman"/>
          <w:sz w:val="28"/>
          <w:szCs w:val="28"/>
        </w:rPr>
        <w:t xml:space="preserve"> человек, выбыло – </w:t>
      </w:r>
      <w:r w:rsidR="008363AC" w:rsidRPr="002E7351">
        <w:rPr>
          <w:rFonts w:ascii="Times New Roman" w:hAnsi="Times New Roman"/>
          <w:sz w:val="28"/>
          <w:szCs w:val="28"/>
        </w:rPr>
        <w:t>3</w:t>
      </w:r>
      <w:r w:rsidR="006456AB" w:rsidRPr="002E7351">
        <w:rPr>
          <w:rFonts w:ascii="Times New Roman" w:hAnsi="Times New Roman"/>
          <w:sz w:val="28"/>
          <w:szCs w:val="28"/>
        </w:rPr>
        <w:t>42</w:t>
      </w:r>
      <w:r w:rsidR="00643E0E" w:rsidRPr="002E7351">
        <w:rPr>
          <w:rFonts w:ascii="Times New Roman" w:hAnsi="Times New Roman"/>
          <w:sz w:val="28"/>
          <w:szCs w:val="28"/>
        </w:rPr>
        <w:t xml:space="preserve"> человек</w:t>
      </w:r>
      <w:r w:rsidR="006456AB" w:rsidRPr="002E7351">
        <w:rPr>
          <w:rFonts w:ascii="Times New Roman" w:hAnsi="Times New Roman"/>
          <w:sz w:val="28"/>
          <w:szCs w:val="28"/>
        </w:rPr>
        <w:t>а</w:t>
      </w:r>
      <w:r w:rsidR="00643E0E" w:rsidRPr="002E7351">
        <w:rPr>
          <w:rFonts w:ascii="Times New Roman" w:hAnsi="Times New Roman"/>
          <w:sz w:val="28"/>
          <w:szCs w:val="28"/>
        </w:rPr>
        <w:t>.</w:t>
      </w:r>
      <w:r w:rsidRPr="002E7351">
        <w:rPr>
          <w:rFonts w:ascii="Times New Roman" w:hAnsi="Times New Roman"/>
          <w:sz w:val="28"/>
          <w:szCs w:val="28"/>
        </w:rPr>
        <w:t xml:space="preserve"> Естественная убыль населения составила </w:t>
      </w:r>
      <w:r w:rsidR="006503B0" w:rsidRPr="002E7351">
        <w:rPr>
          <w:rFonts w:ascii="Times New Roman" w:hAnsi="Times New Roman"/>
          <w:sz w:val="28"/>
          <w:szCs w:val="28"/>
        </w:rPr>
        <w:t>138</w:t>
      </w:r>
      <w:r w:rsidRPr="002E7351">
        <w:rPr>
          <w:rFonts w:ascii="Times New Roman" w:hAnsi="Times New Roman"/>
          <w:sz w:val="28"/>
          <w:szCs w:val="28"/>
        </w:rPr>
        <w:t xml:space="preserve"> человек, миграционная</w:t>
      </w:r>
      <w:r w:rsidR="00643E0E" w:rsidRPr="002E7351">
        <w:rPr>
          <w:rFonts w:ascii="Times New Roman" w:hAnsi="Times New Roman"/>
          <w:sz w:val="28"/>
          <w:szCs w:val="28"/>
        </w:rPr>
        <w:t xml:space="preserve"> </w:t>
      </w:r>
      <w:r w:rsidR="008363AC" w:rsidRPr="002E7351">
        <w:rPr>
          <w:rFonts w:ascii="Times New Roman" w:hAnsi="Times New Roman"/>
          <w:sz w:val="28"/>
          <w:szCs w:val="28"/>
        </w:rPr>
        <w:t>убыль</w:t>
      </w:r>
      <w:r w:rsidR="00643E0E" w:rsidRPr="002E7351">
        <w:rPr>
          <w:rFonts w:ascii="Times New Roman" w:hAnsi="Times New Roman"/>
          <w:sz w:val="28"/>
          <w:szCs w:val="28"/>
        </w:rPr>
        <w:t xml:space="preserve"> </w:t>
      </w:r>
      <w:r w:rsidR="006503B0" w:rsidRPr="002E7351">
        <w:rPr>
          <w:rFonts w:ascii="Times New Roman" w:hAnsi="Times New Roman"/>
          <w:sz w:val="28"/>
          <w:szCs w:val="28"/>
        </w:rPr>
        <w:t>–</w:t>
      </w:r>
      <w:r w:rsidRPr="002E7351">
        <w:rPr>
          <w:rFonts w:ascii="Times New Roman" w:hAnsi="Times New Roman"/>
          <w:sz w:val="28"/>
          <w:szCs w:val="28"/>
        </w:rPr>
        <w:t xml:space="preserve"> </w:t>
      </w:r>
      <w:r w:rsidR="006503B0" w:rsidRPr="002E7351">
        <w:rPr>
          <w:rFonts w:ascii="Times New Roman" w:hAnsi="Times New Roman"/>
          <w:sz w:val="28"/>
          <w:szCs w:val="28"/>
        </w:rPr>
        <w:t xml:space="preserve">66 </w:t>
      </w:r>
      <w:r w:rsidRPr="002E7351">
        <w:rPr>
          <w:rFonts w:ascii="Times New Roman" w:hAnsi="Times New Roman"/>
          <w:sz w:val="28"/>
          <w:szCs w:val="28"/>
        </w:rPr>
        <w:t>человек.</w:t>
      </w:r>
    </w:p>
    <w:p w:rsidR="00133C6F" w:rsidRPr="00FF7226" w:rsidRDefault="00133C6F" w:rsidP="00E30E24">
      <w:pPr>
        <w:shd w:val="clear" w:color="auto" w:fill="FFFFFF" w:themeFill="background1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503B0">
        <w:rPr>
          <w:rFonts w:ascii="Times New Roman" w:hAnsi="Times New Roman"/>
          <w:noProof/>
          <w:sz w:val="28"/>
          <w:szCs w:val="28"/>
          <w:shd w:val="clear" w:color="auto" w:fill="FFFFFF" w:themeFill="background1"/>
        </w:rPr>
        <w:lastRenderedPageBreak/>
        <w:drawing>
          <wp:anchor distT="0" distB="0" distL="114300" distR="114300" simplePos="0" relativeHeight="2516029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422163</wp:posOffset>
            </wp:positionV>
            <wp:extent cx="261937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521" y="21346"/>
                <wp:lineTo x="21521" y="0"/>
                <wp:lineTo x="0" y="0"/>
              </wp:wrapPolygon>
            </wp:wrapTight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возрастной структуре населения доля пожилых людей составляет </w:t>
      </w:r>
      <w:r w:rsidR="006503B0"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>29,9</w:t>
      </w:r>
      <w:r w:rsidR="00E7438E"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%, тогда как доля детей – </w:t>
      </w:r>
      <w:r w:rsidR="006503B0"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>13,8</w:t>
      </w:r>
      <w:r w:rsidR="00E7438E"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6503B0">
        <w:rPr>
          <w:rFonts w:ascii="Times New Roman" w:hAnsi="Times New Roman"/>
          <w:sz w:val="28"/>
          <w:szCs w:val="28"/>
          <w:shd w:val="clear" w:color="auto" w:fill="FFFFFF" w:themeFill="background1"/>
        </w:rPr>
        <w:t>%.</w:t>
      </w:r>
      <w:r w:rsidRPr="006503B0">
        <w:rPr>
          <w:rFonts w:ascii="Times New Roman" w:hAnsi="Times New Roman"/>
          <w:sz w:val="28"/>
          <w:szCs w:val="28"/>
        </w:rPr>
        <w:t xml:space="preserve">  Удельный вес лиц трудоспособного возраста составляет 5</w:t>
      </w:r>
      <w:r w:rsidR="006503B0" w:rsidRPr="006503B0">
        <w:rPr>
          <w:rFonts w:ascii="Times New Roman" w:hAnsi="Times New Roman"/>
          <w:sz w:val="28"/>
          <w:szCs w:val="28"/>
        </w:rPr>
        <w:t>6,3</w:t>
      </w:r>
      <w:r w:rsidR="00E7438E" w:rsidRPr="006503B0">
        <w:rPr>
          <w:rFonts w:ascii="Times New Roman" w:hAnsi="Times New Roman"/>
          <w:sz w:val="28"/>
          <w:szCs w:val="28"/>
        </w:rPr>
        <w:t xml:space="preserve"> </w:t>
      </w:r>
      <w:r w:rsidRPr="006503B0">
        <w:rPr>
          <w:rFonts w:ascii="Times New Roman" w:hAnsi="Times New Roman"/>
          <w:sz w:val="28"/>
          <w:szCs w:val="28"/>
        </w:rPr>
        <w:t>%. По половозрастному составу населения 5</w:t>
      </w:r>
      <w:r w:rsidR="006503B0" w:rsidRPr="006503B0">
        <w:rPr>
          <w:rFonts w:ascii="Times New Roman" w:hAnsi="Times New Roman"/>
          <w:sz w:val="28"/>
          <w:szCs w:val="28"/>
        </w:rPr>
        <w:t xml:space="preserve">1,6 </w:t>
      </w:r>
      <w:r w:rsidRPr="006503B0">
        <w:rPr>
          <w:rFonts w:ascii="Times New Roman" w:hAnsi="Times New Roman"/>
          <w:sz w:val="28"/>
          <w:szCs w:val="28"/>
        </w:rPr>
        <w:t>% занимают женщины, 48</w:t>
      </w:r>
      <w:r w:rsidR="006503B0" w:rsidRPr="006503B0">
        <w:rPr>
          <w:rFonts w:ascii="Times New Roman" w:hAnsi="Times New Roman"/>
          <w:sz w:val="28"/>
          <w:szCs w:val="28"/>
        </w:rPr>
        <w:t xml:space="preserve">,4 </w:t>
      </w:r>
      <w:r w:rsidRPr="006503B0">
        <w:rPr>
          <w:rFonts w:ascii="Times New Roman" w:hAnsi="Times New Roman"/>
          <w:sz w:val="28"/>
          <w:szCs w:val="28"/>
        </w:rPr>
        <w:t xml:space="preserve">% - мужчины. </w:t>
      </w:r>
    </w:p>
    <w:p w:rsidR="00133C6F" w:rsidRPr="0088471A" w:rsidRDefault="00133C6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8471A">
        <w:rPr>
          <w:rFonts w:ascii="Times New Roman" w:hAnsi="Times New Roman"/>
          <w:sz w:val="28"/>
          <w:szCs w:val="28"/>
        </w:rPr>
        <w:t>Ситуация на рынке труда характеризуется следующими показателями:</w:t>
      </w:r>
    </w:p>
    <w:p w:rsidR="00133C6F" w:rsidRPr="00C11B9D" w:rsidRDefault="00133C6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D246F">
        <w:rPr>
          <w:rFonts w:ascii="Times New Roman" w:hAnsi="Times New Roman"/>
          <w:sz w:val="28"/>
          <w:szCs w:val="28"/>
        </w:rPr>
        <w:t xml:space="preserve">- </w:t>
      </w:r>
      <w:bookmarkStart w:id="2" w:name="_Hlk125969759"/>
      <w:r w:rsidRPr="00CD246F">
        <w:rPr>
          <w:rFonts w:ascii="Times New Roman" w:hAnsi="Times New Roman"/>
          <w:sz w:val="28"/>
          <w:szCs w:val="28"/>
        </w:rPr>
        <w:t xml:space="preserve">уровень безработицы составил </w:t>
      </w:r>
      <w:r w:rsidRPr="00C11B9D">
        <w:rPr>
          <w:rFonts w:ascii="Times New Roman" w:hAnsi="Times New Roman"/>
          <w:sz w:val="28"/>
          <w:szCs w:val="28"/>
        </w:rPr>
        <w:t>1,</w:t>
      </w:r>
      <w:r w:rsidR="00CD246F" w:rsidRPr="00C11B9D">
        <w:rPr>
          <w:rFonts w:ascii="Times New Roman" w:hAnsi="Times New Roman"/>
          <w:sz w:val="28"/>
          <w:szCs w:val="28"/>
        </w:rPr>
        <w:t>0</w:t>
      </w:r>
      <w:r w:rsidRPr="00C11B9D">
        <w:rPr>
          <w:rFonts w:ascii="Times New Roman" w:hAnsi="Times New Roman"/>
          <w:sz w:val="28"/>
          <w:szCs w:val="28"/>
        </w:rPr>
        <w:t>%, что ниже показателя 202</w:t>
      </w:r>
      <w:r w:rsidR="00CD246F" w:rsidRPr="00C11B9D">
        <w:rPr>
          <w:rFonts w:ascii="Times New Roman" w:hAnsi="Times New Roman"/>
          <w:sz w:val="28"/>
          <w:szCs w:val="28"/>
        </w:rPr>
        <w:t>3</w:t>
      </w:r>
      <w:r w:rsidRPr="00C11B9D">
        <w:rPr>
          <w:rFonts w:ascii="Times New Roman" w:hAnsi="Times New Roman"/>
          <w:sz w:val="28"/>
          <w:szCs w:val="28"/>
        </w:rPr>
        <w:t xml:space="preserve"> года на 0,</w:t>
      </w:r>
      <w:r w:rsidR="00A55443" w:rsidRPr="00C11B9D">
        <w:rPr>
          <w:rFonts w:ascii="Times New Roman" w:hAnsi="Times New Roman"/>
          <w:sz w:val="28"/>
          <w:szCs w:val="28"/>
        </w:rPr>
        <w:t>2</w:t>
      </w:r>
      <w:r w:rsidRPr="00C11B9D">
        <w:rPr>
          <w:rFonts w:ascii="Times New Roman" w:hAnsi="Times New Roman"/>
          <w:sz w:val="28"/>
          <w:szCs w:val="28"/>
        </w:rPr>
        <w:t xml:space="preserve"> процентных пункта;</w:t>
      </w:r>
      <w:bookmarkEnd w:id="2"/>
    </w:p>
    <w:p w:rsidR="00133C6F" w:rsidRPr="00FF7226" w:rsidRDefault="00133C6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11B9D">
        <w:rPr>
          <w:rFonts w:ascii="Times New Roman" w:hAnsi="Times New Roman"/>
          <w:sz w:val="28"/>
          <w:szCs w:val="28"/>
        </w:rPr>
        <w:t xml:space="preserve">-  </w:t>
      </w:r>
      <w:bookmarkStart w:id="3" w:name="_Hlk125969784"/>
      <w:r w:rsidRPr="00C11B9D">
        <w:rPr>
          <w:rFonts w:ascii="Times New Roman" w:hAnsi="Times New Roman"/>
          <w:sz w:val="28"/>
          <w:szCs w:val="28"/>
        </w:rPr>
        <w:t xml:space="preserve">численность безработных граждан, зарегистрированных в службе занятости населения, уменьшилась на </w:t>
      </w:r>
      <w:r w:rsidR="00A55443" w:rsidRPr="00C11B9D">
        <w:rPr>
          <w:rFonts w:ascii="Times New Roman" w:hAnsi="Times New Roman"/>
          <w:sz w:val="28"/>
          <w:szCs w:val="28"/>
        </w:rPr>
        <w:t>1</w:t>
      </w:r>
      <w:r w:rsidR="00CD246F" w:rsidRPr="00C11B9D">
        <w:rPr>
          <w:rFonts w:ascii="Times New Roman" w:hAnsi="Times New Roman"/>
          <w:sz w:val="28"/>
          <w:szCs w:val="28"/>
        </w:rPr>
        <w:t>6</w:t>
      </w:r>
      <w:r w:rsidRPr="00C11B9D">
        <w:rPr>
          <w:rFonts w:ascii="Times New Roman" w:hAnsi="Times New Roman"/>
          <w:sz w:val="28"/>
          <w:szCs w:val="28"/>
        </w:rPr>
        <w:t xml:space="preserve"> человек и составила </w:t>
      </w:r>
      <w:r w:rsidR="00CD246F" w:rsidRPr="00C11B9D">
        <w:rPr>
          <w:rFonts w:ascii="Times New Roman" w:hAnsi="Times New Roman"/>
          <w:sz w:val="28"/>
          <w:szCs w:val="28"/>
        </w:rPr>
        <w:t>66</w:t>
      </w:r>
      <w:r w:rsidRPr="00C11B9D">
        <w:rPr>
          <w:rFonts w:ascii="Times New Roman" w:hAnsi="Times New Roman"/>
          <w:sz w:val="28"/>
          <w:szCs w:val="28"/>
        </w:rPr>
        <w:t xml:space="preserve"> человек</w:t>
      </w:r>
      <w:r w:rsidRPr="00CD246F">
        <w:rPr>
          <w:rFonts w:ascii="Times New Roman" w:hAnsi="Times New Roman"/>
          <w:sz w:val="28"/>
          <w:szCs w:val="28"/>
        </w:rPr>
        <w:t>.</w:t>
      </w:r>
      <w:bookmarkEnd w:id="3"/>
    </w:p>
    <w:p w:rsidR="00133C6F" w:rsidRPr="00FF7226" w:rsidRDefault="00E74A3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74A3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5232" behindDoc="1" locked="0" layoutInCell="1" allowOverlap="1">
            <wp:simplePos x="0" y="0"/>
            <wp:positionH relativeFrom="page">
              <wp:posOffset>4460875</wp:posOffset>
            </wp:positionH>
            <wp:positionV relativeFrom="paragraph">
              <wp:posOffset>9525</wp:posOffset>
            </wp:positionV>
            <wp:extent cx="2576195" cy="1786890"/>
            <wp:effectExtent l="0" t="0" r="0" b="3810"/>
            <wp:wrapTight wrapText="bothSides">
              <wp:wrapPolygon edited="0">
                <wp:start x="0" y="0"/>
                <wp:lineTo x="0" y="21646"/>
                <wp:lineTo x="21563" y="21646"/>
                <wp:lineTo x="21563" y="0"/>
                <wp:lineTo x="0" y="0"/>
              </wp:wrapPolygon>
            </wp:wrapTight>
            <wp:docPr id="69" name="Диаграмма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C6F" w:rsidRPr="00CD246F">
        <w:rPr>
          <w:rFonts w:ascii="Times New Roman" w:hAnsi="Times New Roman"/>
          <w:sz w:val="28"/>
          <w:szCs w:val="28"/>
        </w:rPr>
        <w:t>Среднесписочная численность работающих в организациях и предприятиях составляет около 3 тыс. человек</w:t>
      </w:r>
      <w:r w:rsidR="00133C6F" w:rsidRPr="00E74A3F">
        <w:rPr>
          <w:rFonts w:ascii="Times New Roman" w:hAnsi="Times New Roman"/>
          <w:sz w:val="28"/>
          <w:szCs w:val="28"/>
        </w:rPr>
        <w:t xml:space="preserve">, в том числе на крупных и средних предприятиях – </w:t>
      </w:r>
      <w:r w:rsidR="002423D7" w:rsidRPr="00E74A3F">
        <w:rPr>
          <w:rFonts w:ascii="Times New Roman" w:hAnsi="Times New Roman"/>
          <w:sz w:val="28"/>
          <w:szCs w:val="28"/>
        </w:rPr>
        <w:t>более 1,5</w:t>
      </w:r>
      <w:r w:rsidR="00133C6F" w:rsidRPr="00E74A3F">
        <w:rPr>
          <w:rFonts w:ascii="Times New Roman" w:hAnsi="Times New Roman"/>
          <w:sz w:val="28"/>
          <w:szCs w:val="28"/>
        </w:rPr>
        <w:t xml:space="preserve"> тыс. человек. Большая часть работников трудится в бюджетной сфере – 23%, в сельском и лесном хозяйстве – 21%, в торговле – 12%. </w:t>
      </w:r>
    </w:p>
    <w:p w:rsidR="00133C6F" w:rsidRPr="004F7CB4" w:rsidRDefault="00133C6F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bookmarkStart w:id="4" w:name="_Hlk125969578"/>
      <w:r w:rsidRPr="00E74A3F">
        <w:rPr>
          <w:rFonts w:ascii="Times New Roman" w:hAnsi="Times New Roman"/>
          <w:sz w:val="28"/>
          <w:szCs w:val="28"/>
        </w:rPr>
        <w:t xml:space="preserve">Среднемесячная заработная плата (без субъектов малого предпринимательства) (по данным </w:t>
      </w:r>
      <w:proofErr w:type="spellStart"/>
      <w:r w:rsidRPr="00E11009">
        <w:rPr>
          <w:rFonts w:ascii="Times New Roman" w:hAnsi="Times New Roman"/>
          <w:sz w:val="28"/>
          <w:szCs w:val="28"/>
        </w:rPr>
        <w:t>Вологдастат</w:t>
      </w:r>
      <w:proofErr w:type="spellEnd"/>
      <w:r w:rsidRPr="00E11009">
        <w:rPr>
          <w:rFonts w:ascii="Times New Roman" w:hAnsi="Times New Roman"/>
          <w:sz w:val="28"/>
          <w:szCs w:val="28"/>
        </w:rPr>
        <w:t>) за</w:t>
      </w:r>
      <w:r w:rsidR="00E74A3F" w:rsidRPr="00E11009">
        <w:rPr>
          <w:rFonts w:ascii="Times New Roman" w:hAnsi="Times New Roman"/>
          <w:sz w:val="28"/>
          <w:szCs w:val="28"/>
        </w:rPr>
        <w:t xml:space="preserve"> </w:t>
      </w:r>
      <w:r w:rsidRPr="00A7525E">
        <w:rPr>
          <w:rFonts w:ascii="Times New Roman" w:hAnsi="Times New Roman"/>
          <w:sz w:val="28"/>
          <w:szCs w:val="28"/>
        </w:rPr>
        <w:t>202</w:t>
      </w:r>
      <w:r w:rsidR="00E74A3F" w:rsidRPr="00A7525E">
        <w:rPr>
          <w:rFonts w:ascii="Times New Roman" w:hAnsi="Times New Roman"/>
          <w:sz w:val="28"/>
          <w:szCs w:val="28"/>
        </w:rPr>
        <w:t>4</w:t>
      </w:r>
      <w:r w:rsidRPr="00A7525E">
        <w:rPr>
          <w:rFonts w:ascii="Times New Roman" w:hAnsi="Times New Roman"/>
          <w:sz w:val="28"/>
          <w:szCs w:val="28"/>
        </w:rPr>
        <w:t xml:space="preserve"> г</w:t>
      </w:r>
      <w:r w:rsidRPr="00E11009">
        <w:rPr>
          <w:rFonts w:ascii="Times New Roman" w:hAnsi="Times New Roman"/>
          <w:sz w:val="28"/>
          <w:szCs w:val="28"/>
        </w:rPr>
        <w:t xml:space="preserve">од достигла уровня </w:t>
      </w:r>
      <w:r w:rsidR="00E74A3F" w:rsidRPr="00A7525E">
        <w:rPr>
          <w:rFonts w:ascii="Times New Roman" w:hAnsi="Times New Roman"/>
          <w:sz w:val="28"/>
          <w:szCs w:val="28"/>
        </w:rPr>
        <w:t>6</w:t>
      </w:r>
      <w:r w:rsidR="00A7525E">
        <w:rPr>
          <w:rFonts w:ascii="Times New Roman" w:hAnsi="Times New Roman"/>
          <w:sz w:val="28"/>
          <w:szCs w:val="28"/>
        </w:rPr>
        <w:t>2210</w:t>
      </w:r>
      <w:r w:rsidRPr="00E11009">
        <w:rPr>
          <w:rFonts w:ascii="Times New Roman" w:hAnsi="Times New Roman"/>
          <w:sz w:val="28"/>
          <w:szCs w:val="28"/>
        </w:rPr>
        <w:t xml:space="preserve"> рубл</w:t>
      </w:r>
      <w:bookmarkEnd w:id="4"/>
      <w:r w:rsidR="00A7525E">
        <w:rPr>
          <w:rFonts w:ascii="Times New Roman" w:hAnsi="Times New Roman"/>
          <w:sz w:val="28"/>
          <w:szCs w:val="28"/>
        </w:rPr>
        <w:t>ей</w:t>
      </w:r>
      <w:r w:rsidRPr="00E11009">
        <w:rPr>
          <w:rFonts w:ascii="Times New Roman" w:hAnsi="Times New Roman"/>
          <w:sz w:val="28"/>
          <w:szCs w:val="28"/>
        </w:rPr>
        <w:t xml:space="preserve">, что составляет </w:t>
      </w:r>
      <w:r w:rsidR="00A7525E">
        <w:rPr>
          <w:rFonts w:ascii="Times New Roman" w:hAnsi="Times New Roman"/>
          <w:sz w:val="28"/>
          <w:szCs w:val="28"/>
        </w:rPr>
        <w:t>81,0</w:t>
      </w:r>
      <w:r w:rsidR="002423D7" w:rsidRPr="00E11009">
        <w:rPr>
          <w:rFonts w:ascii="Times New Roman" w:hAnsi="Times New Roman"/>
          <w:sz w:val="28"/>
          <w:szCs w:val="28"/>
        </w:rPr>
        <w:t xml:space="preserve"> </w:t>
      </w:r>
      <w:r w:rsidRPr="00E11009">
        <w:rPr>
          <w:rFonts w:ascii="Times New Roman" w:hAnsi="Times New Roman"/>
          <w:sz w:val="28"/>
          <w:szCs w:val="28"/>
        </w:rPr>
        <w:t>% к средней по области.</w:t>
      </w:r>
    </w:p>
    <w:p w:rsidR="002D082B" w:rsidRPr="004F7CB4" w:rsidRDefault="002D082B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A6FD8" w:rsidRDefault="001A6FD8" w:rsidP="00C3129B">
      <w:pPr>
        <w:shd w:val="clear" w:color="auto" w:fill="FFFFFF" w:themeFill="background1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09B">
        <w:rPr>
          <w:rFonts w:ascii="Times New Roman" w:hAnsi="Times New Roman"/>
          <w:sz w:val="28"/>
          <w:szCs w:val="28"/>
        </w:rPr>
        <w:t>Экономическ</w:t>
      </w:r>
      <w:r>
        <w:rPr>
          <w:rFonts w:ascii="Times New Roman" w:hAnsi="Times New Roman"/>
          <w:sz w:val="28"/>
          <w:szCs w:val="28"/>
        </w:rPr>
        <w:t>ий потенциал</w:t>
      </w:r>
    </w:p>
    <w:p w:rsidR="00135C46" w:rsidRDefault="00135C46" w:rsidP="00E30E24">
      <w:pPr>
        <w:shd w:val="clear" w:color="auto" w:fill="FFFFFF" w:themeFill="background1"/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A5209B" w:rsidRPr="001C33DE" w:rsidRDefault="00A5209B" w:rsidP="00E30E24">
      <w:pPr>
        <w:shd w:val="clear" w:color="auto" w:fill="FFFFFF" w:themeFill="background1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073B">
        <w:rPr>
          <w:rFonts w:ascii="Times New Roman" w:hAnsi="Times New Roman"/>
          <w:sz w:val="28"/>
          <w:szCs w:val="28"/>
        </w:rPr>
        <w:t xml:space="preserve">По данным </w:t>
      </w:r>
      <w:proofErr w:type="spellStart"/>
      <w:r w:rsidRPr="0028073B">
        <w:rPr>
          <w:rFonts w:ascii="Times New Roman" w:hAnsi="Times New Roman"/>
          <w:sz w:val="28"/>
          <w:szCs w:val="28"/>
        </w:rPr>
        <w:t>Вологдастат</w:t>
      </w:r>
      <w:proofErr w:type="spellEnd"/>
      <w:r w:rsidRPr="0028073B">
        <w:rPr>
          <w:rFonts w:ascii="Times New Roman" w:hAnsi="Times New Roman"/>
          <w:sz w:val="28"/>
          <w:szCs w:val="28"/>
        </w:rPr>
        <w:t xml:space="preserve"> на территории округа зарегистрировано </w:t>
      </w:r>
      <w:r w:rsidR="0028073B" w:rsidRPr="00E14C03">
        <w:rPr>
          <w:rFonts w:ascii="Times New Roman" w:hAnsi="Times New Roman"/>
          <w:sz w:val="28"/>
          <w:szCs w:val="28"/>
        </w:rPr>
        <w:t>9</w:t>
      </w:r>
      <w:r w:rsidR="00E14C03">
        <w:rPr>
          <w:rFonts w:ascii="Times New Roman" w:hAnsi="Times New Roman"/>
          <w:sz w:val="28"/>
          <w:szCs w:val="28"/>
        </w:rPr>
        <w:t>4</w:t>
      </w:r>
      <w:r w:rsidRPr="0028073B">
        <w:rPr>
          <w:rFonts w:ascii="Times New Roman" w:hAnsi="Times New Roman"/>
          <w:sz w:val="28"/>
          <w:szCs w:val="28"/>
        </w:rPr>
        <w:t xml:space="preserve"> предприяти</w:t>
      </w:r>
      <w:r w:rsidR="00C7791B">
        <w:rPr>
          <w:rFonts w:ascii="Times New Roman" w:hAnsi="Times New Roman"/>
          <w:sz w:val="28"/>
          <w:szCs w:val="28"/>
        </w:rPr>
        <w:t>й</w:t>
      </w:r>
      <w:r w:rsidRPr="0028073B">
        <w:rPr>
          <w:rFonts w:ascii="Times New Roman" w:hAnsi="Times New Roman"/>
          <w:sz w:val="28"/>
          <w:szCs w:val="28"/>
        </w:rPr>
        <w:t xml:space="preserve"> и организаци</w:t>
      </w:r>
      <w:r w:rsidR="00C7791B">
        <w:rPr>
          <w:rFonts w:ascii="Times New Roman" w:hAnsi="Times New Roman"/>
          <w:sz w:val="28"/>
          <w:szCs w:val="28"/>
        </w:rPr>
        <w:t>й</w:t>
      </w:r>
      <w:r w:rsidRPr="0028073B">
        <w:rPr>
          <w:rFonts w:ascii="Times New Roman" w:hAnsi="Times New Roman"/>
          <w:sz w:val="28"/>
          <w:szCs w:val="28"/>
        </w:rPr>
        <w:t xml:space="preserve"> различных организационно-правовых форм </w:t>
      </w:r>
      <w:r w:rsidRPr="001C33DE">
        <w:rPr>
          <w:rFonts w:ascii="Times New Roman" w:hAnsi="Times New Roman"/>
          <w:sz w:val="28"/>
          <w:szCs w:val="28"/>
        </w:rPr>
        <w:t>собственности.</w:t>
      </w:r>
    </w:p>
    <w:p w:rsidR="00A5209B" w:rsidRPr="001C33DE" w:rsidRDefault="00A5209B" w:rsidP="00E30E24">
      <w:pPr>
        <w:shd w:val="clear" w:color="auto" w:fill="FFFFFF" w:themeFill="background1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C33DE">
        <w:rPr>
          <w:rFonts w:ascii="Times New Roman" w:hAnsi="Times New Roman"/>
          <w:sz w:val="28"/>
          <w:szCs w:val="28"/>
        </w:rPr>
        <w:t>Оборот организаций за</w:t>
      </w:r>
      <w:r w:rsidR="001C33DE" w:rsidRPr="001C33DE">
        <w:rPr>
          <w:rFonts w:ascii="Times New Roman" w:hAnsi="Times New Roman"/>
          <w:sz w:val="28"/>
          <w:szCs w:val="28"/>
        </w:rPr>
        <w:t xml:space="preserve"> </w:t>
      </w:r>
      <w:r w:rsidRPr="001C33DE">
        <w:rPr>
          <w:rFonts w:ascii="Times New Roman" w:hAnsi="Times New Roman"/>
          <w:sz w:val="28"/>
          <w:szCs w:val="28"/>
        </w:rPr>
        <w:t>202</w:t>
      </w:r>
      <w:r w:rsidR="001C33DE" w:rsidRPr="001C33DE">
        <w:rPr>
          <w:rFonts w:ascii="Times New Roman" w:hAnsi="Times New Roman"/>
          <w:sz w:val="28"/>
          <w:szCs w:val="28"/>
        </w:rPr>
        <w:t>4</w:t>
      </w:r>
      <w:r w:rsidRPr="001C33DE">
        <w:rPr>
          <w:rFonts w:ascii="Times New Roman" w:hAnsi="Times New Roman"/>
          <w:sz w:val="28"/>
          <w:szCs w:val="28"/>
        </w:rPr>
        <w:t xml:space="preserve"> год составил </w:t>
      </w:r>
      <w:r w:rsidR="001C33DE" w:rsidRPr="00DE42A8">
        <w:rPr>
          <w:rFonts w:ascii="Times New Roman" w:hAnsi="Times New Roman"/>
          <w:sz w:val="28"/>
          <w:szCs w:val="28"/>
        </w:rPr>
        <w:t>4</w:t>
      </w:r>
      <w:r w:rsidR="00DE42A8" w:rsidRPr="00DE42A8">
        <w:rPr>
          <w:rFonts w:ascii="Times New Roman" w:hAnsi="Times New Roman"/>
          <w:sz w:val="28"/>
          <w:szCs w:val="28"/>
        </w:rPr>
        <w:t>5</w:t>
      </w:r>
      <w:r w:rsidR="00DE42A8">
        <w:rPr>
          <w:rFonts w:ascii="Times New Roman" w:hAnsi="Times New Roman"/>
          <w:sz w:val="28"/>
          <w:szCs w:val="28"/>
        </w:rPr>
        <w:t>68,6</w:t>
      </w:r>
      <w:r w:rsidRPr="001C33DE">
        <w:rPr>
          <w:rFonts w:ascii="Times New Roman" w:hAnsi="Times New Roman"/>
          <w:sz w:val="28"/>
          <w:szCs w:val="28"/>
        </w:rPr>
        <w:t xml:space="preserve"> млн. рублей или </w:t>
      </w:r>
      <w:r w:rsidRPr="00DE42A8">
        <w:rPr>
          <w:rFonts w:ascii="Times New Roman" w:hAnsi="Times New Roman"/>
          <w:sz w:val="28"/>
          <w:szCs w:val="28"/>
        </w:rPr>
        <w:t>1</w:t>
      </w:r>
      <w:r w:rsidR="00DE42A8" w:rsidRPr="00DE42A8">
        <w:rPr>
          <w:rFonts w:ascii="Times New Roman" w:hAnsi="Times New Roman"/>
          <w:sz w:val="28"/>
          <w:szCs w:val="28"/>
        </w:rPr>
        <w:t>5</w:t>
      </w:r>
      <w:r w:rsidR="001C33DE" w:rsidRPr="00DE42A8">
        <w:rPr>
          <w:rFonts w:ascii="Times New Roman" w:hAnsi="Times New Roman"/>
          <w:sz w:val="28"/>
          <w:szCs w:val="28"/>
        </w:rPr>
        <w:t>2,</w:t>
      </w:r>
      <w:r w:rsidR="00DE42A8" w:rsidRPr="00DE42A8">
        <w:rPr>
          <w:rFonts w:ascii="Times New Roman" w:hAnsi="Times New Roman"/>
          <w:sz w:val="28"/>
          <w:szCs w:val="28"/>
        </w:rPr>
        <w:t>7</w:t>
      </w:r>
      <w:r w:rsidR="001C33DE" w:rsidRPr="001C33DE">
        <w:rPr>
          <w:rFonts w:ascii="Times New Roman" w:hAnsi="Times New Roman"/>
          <w:sz w:val="28"/>
          <w:szCs w:val="28"/>
        </w:rPr>
        <w:t xml:space="preserve"> </w:t>
      </w:r>
      <w:r w:rsidRPr="001C33DE">
        <w:rPr>
          <w:rFonts w:ascii="Times New Roman" w:hAnsi="Times New Roman"/>
          <w:sz w:val="28"/>
          <w:szCs w:val="28"/>
        </w:rPr>
        <w:t>% к уровню прошлого года.</w:t>
      </w:r>
    </w:p>
    <w:p w:rsidR="00A5209B" w:rsidRPr="00FF7226" w:rsidRDefault="00A5209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7768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40128" behindDoc="1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94615</wp:posOffset>
            </wp:positionV>
            <wp:extent cx="2536190" cy="1939290"/>
            <wp:effectExtent l="0" t="0" r="0" b="3810"/>
            <wp:wrapTight wrapText="bothSides">
              <wp:wrapPolygon edited="0">
                <wp:start x="0" y="0"/>
                <wp:lineTo x="0" y="21642"/>
                <wp:lineTo x="21578" y="21642"/>
                <wp:lineTo x="21578" y="0"/>
                <wp:lineTo x="0" y="0"/>
              </wp:wrapPolygon>
            </wp:wrapTight>
            <wp:docPr id="50" name="Диаграмма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B77688">
        <w:rPr>
          <w:rFonts w:ascii="Times New Roman" w:hAnsi="Times New Roman"/>
          <w:b/>
          <w:sz w:val="28"/>
          <w:szCs w:val="28"/>
        </w:rPr>
        <w:t>Промышленность округа</w:t>
      </w:r>
      <w:r w:rsidR="00A32395" w:rsidRPr="00B77688">
        <w:rPr>
          <w:rFonts w:ascii="Times New Roman" w:hAnsi="Times New Roman"/>
          <w:b/>
          <w:sz w:val="28"/>
          <w:szCs w:val="28"/>
        </w:rPr>
        <w:t xml:space="preserve"> </w:t>
      </w:r>
      <w:r w:rsidRPr="00B77688">
        <w:rPr>
          <w:rFonts w:ascii="Times New Roman" w:hAnsi="Times New Roman"/>
          <w:sz w:val="28"/>
          <w:szCs w:val="28"/>
        </w:rPr>
        <w:t>представлена предприятиями лесопромышленного комплекса, обрабатывающей промышленности, производства и распределения электроэнергии, газа и воды. Важнейшими видами выпускаемой промышленной продукции являются пиломатериалы, тепловая энергия, хлеб и хлебобулочные изделия, кондитерские изделия.</w:t>
      </w:r>
    </w:p>
    <w:p w:rsidR="00A5209B" w:rsidRPr="0020399C" w:rsidRDefault="00A5209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399C">
        <w:rPr>
          <w:rFonts w:ascii="Times New Roman" w:hAnsi="Times New Roman"/>
          <w:sz w:val="28"/>
          <w:szCs w:val="28"/>
        </w:rPr>
        <w:lastRenderedPageBreak/>
        <w:t>Объем отгруженных товаров собственного производства промышленными предприятиями за</w:t>
      </w:r>
      <w:r w:rsidR="00F47B84" w:rsidRPr="0020399C">
        <w:rPr>
          <w:rFonts w:ascii="Times New Roman" w:hAnsi="Times New Roman"/>
          <w:sz w:val="28"/>
          <w:szCs w:val="28"/>
        </w:rPr>
        <w:t xml:space="preserve"> </w:t>
      </w:r>
      <w:r w:rsidRPr="0020399C">
        <w:rPr>
          <w:rFonts w:ascii="Times New Roman" w:hAnsi="Times New Roman"/>
          <w:sz w:val="28"/>
          <w:szCs w:val="28"/>
        </w:rPr>
        <w:t>202</w:t>
      </w:r>
      <w:r w:rsidR="00F47B84" w:rsidRPr="0020399C">
        <w:rPr>
          <w:rFonts w:ascii="Times New Roman" w:hAnsi="Times New Roman"/>
          <w:sz w:val="28"/>
          <w:szCs w:val="28"/>
        </w:rPr>
        <w:t>4</w:t>
      </w:r>
      <w:r w:rsidRPr="0020399C">
        <w:rPr>
          <w:rFonts w:ascii="Times New Roman" w:hAnsi="Times New Roman"/>
          <w:sz w:val="28"/>
          <w:szCs w:val="28"/>
        </w:rPr>
        <w:t xml:space="preserve"> год</w:t>
      </w:r>
      <w:r w:rsidR="004A3CC8" w:rsidRPr="0020399C">
        <w:rPr>
          <w:rFonts w:ascii="Times New Roman" w:hAnsi="Times New Roman"/>
          <w:sz w:val="28"/>
          <w:szCs w:val="28"/>
        </w:rPr>
        <w:t xml:space="preserve"> </w:t>
      </w:r>
      <w:r w:rsidRPr="0020399C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 </w:t>
      </w:r>
      <w:r w:rsidR="007A081F">
        <w:rPr>
          <w:rFonts w:ascii="Times New Roman" w:hAnsi="Times New Roman"/>
          <w:sz w:val="28"/>
          <w:szCs w:val="28"/>
          <w:shd w:val="clear" w:color="auto" w:fill="FFFFFF" w:themeFill="background1"/>
        </w:rPr>
        <w:t>3206,5</w:t>
      </w:r>
      <w:r w:rsidRPr="0020399C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млн. рублей, что </w:t>
      </w:r>
      <w:r w:rsidR="00F47B84" w:rsidRPr="0020399C">
        <w:rPr>
          <w:rFonts w:ascii="Times New Roman" w:hAnsi="Times New Roman"/>
          <w:sz w:val="28"/>
          <w:szCs w:val="28"/>
          <w:shd w:val="clear" w:color="auto" w:fill="FFFFFF" w:themeFill="background1"/>
        </w:rPr>
        <w:t>бол</w:t>
      </w:r>
      <w:r w:rsidRPr="0020399C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ьше уровня аналогичного периода прошлого года на </w:t>
      </w:r>
      <w:r w:rsidR="007A081F">
        <w:rPr>
          <w:rFonts w:ascii="Times New Roman" w:hAnsi="Times New Roman"/>
          <w:sz w:val="28"/>
          <w:szCs w:val="28"/>
          <w:shd w:val="clear" w:color="auto" w:fill="FFFFFF" w:themeFill="background1"/>
        </w:rPr>
        <w:t>36,4</w:t>
      </w:r>
      <w:r w:rsidRPr="0020399C">
        <w:rPr>
          <w:rFonts w:ascii="Times New Roman" w:hAnsi="Times New Roman"/>
          <w:sz w:val="28"/>
          <w:szCs w:val="28"/>
          <w:shd w:val="clear" w:color="auto" w:fill="FFFFFF" w:themeFill="background1"/>
        </w:rPr>
        <w:t>%.</w:t>
      </w:r>
    </w:p>
    <w:p w:rsidR="00B77688" w:rsidRPr="00515E0D" w:rsidRDefault="00B7768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b/>
          <w:sz w:val="28"/>
          <w:szCs w:val="28"/>
        </w:rPr>
        <w:t xml:space="preserve">Пищевая промышленность </w:t>
      </w:r>
      <w:r w:rsidRPr="00134537">
        <w:rPr>
          <w:rFonts w:ascii="Times New Roman" w:hAnsi="Times New Roman"/>
          <w:sz w:val="28"/>
          <w:szCs w:val="28"/>
        </w:rPr>
        <w:t>традиционно представлена производством хлебобулочных, кондитерских изделий и натурального пюре из ягод.</w:t>
      </w:r>
      <w:r w:rsidRPr="00515E0D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7688" w:rsidRDefault="00B77688" w:rsidP="00E30E24">
      <w:pPr>
        <w:pStyle w:val="Standard"/>
        <w:tabs>
          <w:tab w:val="left" w:pos="0"/>
        </w:tabs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576320" behindDoc="0" locked="0" layoutInCell="1" allowOverlap="1" wp14:anchorId="657F3B48" wp14:editId="5D121E62">
            <wp:simplePos x="0" y="0"/>
            <wp:positionH relativeFrom="column">
              <wp:posOffset>4695190</wp:posOffset>
            </wp:positionH>
            <wp:positionV relativeFrom="paragraph">
              <wp:posOffset>7620</wp:posOffset>
            </wp:positionV>
            <wp:extent cx="1304925" cy="1276350"/>
            <wp:effectExtent l="19050" t="0" r="9525" b="0"/>
            <wp:wrapSquare wrapText="bothSides"/>
            <wp:docPr id="46" name="Рисунок 2" descr="C:\Users\SovkovaAS\Desktop\photo_2025-01-17_11-4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vkovaAS\Desktop\photo_2025-01-17_11-42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537">
        <w:rPr>
          <w:rFonts w:cs="Times New Roman"/>
          <w:sz w:val="28"/>
          <w:szCs w:val="28"/>
        </w:rPr>
        <w:t>Продукция ПО «Хлеб»,</w:t>
      </w:r>
      <w:r>
        <w:rPr>
          <w:rFonts w:cs="Times New Roman"/>
          <w:sz w:val="28"/>
          <w:szCs w:val="28"/>
        </w:rPr>
        <w:t xml:space="preserve"> ЗАО «</w:t>
      </w:r>
      <w:proofErr w:type="spellStart"/>
      <w:r>
        <w:rPr>
          <w:rFonts w:cs="Times New Roman"/>
          <w:sz w:val="28"/>
          <w:szCs w:val="28"/>
        </w:rPr>
        <w:t>Митинолесторг</w:t>
      </w:r>
      <w:proofErr w:type="spellEnd"/>
      <w:r>
        <w:rPr>
          <w:rFonts w:cs="Times New Roman"/>
          <w:sz w:val="28"/>
          <w:szCs w:val="28"/>
        </w:rPr>
        <w:t>», индивидуального предпринимателя Чебан В.П</w:t>
      </w:r>
      <w:r w:rsidRPr="00134537">
        <w:rPr>
          <w:rFonts w:cs="Times New Roman"/>
          <w:sz w:val="28"/>
          <w:szCs w:val="28"/>
        </w:rPr>
        <w:t xml:space="preserve">. пользуется большим спросом у населения и реализуется не только на территории </w:t>
      </w:r>
      <w:r>
        <w:rPr>
          <w:rFonts w:cs="Times New Roman"/>
          <w:sz w:val="28"/>
          <w:szCs w:val="28"/>
        </w:rPr>
        <w:t>округа</w:t>
      </w:r>
      <w:r w:rsidRPr="00134537">
        <w:rPr>
          <w:rFonts w:cs="Times New Roman"/>
          <w:sz w:val="28"/>
          <w:szCs w:val="28"/>
        </w:rPr>
        <w:t xml:space="preserve">, но и за его пределами. Ассортимент с каждым годом расширяется и составляет более </w:t>
      </w:r>
      <w:r>
        <w:rPr>
          <w:rFonts w:cs="Times New Roman"/>
          <w:sz w:val="28"/>
          <w:szCs w:val="28"/>
        </w:rPr>
        <w:t>90</w:t>
      </w:r>
      <w:r w:rsidRPr="00134537">
        <w:rPr>
          <w:rFonts w:cs="Times New Roman"/>
          <w:sz w:val="28"/>
          <w:szCs w:val="28"/>
        </w:rPr>
        <w:t xml:space="preserve"> наименований, на постоянной основе ведется работа по внедрению в производство новых видов продукции.</w:t>
      </w:r>
      <w:r>
        <w:rPr>
          <w:rFonts w:cs="Times New Roman"/>
          <w:sz w:val="28"/>
          <w:szCs w:val="28"/>
        </w:rPr>
        <w:t xml:space="preserve"> </w:t>
      </w:r>
    </w:p>
    <w:p w:rsidR="00B77688" w:rsidRPr="00134537" w:rsidRDefault="00B7768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 год</w:t>
      </w:r>
      <w:r w:rsidRPr="00134537">
        <w:rPr>
          <w:rFonts w:ascii="Times New Roman" w:hAnsi="Times New Roman"/>
          <w:sz w:val="28"/>
          <w:szCs w:val="28"/>
        </w:rPr>
        <w:t xml:space="preserve"> произведен</w:t>
      </w:r>
      <w:r>
        <w:rPr>
          <w:rFonts w:ascii="Times New Roman" w:hAnsi="Times New Roman"/>
          <w:sz w:val="28"/>
          <w:szCs w:val="28"/>
        </w:rPr>
        <w:t>о</w:t>
      </w:r>
      <w:r w:rsidRPr="00134537">
        <w:rPr>
          <w:rFonts w:ascii="Times New Roman" w:hAnsi="Times New Roman"/>
          <w:sz w:val="28"/>
          <w:szCs w:val="28"/>
        </w:rPr>
        <w:t xml:space="preserve"> </w:t>
      </w:r>
      <w:r w:rsidRPr="00B77688">
        <w:rPr>
          <w:rFonts w:ascii="Times New Roman" w:hAnsi="Times New Roman"/>
          <w:color w:val="000000" w:themeColor="text1"/>
          <w:sz w:val="28"/>
          <w:szCs w:val="28"/>
        </w:rPr>
        <w:t>452</w:t>
      </w:r>
      <w:r>
        <w:rPr>
          <w:rFonts w:ascii="Times New Roman" w:hAnsi="Times New Roman"/>
          <w:sz w:val="28"/>
          <w:szCs w:val="28"/>
        </w:rPr>
        <w:t xml:space="preserve"> тонны </w:t>
      </w:r>
      <w:r w:rsidRPr="00134537">
        <w:rPr>
          <w:rFonts w:ascii="Times New Roman" w:hAnsi="Times New Roman"/>
          <w:sz w:val="28"/>
          <w:szCs w:val="28"/>
        </w:rPr>
        <w:t>хлеба, хлебо</w:t>
      </w:r>
      <w:r>
        <w:rPr>
          <w:rFonts w:ascii="Times New Roman" w:hAnsi="Times New Roman"/>
          <w:sz w:val="28"/>
          <w:szCs w:val="28"/>
        </w:rPr>
        <w:t>булочных и кондитерских изделий.</w:t>
      </w:r>
    </w:p>
    <w:p w:rsidR="00B77688" w:rsidRPr="000432D2" w:rsidRDefault="00B7768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Никифоров В.Ф.</w:t>
      </w:r>
      <w:r w:rsidRPr="00134537">
        <w:rPr>
          <w:rFonts w:ascii="Times New Roman" w:hAnsi="Times New Roman"/>
          <w:sz w:val="28"/>
          <w:szCs w:val="28"/>
        </w:rPr>
        <w:t xml:space="preserve"> занимается переработкой дикорастущих и садовых ягод и произво</w:t>
      </w:r>
      <w:r>
        <w:rPr>
          <w:rFonts w:ascii="Times New Roman" w:hAnsi="Times New Roman"/>
          <w:sz w:val="28"/>
          <w:szCs w:val="28"/>
        </w:rPr>
        <w:t>дством натурального пюре. В 2024</w:t>
      </w:r>
      <w:r w:rsidRPr="00134537">
        <w:rPr>
          <w:rFonts w:ascii="Times New Roman" w:hAnsi="Times New Roman"/>
          <w:sz w:val="28"/>
          <w:szCs w:val="28"/>
        </w:rPr>
        <w:t xml:space="preserve"> году предприятием произведено </w:t>
      </w:r>
      <w:r>
        <w:rPr>
          <w:rFonts w:ascii="Times New Roman" w:hAnsi="Times New Roman"/>
          <w:sz w:val="28"/>
          <w:szCs w:val="28"/>
        </w:rPr>
        <w:t>69,6 тонн продукции (+8%).</w:t>
      </w:r>
      <w:r w:rsidRPr="000432D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B699D" w:rsidRPr="008769DD" w:rsidRDefault="001B699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60A04" w:rsidRDefault="00260A04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76724A">
        <w:rPr>
          <w:rFonts w:ascii="Times New Roman" w:hAnsi="Times New Roman"/>
          <w:sz w:val="28"/>
          <w:szCs w:val="28"/>
        </w:rPr>
        <w:t>Лесопромышленный комплекс</w:t>
      </w:r>
    </w:p>
    <w:p w:rsidR="001C33DE" w:rsidRDefault="001C33DE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C33DE" w:rsidRPr="001C33DE" w:rsidRDefault="001C33DE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1C33DE">
        <w:rPr>
          <w:rFonts w:ascii="Times New Roman" w:eastAsia="Calibri" w:hAnsi="Times New Roman"/>
          <w:sz w:val="28"/>
          <w:szCs w:val="28"/>
        </w:rPr>
        <w:t xml:space="preserve">Лесная отрасль является основой налогового и экономического потенциала </w:t>
      </w:r>
      <w:r w:rsidR="00583C99">
        <w:rPr>
          <w:rFonts w:ascii="Times New Roman" w:eastAsia="Calibri" w:hAnsi="Times New Roman"/>
          <w:sz w:val="28"/>
          <w:szCs w:val="28"/>
        </w:rPr>
        <w:t>округа</w:t>
      </w:r>
      <w:r w:rsidRPr="001C33DE">
        <w:rPr>
          <w:rFonts w:ascii="Times New Roman" w:eastAsia="Calibri" w:hAnsi="Times New Roman"/>
          <w:sz w:val="28"/>
          <w:szCs w:val="28"/>
        </w:rPr>
        <w:t>.</w:t>
      </w:r>
      <w:r w:rsidRPr="001C33DE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</w:p>
    <w:p w:rsidR="00162105" w:rsidRDefault="001C33DE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1C33DE">
        <w:rPr>
          <w:rFonts w:ascii="Times New Roman" w:eastAsia="Calibri" w:hAnsi="Times New Roman"/>
          <w:sz w:val="28"/>
          <w:szCs w:val="28"/>
        </w:rPr>
        <w:t>Площадь, занятая лесными ресурсами, составляет 501,4 тыс. га.</w:t>
      </w:r>
      <w:r w:rsidR="00162105">
        <w:rPr>
          <w:rFonts w:ascii="Times New Roman" w:eastAsia="Calibri" w:hAnsi="Times New Roman"/>
          <w:sz w:val="28"/>
          <w:szCs w:val="28"/>
        </w:rPr>
        <w:t xml:space="preserve"> </w:t>
      </w:r>
    </w:p>
    <w:p w:rsidR="001C33DE" w:rsidRPr="001C33DE" w:rsidRDefault="00162105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noProof/>
          <w:sz w:val="28"/>
          <w:szCs w:val="28"/>
        </w:rPr>
        <w:drawing>
          <wp:anchor distT="0" distB="0" distL="114300" distR="114300" simplePos="0" relativeHeight="251620352" behindDoc="1" locked="0" layoutInCell="1" allowOverlap="1" wp14:anchorId="487C324B" wp14:editId="5FA24F2C">
            <wp:simplePos x="0" y="0"/>
            <wp:positionH relativeFrom="column">
              <wp:posOffset>3765435</wp:posOffset>
            </wp:positionH>
            <wp:positionV relativeFrom="paragraph">
              <wp:posOffset>4503</wp:posOffset>
            </wp:positionV>
            <wp:extent cx="2371725" cy="1895475"/>
            <wp:effectExtent l="0" t="0" r="0" b="0"/>
            <wp:wrapTight wrapText="bothSides">
              <wp:wrapPolygon edited="0">
                <wp:start x="0" y="0"/>
                <wp:lineTo x="0" y="21491"/>
                <wp:lineTo x="21513" y="21491"/>
                <wp:lineTo x="21513" y="0"/>
                <wp:lineTo x="0" y="0"/>
              </wp:wrapPolygon>
            </wp:wrapTight>
            <wp:docPr id="73" name="Диаграмма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0D4134">
        <w:rPr>
          <w:rFonts w:ascii="Times New Roman" w:eastAsia="Calibri" w:hAnsi="Times New Roman"/>
          <w:bCs/>
          <w:sz w:val="28"/>
          <w:szCs w:val="28"/>
        </w:rPr>
        <w:t>Общий запас древесины з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>а 2023 год составляет 45241,80 тыс.</w:t>
      </w:r>
      <w:r>
        <w:rPr>
          <w:rFonts w:ascii="Times New Roman" w:eastAsia="Calibri" w:hAnsi="Times New Roman"/>
          <w:bCs/>
          <w:sz w:val="28"/>
          <w:szCs w:val="28"/>
        </w:rPr>
        <w:t xml:space="preserve"> куб.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м. Годовая расчетная лесосека по округ</w:t>
      </w:r>
      <w:r>
        <w:rPr>
          <w:rFonts w:ascii="Times New Roman" w:eastAsia="Calibri" w:hAnsi="Times New Roman"/>
          <w:bCs/>
          <w:sz w:val="28"/>
          <w:szCs w:val="28"/>
        </w:rPr>
        <w:t>у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в 2024 году составила 8</w:t>
      </w:r>
      <w:r>
        <w:rPr>
          <w:rFonts w:ascii="Times New Roman" w:eastAsia="Calibri" w:hAnsi="Times New Roman"/>
          <w:bCs/>
          <w:sz w:val="28"/>
          <w:szCs w:val="28"/>
        </w:rPr>
        <w:t>46,9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тыс.  куб. м, в том числе по хвойному хозяйству – 391,</w:t>
      </w:r>
      <w:r>
        <w:rPr>
          <w:rFonts w:ascii="Times New Roman" w:eastAsia="Calibri" w:hAnsi="Times New Roman"/>
          <w:bCs/>
          <w:sz w:val="28"/>
          <w:szCs w:val="28"/>
        </w:rPr>
        <w:t>9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тыс. куб. м. </w:t>
      </w:r>
    </w:p>
    <w:p w:rsidR="001C33DE" w:rsidRPr="001C33DE" w:rsidRDefault="00B12040" w:rsidP="00E30E24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noProof/>
          <w:sz w:val="28"/>
          <w:szCs w:val="28"/>
        </w:rPr>
        <w:drawing>
          <wp:anchor distT="0" distB="0" distL="114300" distR="114300" simplePos="0" relativeHeight="251625472" behindDoc="1" locked="0" layoutInCell="1" allowOverlap="1" wp14:anchorId="5C07E02A" wp14:editId="352FA0BF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2371725" cy="1895475"/>
            <wp:effectExtent l="0" t="0" r="0" b="0"/>
            <wp:wrapTight wrapText="bothSides">
              <wp:wrapPolygon edited="0">
                <wp:start x="0" y="0"/>
                <wp:lineTo x="0" y="21491"/>
                <wp:lineTo x="21513" y="21491"/>
                <wp:lineTo x="21513" y="0"/>
                <wp:lineTo x="0" y="0"/>
              </wp:wrapPolygon>
            </wp:wrapTight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>Передано в аренду 15 лесных участков площадью 317,5 тыс. га с расчетной лесосекой 63</w:t>
      </w:r>
      <w:r w:rsidR="00162105">
        <w:rPr>
          <w:rFonts w:ascii="Times New Roman" w:eastAsia="Calibri" w:hAnsi="Times New Roman"/>
          <w:bCs/>
          <w:sz w:val="28"/>
          <w:szCs w:val="28"/>
        </w:rPr>
        <w:t>2,0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тыс. куб. м, в том числе хвоя 264,2 тыс. куб. м.</w:t>
      </w:r>
    </w:p>
    <w:p w:rsidR="001C33DE" w:rsidRPr="001C33DE" w:rsidRDefault="001C33DE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1C33DE">
        <w:rPr>
          <w:rFonts w:ascii="Times New Roman" w:eastAsia="Calibri" w:hAnsi="Times New Roman"/>
          <w:sz w:val="28"/>
          <w:szCs w:val="28"/>
        </w:rPr>
        <w:t>В 2024 году предприятиями всех форм собственности заготовлено древесины 527,</w:t>
      </w:r>
      <w:r w:rsidR="00162105">
        <w:rPr>
          <w:rFonts w:ascii="Times New Roman" w:eastAsia="Calibri" w:hAnsi="Times New Roman"/>
          <w:sz w:val="28"/>
          <w:szCs w:val="28"/>
        </w:rPr>
        <w:t>7</w:t>
      </w:r>
      <w:r w:rsidRPr="001C33DE">
        <w:rPr>
          <w:rFonts w:ascii="Times New Roman" w:eastAsia="Calibri" w:hAnsi="Times New Roman"/>
          <w:sz w:val="28"/>
          <w:szCs w:val="28"/>
        </w:rPr>
        <w:t xml:space="preserve"> тыс. куб. м. древесины, в том числе хвоя – 216,</w:t>
      </w:r>
      <w:r w:rsidR="00162105">
        <w:rPr>
          <w:rFonts w:ascii="Times New Roman" w:eastAsia="Calibri" w:hAnsi="Times New Roman"/>
          <w:sz w:val="28"/>
          <w:szCs w:val="28"/>
        </w:rPr>
        <w:t>3</w:t>
      </w:r>
      <w:r w:rsidRPr="001C33DE">
        <w:rPr>
          <w:rFonts w:ascii="Times New Roman" w:eastAsia="Calibri" w:hAnsi="Times New Roman"/>
          <w:sz w:val="28"/>
          <w:szCs w:val="28"/>
        </w:rPr>
        <w:t xml:space="preserve"> тыс. куб. м.</w:t>
      </w:r>
    </w:p>
    <w:p w:rsidR="001C33DE" w:rsidRPr="001C33DE" w:rsidRDefault="00162105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В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2024 г</w:t>
      </w:r>
      <w:r>
        <w:rPr>
          <w:rFonts w:ascii="Times New Roman" w:eastAsia="Calibri" w:hAnsi="Times New Roman"/>
          <w:bCs/>
          <w:sz w:val="28"/>
          <w:szCs w:val="28"/>
        </w:rPr>
        <w:t>оду</w:t>
      </w:r>
      <w:r w:rsidR="001C33DE" w:rsidRPr="001C33DE">
        <w:rPr>
          <w:rFonts w:ascii="Times New Roman" w:eastAsia="Calibri" w:hAnsi="Times New Roman"/>
          <w:bCs/>
          <w:sz w:val="28"/>
          <w:szCs w:val="28"/>
        </w:rPr>
        <w:t xml:space="preserve"> проведено 4 аукциона по продаже права на заключение договоров купли-продажи лесных насаждений для субъектов малого и среднего предпринимательства. </w:t>
      </w:r>
    </w:p>
    <w:p w:rsidR="001C33DE" w:rsidRPr="001C33DE" w:rsidRDefault="001C33DE" w:rsidP="00E30E24">
      <w:pPr>
        <w:widowControl w:val="0"/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1C33DE">
        <w:rPr>
          <w:rFonts w:ascii="Times New Roman" w:eastAsia="Calibri" w:hAnsi="Times New Roman"/>
          <w:sz w:val="28"/>
          <w:szCs w:val="28"/>
        </w:rPr>
        <w:t xml:space="preserve">На территории Вожегодского муниципального округа </w:t>
      </w:r>
      <w:r w:rsidR="00162105">
        <w:rPr>
          <w:rFonts w:ascii="Times New Roman" w:eastAsia="Calibri" w:hAnsi="Times New Roman"/>
          <w:sz w:val="28"/>
          <w:szCs w:val="28"/>
        </w:rPr>
        <w:t>в</w:t>
      </w:r>
      <w:r w:rsidRPr="001C33DE">
        <w:rPr>
          <w:rFonts w:ascii="Times New Roman" w:eastAsia="Calibri" w:hAnsi="Times New Roman"/>
          <w:sz w:val="28"/>
          <w:szCs w:val="28"/>
        </w:rPr>
        <w:t xml:space="preserve"> 2024</w:t>
      </w:r>
      <w:r w:rsidR="00162105">
        <w:rPr>
          <w:rFonts w:ascii="Times New Roman" w:eastAsia="Calibri" w:hAnsi="Times New Roman"/>
          <w:sz w:val="28"/>
          <w:szCs w:val="28"/>
        </w:rPr>
        <w:t xml:space="preserve"> </w:t>
      </w:r>
      <w:r w:rsidRPr="001C33DE">
        <w:rPr>
          <w:rFonts w:ascii="Times New Roman" w:eastAsia="Calibri" w:hAnsi="Times New Roman"/>
          <w:sz w:val="28"/>
          <w:szCs w:val="28"/>
        </w:rPr>
        <w:t>г</w:t>
      </w:r>
      <w:r w:rsidR="00162105">
        <w:rPr>
          <w:rFonts w:ascii="Times New Roman" w:eastAsia="Calibri" w:hAnsi="Times New Roman"/>
          <w:sz w:val="28"/>
          <w:szCs w:val="28"/>
        </w:rPr>
        <w:t>оду</w:t>
      </w:r>
      <w:r w:rsidRPr="001C33DE">
        <w:rPr>
          <w:rFonts w:ascii="Times New Roman" w:eastAsia="Calibri" w:hAnsi="Times New Roman"/>
          <w:sz w:val="28"/>
          <w:szCs w:val="28"/>
        </w:rPr>
        <w:t xml:space="preserve"> незаконных рубок на землях сельскохозяйственного назначения не выявлено. </w:t>
      </w:r>
    </w:p>
    <w:p w:rsidR="00BA3E58" w:rsidRDefault="00916218" w:rsidP="00C3129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135C46">
        <w:rPr>
          <w:rFonts w:ascii="Times New Roman" w:eastAsia="Calibri" w:hAnsi="Times New Roman"/>
          <w:sz w:val="28"/>
          <w:szCs w:val="28"/>
        </w:rPr>
        <w:lastRenderedPageBreak/>
        <w:t>Сельское хозяйство</w:t>
      </w:r>
      <w:r w:rsidR="00F010D2" w:rsidRPr="00EE1E43">
        <w:rPr>
          <w:rFonts w:ascii="Times New Roman" w:eastAsia="Calibri" w:hAnsi="Times New Roman"/>
          <w:sz w:val="28"/>
          <w:szCs w:val="28"/>
        </w:rPr>
        <w:t xml:space="preserve"> и рыболовство</w:t>
      </w:r>
    </w:p>
    <w:p w:rsidR="00155086" w:rsidRDefault="00155086" w:rsidP="00E30E24">
      <w:pPr>
        <w:widowControl w:val="0"/>
        <w:tabs>
          <w:tab w:val="left" w:pos="0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155086" w:rsidRDefault="00155086" w:rsidP="00E30E24">
      <w:pPr>
        <w:widowControl w:val="0"/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spacing w:after="0" w:line="240" w:lineRule="auto"/>
        <w:ind w:right="38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отрасли сельского хозяйства предприятия специализируются на </w:t>
      </w:r>
      <w:r w:rsidRPr="00134537">
        <w:rPr>
          <w:rFonts w:ascii="Times New Roman" w:hAnsi="Times New Roman"/>
          <w:sz w:val="28"/>
          <w:szCs w:val="28"/>
        </w:rPr>
        <w:t>молочн</w:t>
      </w:r>
      <w:r>
        <w:rPr>
          <w:rFonts w:ascii="Times New Roman" w:hAnsi="Times New Roman"/>
          <w:sz w:val="28"/>
          <w:szCs w:val="28"/>
        </w:rPr>
        <w:t>ом</w:t>
      </w:r>
      <w:r w:rsidRPr="00134537">
        <w:rPr>
          <w:rFonts w:ascii="Times New Roman" w:hAnsi="Times New Roman"/>
          <w:sz w:val="28"/>
          <w:szCs w:val="28"/>
        </w:rPr>
        <w:t xml:space="preserve"> животноводств</w:t>
      </w:r>
      <w:r>
        <w:rPr>
          <w:rFonts w:ascii="Times New Roman" w:hAnsi="Times New Roman"/>
          <w:sz w:val="28"/>
          <w:szCs w:val="28"/>
        </w:rPr>
        <w:t>е и</w:t>
      </w:r>
      <w:r w:rsidRPr="00134537">
        <w:rPr>
          <w:rFonts w:ascii="Times New Roman" w:hAnsi="Times New Roman"/>
          <w:sz w:val="28"/>
          <w:szCs w:val="28"/>
        </w:rPr>
        <w:t xml:space="preserve"> рыбоводств</w:t>
      </w:r>
      <w:r>
        <w:rPr>
          <w:rFonts w:ascii="Times New Roman" w:hAnsi="Times New Roman"/>
          <w:sz w:val="28"/>
          <w:szCs w:val="28"/>
        </w:rPr>
        <w:t>е.</w:t>
      </w:r>
    </w:p>
    <w:p w:rsidR="00155086" w:rsidRDefault="00616808" w:rsidP="00E30E24">
      <w:pPr>
        <w:widowControl w:val="0"/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18976" behindDoc="0" locked="0" layoutInCell="1" allowOverlap="1" wp14:anchorId="5BFD1BAD" wp14:editId="181B9A1C">
            <wp:simplePos x="0" y="0"/>
            <wp:positionH relativeFrom="column">
              <wp:posOffset>-3810</wp:posOffset>
            </wp:positionH>
            <wp:positionV relativeFrom="paragraph">
              <wp:posOffset>13970</wp:posOffset>
            </wp:positionV>
            <wp:extent cx="2345055" cy="1190625"/>
            <wp:effectExtent l="0" t="0" r="0" b="0"/>
            <wp:wrapSquare wrapText="bothSides"/>
            <wp:docPr id="42" name="Рисунок 3" descr="C:\Users\SovkovaAS\AppData\Local\Microsoft\Windows\INetCache\Content.Word\photo_2025-01-17_11-4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vkovaAS\AppData\Local\Microsoft\Windows\INetCache\Content.Word\photo_2025-01-17_11-42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086">
        <w:rPr>
          <w:rFonts w:ascii="Times New Roman" w:hAnsi="Times New Roman"/>
          <w:sz w:val="28"/>
          <w:szCs w:val="28"/>
        </w:rPr>
        <w:t>На 01.01.2025</w:t>
      </w:r>
      <w:r w:rsidR="00155086" w:rsidRPr="00134537">
        <w:rPr>
          <w:rFonts w:ascii="Times New Roman" w:hAnsi="Times New Roman"/>
          <w:sz w:val="28"/>
          <w:szCs w:val="28"/>
        </w:rPr>
        <w:t xml:space="preserve"> года общее поголовье крупного рогатого скота в сельхозпредприятиях составляет </w:t>
      </w:r>
      <w:r w:rsidR="00155086">
        <w:rPr>
          <w:rFonts w:ascii="Times New Roman" w:hAnsi="Times New Roman"/>
          <w:sz w:val="28"/>
          <w:szCs w:val="28"/>
        </w:rPr>
        <w:t>213 голов</w:t>
      </w:r>
      <w:r w:rsidR="00155086" w:rsidRPr="00134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155086" w:rsidRPr="00134537">
        <w:rPr>
          <w:rFonts w:ascii="Times New Roman" w:hAnsi="Times New Roman"/>
          <w:sz w:val="28"/>
          <w:szCs w:val="28"/>
        </w:rPr>
        <w:t>(-</w:t>
      </w:r>
      <w:r w:rsidR="00155086">
        <w:rPr>
          <w:rFonts w:ascii="Times New Roman" w:hAnsi="Times New Roman"/>
          <w:sz w:val="28"/>
          <w:szCs w:val="28"/>
        </w:rPr>
        <w:t xml:space="preserve">576 к уровню </w:t>
      </w:r>
      <w:r>
        <w:rPr>
          <w:rFonts w:ascii="Times New Roman" w:hAnsi="Times New Roman"/>
          <w:sz w:val="28"/>
          <w:szCs w:val="28"/>
        </w:rPr>
        <w:t>прошлого</w:t>
      </w:r>
      <w:r w:rsidR="00155086" w:rsidRPr="00134537">
        <w:rPr>
          <w:rFonts w:ascii="Times New Roman" w:hAnsi="Times New Roman"/>
          <w:sz w:val="28"/>
          <w:szCs w:val="28"/>
        </w:rPr>
        <w:t xml:space="preserve"> года)</w:t>
      </w:r>
      <w:r w:rsidR="00155086">
        <w:rPr>
          <w:rFonts w:ascii="Times New Roman" w:hAnsi="Times New Roman"/>
          <w:sz w:val="28"/>
          <w:szCs w:val="28"/>
        </w:rPr>
        <w:t xml:space="preserve">, в том числе коров – 125 голов (-441). Сокращение поголовья связано с ликвидацией производства в ООО «СПК </w:t>
      </w:r>
      <w:proofErr w:type="spellStart"/>
      <w:r w:rsidR="00155086">
        <w:rPr>
          <w:rFonts w:ascii="Times New Roman" w:hAnsi="Times New Roman"/>
          <w:sz w:val="28"/>
          <w:szCs w:val="28"/>
        </w:rPr>
        <w:t>им.Ленина</w:t>
      </w:r>
      <w:proofErr w:type="spellEnd"/>
      <w:r w:rsidR="00155086">
        <w:rPr>
          <w:rFonts w:ascii="Times New Roman" w:hAnsi="Times New Roman"/>
          <w:sz w:val="28"/>
          <w:szCs w:val="28"/>
        </w:rPr>
        <w:t>».</w:t>
      </w:r>
    </w:p>
    <w:p w:rsidR="00155086" w:rsidRDefault="00616808" w:rsidP="00E30E24">
      <w:pPr>
        <w:widowControl w:val="0"/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68128" behindDoc="1" locked="0" layoutInCell="1" allowOverlap="1" wp14:anchorId="3E6FB736" wp14:editId="5ED464F6">
            <wp:simplePos x="0" y="0"/>
            <wp:positionH relativeFrom="column">
              <wp:posOffset>2952750</wp:posOffset>
            </wp:positionH>
            <wp:positionV relativeFrom="paragraph">
              <wp:posOffset>8255</wp:posOffset>
            </wp:positionV>
            <wp:extent cx="3048000" cy="1797050"/>
            <wp:effectExtent l="0" t="0" r="0" b="0"/>
            <wp:wrapTight wrapText="bothSides">
              <wp:wrapPolygon edited="0">
                <wp:start x="0" y="0"/>
                <wp:lineTo x="0" y="21524"/>
                <wp:lineTo x="21465" y="21524"/>
                <wp:lineTo x="21465" y="0"/>
                <wp:lineTo x="0" y="0"/>
              </wp:wrapPolygon>
            </wp:wrapTight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55086" w:rsidRPr="00134537">
        <w:rPr>
          <w:rFonts w:ascii="Times New Roman" w:hAnsi="Times New Roman"/>
          <w:sz w:val="28"/>
          <w:szCs w:val="28"/>
        </w:rPr>
        <w:t xml:space="preserve">Сельхозпредприятия </w:t>
      </w:r>
      <w:r w:rsidR="00155086">
        <w:rPr>
          <w:rFonts w:ascii="Times New Roman" w:hAnsi="Times New Roman"/>
          <w:sz w:val="28"/>
          <w:szCs w:val="28"/>
        </w:rPr>
        <w:t>округа</w:t>
      </w:r>
      <w:r w:rsidR="00155086" w:rsidRPr="00134537">
        <w:rPr>
          <w:rFonts w:ascii="Times New Roman" w:hAnsi="Times New Roman"/>
          <w:sz w:val="28"/>
          <w:szCs w:val="28"/>
        </w:rPr>
        <w:t xml:space="preserve"> п</w:t>
      </w:r>
      <w:r w:rsidR="00155086">
        <w:rPr>
          <w:rFonts w:ascii="Times New Roman" w:hAnsi="Times New Roman"/>
          <w:sz w:val="28"/>
          <w:szCs w:val="28"/>
        </w:rPr>
        <w:t xml:space="preserve">олучили 1548 </w:t>
      </w:r>
      <w:r w:rsidR="00155086" w:rsidRPr="00243661">
        <w:rPr>
          <w:rFonts w:ascii="Times New Roman" w:hAnsi="Times New Roman"/>
          <w:sz w:val="28"/>
          <w:szCs w:val="28"/>
        </w:rPr>
        <w:t>тонн молока за 202</w:t>
      </w:r>
      <w:r w:rsidR="00155086">
        <w:rPr>
          <w:rFonts w:ascii="Times New Roman" w:hAnsi="Times New Roman"/>
          <w:sz w:val="28"/>
          <w:szCs w:val="28"/>
        </w:rPr>
        <w:t>4</w:t>
      </w:r>
      <w:r w:rsidR="00155086" w:rsidRPr="00243661">
        <w:rPr>
          <w:rFonts w:ascii="Times New Roman" w:hAnsi="Times New Roman"/>
          <w:sz w:val="28"/>
          <w:szCs w:val="28"/>
        </w:rPr>
        <w:t xml:space="preserve"> год (</w:t>
      </w:r>
      <w:r w:rsidR="00155086">
        <w:rPr>
          <w:rFonts w:ascii="Times New Roman" w:hAnsi="Times New Roman"/>
          <w:sz w:val="28"/>
          <w:szCs w:val="28"/>
        </w:rPr>
        <w:t>-3</w:t>
      </w:r>
      <w:r w:rsidR="00AB3C3C">
        <w:rPr>
          <w:rFonts w:ascii="Times New Roman" w:hAnsi="Times New Roman"/>
          <w:sz w:val="28"/>
          <w:szCs w:val="28"/>
        </w:rPr>
        <w:t>7</w:t>
      </w:r>
      <w:r w:rsidR="00155086" w:rsidRPr="00243661">
        <w:rPr>
          <w:rFonts w:ascii="Times New Roman" w:hAnsi="Times New Roman"/>
          <w:sz w:val="28"/>
          <w:szCs w:val="28"/>
        </w:rPr>
        <w:t>%).</w:t>
      </w:r>
      <w:r w:rsidR="00155086" w:rsidRPr="00134537">
        <w:rPr>
          <w:rFonts w:ascii="Times New Roman" w:hAnsi="Times New Roman"/>
          <w:sz w:val="28"/>
          <w:szCs w:val="28"/>
        </w:rPr>
        <w:t xml:space="preserve"> </w:t>
      </w:r>
      <w:r w:rsidR="00155086" w:rsidRPr="00243661">
        <w:rPr>
          <w:rFonts w:ascii="Times New Roman" w:hAnsi="Times New Roman"/>
          <w:sz w:val="28"/>
          <w:szCs w:val="28"/>
        </w:rPr>
        <w:t xml:space="preserve">Продуктивность коров </w:t>
      </w:r>
      <w:r w:rsidR="00155086">
        <w:rPr>
          <w:rFonts w:ascii="Times New Roman" w:hAnsi="Times New Roman"/>
          <w:sz w:val="28"/>
          <w:szCs w:val="28"/>
        </w:rPr>
        <w:t>в КФХ Лёвкина А.Б. удалось повысить до</w:t>
      </w:r>
      <w:r w:rsidR="00155086" w:rsidRPr="00243661">
        <w:rPr>
          <w:rFonts w:ascii="Times New Roman" w:hAnsi="Times New Roman"/>
          <w:sz w:val="28"/>
          <w:szCs w:val="28"/>
        </w:rPr>
        <w:t xml:space="preserve"> </w:t>
      </w:r>
      <w:r w:rsidR="00155086">
        <w:rPr>
          <w:rFonts w:ascii="Times New Roman" w:hAnsi="Times New Roman"/>
          <w:sz w:val="28"/>
          <w:szCs w:val="28"/>
        </w:rPr>
        <w:t>рекордных для нашего округа 5523</w:t>
      </w:r>
      <w:r w:rsidR="00155086" w:rsidRPr="00243661">
        <w:rPr>
          <w:rFonts w:ascii="Times New Roman" w:hAnsi="Times New Roman"/>
          <w:sz w:val="28"/>
          <w:szCs w:val="28"/>
        </w:rPr>
        <w:t xml:space="preserve"> кг (</w:t>
      </w:r>
      <w:r w:rsidR="00155086">
        <w:rPr>
          <w:rFonts w:ascii="Times New Roman" w:hAnsi="Times New Roman"/>
          <w:sz w:val="28"/>
          <w:szCs w:val="28"/>
        </w:rPr>
        <w:t>+403</w:t>
      </w:r>
      <w:r w:rsidR="00155086" w:rsidRPr="00243661">
        <w:rPr>
          <w:rFonts w:ascii="Times New Roman" w:hAnsi="Times New Roman"/>
          <w:sz w:val="28"/>
          <w:szCs w:val="28"/>
        </w:rPr>
        <w:t xml:space="preserve"> кг).</w:t>
      </w:r>
      <w:r w:rsidR="00155086" w:rsidRPr="00134537">
        <w:rPr>
          <w:rFonts w:ascii="Times New Roman" w:hAnsi="Times New Roman"/>
          <w:sz w:val="28"/>
          <w:szCs w:val="28"/>
        </w:rPr>
        <w:t xml:space="preserve"> </w:t>
      </w:r>
    </w:p>
    <w:p w:rsidR="00155086" w:rsidRDefault="00155086" w:rsidP="00E30E24">
      <w:pPr>
        <w:widowControl w:val="0"/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</w:rPr>
      </w:pPr>
      <w:r w:rsidRPr="00E410C2">
        <w:rPr>
          <w:rFonts w:ascii="Times New Roman" w:hAnsi="Times New Roman"/>
          <w:sz w:val="28"/>
          <w:szCs w:val="28"/>
        </w:rPr>
        <w:t xml:space="preserve">Посевные площади </w:t>
      </w:r>
      <w:r>
        <w:rPr>
          <w:rFonts w:ascii="Times New Roman" w:hAnsi="Times New Roman"/>
          <w:sz w:val="28"/>
          <w:szCs w:val="28"/>
        </w:rPr>
        <w:t>в 2024 году уменьшились на 280 га и составили</w:t>
      </w:r>
      <w:r w:rsidRPr="00E410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3063</w:t>
      </w:r>
      <w:r w:rsidRPr="00E410C2">
        <w:rPr>
          <w:rFonts w:ascii="Times New Roman" w:hAnsi="Times New Roman"/>
          <w:sz w:val="28"/>
          <w:szCs w:val="28"/>
        </w:rPr>
        <w:t xml:space="preserve"> гектар</w:t>
      </w:r>
      <w:r>
        <w:rPr>
          <w:rFonts w:ascii="Times New Roman" w:hAnsi="Times New Roman"/>
          <w:sz w:val="28"/>
          <w:szCs w:val="28"/>
        </w:rPr>
        <w:t xml:space="preserve">а. Для повышения урожайности сельскохозяйственных культур приобретено 12 тонн аммиачной селитры, которая внесена на площади 240 гектаров. </w:t>
      </w:r>
    </w:p>
    <w:p w:rsidR="00155086" w:rsidRPr="00134537" w:rsidRDefault="00155086" w:rsidP="00E30E24">
      <w:pPr>
        <w:widowControl w:val="0"/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озере </w:t>
      </w:r>
      <w:proofErr w:type="spellStart"/>
      <w:r w:rsidRPr="00772623">
        <w:rPr>
          <w:rFonts w:ascii="Times New Roman" w:hAnsi="Times New Roman"/>
          <w:sz w:val="28"/>
          <w:szCs w:val="28"/>
        </w:rPr>
        <w:t>Пертозеро</w:t>
      </w:r>
      <w:proofErr w:type="spellEnd"/>
      <w:r w:rsidRPr="007726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КФХ </w:t>
      </w:r>
      <w:proofErr w:type="spellStart"/>
      <w:r>
        <w:rPr>
          <w:rFonts w:ascii="Times New Roman" w:hAnsi="Times New Roman"/>
          <w:sz w:val="28"/>
          <w:szCs w:val="28"/>
        </w:rPr>
        <w:t>Корешкова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</w:t>
      </w:r>
      <w:r w:rsidRPr="00772623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</w:t>
      </w:r>
      <w:r w:rsidRPr="00772623">
        <w:rPr>
          <w:rFonts w:ascii="Times New Roman" w:hAnsi="Times New Roman"/>
          <w:sz w:val="28"/>
          <w:szCs w:val="28"/>
        </w:rPr>
        <w:t xml:space="preserve">т выращивание радужной форели. Всего поставлено четыре садка. </w:t>
      </w:r>
      <w:r w:rsidRPr="009228E0">
        <w:rPr>
          <w:rFonts w:ascii="Times New Roman" w:hAnsi="Times New Roman"/>
          <w:sz w:val="28"/>
          <w:szCs w:val="28"/>
        </w:rPr>
        <w:t>В 2024 году произведено 20 тонн рыбы.</w:t>
      </w:r>
      <w:r w:rsidRPr="007B3E95">
        <w:rPr>
          <w:rFonts w:ascii="Times New Roman" w:hAnsi="Times New Roman"/>
          <w:sz w:val="28"/>
          <w:szCs w:val="28"/>
        </w:rPr>
        <w:t xml:space="preserve"> </w:t>
      </w:r>
      <w:r w:rsidRPr="00505E79">
        <w:rPr>
          <w:rFonts w:ascii="Times New Roman" w:hAnsi="Times New Roman"/>
          <w:sz w:val="28"/>
          <w:szCs w:val="28"/>
        </w:rPr>
        <w:t xml:space="preserve">Промышленным рыболовством занимается ООО «Нептун» на озере </w:t>
      </w:r>
      <w:proofErr w:type="spellStart"/>
      <w:r w:rsidRPr="00505E79">
        <w:rPr>
          <w:rFonts w:ascii="Times New Roman" w:hAnsi="Times New Roman"/>
          <w:sz w:val="28"/>
          <w:szCs w:val="28"/>
        </w:rPr>
        <w:t>Воже</w:t>
      </w:r>
      <w:proofErr w:type="spellEnd"/>
      <w:r w:rsidRPr="00505E79">
        <w:rPr>
          <w:rFonts w:ascii="Times New Roman" w:hAnsi="Times New Roman"/>
          <w:sz w:val="28"/>
          <w:szCs w:val="28"/>
        </w:rPr>
        <w:t xml:space="preserve">. </w:t>
      </w:r>
      <w:r w:rsidRPr="00B5637F">
        <w:rPr>
          <w:rFonts w:ascii="Times New Roman" w:hAnsi="Times New Roman"/>
          <w:sz w:val="28"/>
          <w:szCs w:val="28"/>
        </w:rPr>
        <w:t xml:space="preserve">Вылов рыбы в 2024 году составил </w:t>
      </w:r>
      <w:r w:rsidRPr="00B5637F">
        <w:rPr>
          <w:rFonts w:ascii="Times New Roman" w:hAnsi="Times New Roman"/>
          <w:color w:val="000000" w:themeColor="text1"/>
          <w:sz w:val="28"/>
          <w:szCs w:val="28"/>
        </w:rPr>
        <w:t>42,7 тонн (+87%).</w:t>
      </w:r>
    </w:p>
    <w:p w:rsidR="00155086" w:rsidRPr="0029575E" w:rsidRDefault="00155086" w:rsidP="00E30E24">
      <w:pPr>
        <w:shd w:val="clear" w:color="auto" w:fill="FFFFFF"/>
        <w:tabs>
          <w:tab w:val="left" w:pos="0"/>
          <w:tab w:val="left" w:pos="226"/>
        </w:tabs>
        <w:spacing w:after="0" w:line="240" w:lineRule="auto"/>
        <w:ind w:right="40"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 xml:space="preserve">При реализации мероприятий государственной программы </w:t>
      </w:r>
      <w:r w:rsidRPr="007A07EB">
        <w:rPr>
          <w:rFonts w:ascii="Times New Roman" w:hAnsi="Times New Roman"/>
          <w:sz w:val="28"/>
          <w:szCs w:val="28"/>
        </w:rPr>
        <w:t>«Развитие агропромышленного и рыбохозяйственного комплексов Вологодской области на 2021-2025 годы»</w:t>
      </w:r>
      <w:r w:rsidRPr="00134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предприятиями АПК </w:t>
      </w:r>
      <w:r w:rsidRPr="00134537">
        <w:rPr>
          <w:rFonts w:ascii="Times New Roman" w:hAnsi="Times New Roman"/>
          <w:sz w:val="28"/>
          <w:szCs w:val="28"/>
        </w:rPr>
        <w:t xml:space="preserve">получены субсидии на проведение агротехнологических работ, поддержку </w:t>
      </w:r>
      <w:r>
        <w:rPr>
          <w:rFonts w:ascii="Times New Roman" w:hAnsi="Times New Roman"/>
          <w:sz w:val="28"/>
          <w:szCs w:val="28"/>
        </w:rPr>
        <w:t xml:space="preserve">собственного </w:t>
      </w:r>
      <w:r w:rsidRPr="00134537">
        <w:rPr>
          <w:rFonts w:ascii="Times New Roman" w:hAnsi="Times New Roman"/>
          <w:sz w:val="28"/>
          <w:szCs w:val="28"/>
        </w:rPr>
        <w:t>производства молока</w:t>
      </w:r>
      <w:r>
        <w:rPr>
          <w:rFonts w:ascii="Times New Roman" w:hAnsi="Times New Roman"/>
          <w:sz w:val="28"/>
          <w:szCs w:val="28"/>
        </w:rPr>
        <w:t>,</w:t>
      </w:r>
      <w:r w:rsidRPr="00134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покупку техники, приобретение оборудования в пищевой и перерабатывающей промышленности </w:t>
      </w:r>
      <w:r w:rsidRPr="00A678E3">
        <w:rPr>
          <w:rFonts w:ascii="Times New Roman" w:hAnsi="Times New Roman"/>
          <w:sz w:val="28"/>
          <w:szCs w:val="28"/>
        </w:rPr>
        <w:t>в</w:t>
      </w:r>
      <w:r w:rsidRPr="00134537">
        <w:rPr>
          <w:rFonts w:ascii="Times New Roman" w:hAnsi="Times New Roman"/>
          <w:sz w:val="28"/>
          <w:szCs w:val="28"/>
        </w:rPr>
        <w:t xml:space="preserve"> размере </w:t>
      </w:r>
      <w:r>
        <w:rPr>
          <w:rFonts w:ascii="Times New Roman" w:hAnsi="Times New Roman"/>
          <w:sz w:val="28"/>
          <w:szCs w:val="28"/>
        </w:rPr>
        <w:t>4,5 млн. руб</w:t>
      </w:r>
      <w:r w:rsidR="00AB3C3C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  <w:r w:rsidRPr="00560A16">
        <w:rPr>
          <w:rFonts w:ascii="Times New Roman" w:hAnsi="Times New Roman"/>
          <w:sz w:val="28"/>
          <w:szCs w:val="28"/>
        </w:rPr>
        <w:t xml:space="preserve"> </w:t>
      </w:r>
    </w:p>
    <w:p w:rsidR="00155086" w:rsidRDefault="00155086" w:rsidP="00E30E24">
      <w:pPr>
        <w:shd w:val="clear" w:color="auto" w:fill="FFFFFF"/>
        <w:tabs>
          <w:tab w:val="left" w:pos="0"/>
          <w:tab w:val="left" w:pos="226"/>
        </w:tabs>
        <w:spacing w:after="0" w:line="240" w:lineRule="auto"/>
        <w:ind w:right="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89280" behindDoc="0" locked="0" layoutInCell="1" allowOverlap="1" wp14:anchorId="3E4F2400" wp14:editId="7D24F627">
            <wp:simplePos x="0" y="0"/>
            <wp:positionH relativeFrom="column">
              <wp:posOffset>18415</wp:posOffset>
            </wp:positionH>
            <wp:positionV relativeFrom="paragraph">
              <wp:posOffset>236855</wp:posOffset>
            </wp:positionV>
            <wp:extent cx="2095500" cy="933450"/>
            <wp:effectExtent l="19050" t="0" r="0" b="0"/>
            <wp:wrapSquare wrapText="bothSides"/>
            <wp:docPr id="44" name="Рисунок 1" descr="C:\Users\SovkovaAS\Desktop\photo_2025-01-17_11-4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vkovaAS\Desktop\photo_2025-01-17_11-42-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В 2024 году на площади 22,5 га проведены мероприятия по борьбе с сорным растением борщевик Сосновского. На эти цели израсходовано 289 тыс. руб</w:t>
      </w:r>
      <w:r w:rsidR="00AB3C3C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  <w:r w:rsidRPr="005C11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целях повышения эффективности использования земель проведены кадастровые работы стоимостью 497 тыс.</w:t>
      </w:r>
      <w:r w:rsidR="00AB3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</w:t>
      </w:r>
      <w:r w:rsidR="00AB3C3C">
        <w:rPr>
          <w:rFonts w:ascii="Times New Roman" w:hAnsi="Times New Roman"/>
          <w:sz w:val="28"/>
          <w:szCs w:val="28"/>
        </w:rPr>
        <w:t>лей</w:t>
      </w:r>
      <w:r w:rsidRPr="006910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площади 1338 га.</w:t>
      </w:r>
      <w:r w:rsidRPr="007B31FE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5086" w:rsidRDefault="00E30E24" w:rsidP="00E30E24">
      <w:pPr>
        <w:shd w:val="clear" w:color="auto" w:fill="FFFFFF"/>
        <w:tabs>
          <w:tab w:val="left" w:pos="0"/>
          <w:tab w:val="left" w:pos="226"/>
        </w:tabs>
        <w:spacing w:after="0" w:line="240" w:lineRule="auto"/>
        <w:ind w:right="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55086" w:rsidRPr="00134537">
        <w:rPr>
          <w:rFonts w:ascii="Times New Roman" w:hAnsi="Times New Roman"/>
          <w:sz w:val="28"/>
          <w:szCs w:val="28"/>
        </w:rPr>
        <w:t>остоянно ведется работа по осуществлению отдельных государственных полномочий по предупреждению и ликвидации болезней животных, защите населения от болезней, общих</w:t>
      </w:r>
      <w:r w:rsidR="00155086">
        <w:rPr>
          <w:rFonts w:ascii="Times New Roman" w:hAnsi="Times New Roman"/>
          <w:sz w:val="28"/>
          <w:szCs w:val="28"/>
        </w:rPr>
        <w:t xml:space="preserve"> для человека и животных. В 2024</w:t>
      </w:r>
      <w:r w:rsidR="00155086" w:rsidRPr="00134537">
        <w:rPr>
          <w:rFonts w:ascii="Times New Roman" w:hAnsi="Times New Roman"/>
          <w:sz w:val="28"/>
          <w:szCs w:val="28"/>
        </w:rPr>
        <w:t xml:space="preserve"> году выполнены работы по </w:t>
      </w:r>
      <w:r w:rsidR="00155086" w:rsidRPr="000A5D49">
        <w:rPr>
          <w:rFonts w:ascii="Times New Roman" w:hAnsi="Times New Roman"/>
          <w:sz w:val="28"/>
          <w:szCs w:val="28"/>
        </w:rPr>
        <w:t xml:space="preserve">ремонту и текущему содержанию 12 скотомогильников на сумму </w:t>
      </w:r>
      <w:r w:rsidR="00155086">
        <w:rPr>
          <w:rFonts w:ascii="Times New Roman" w:hAnsi="Times New Roman"/>
          <w:sz w:val="28"/>
          <w:szCs w:val="28"/>
        </w:rPr>
        <w:t>140</w:t>
      </w:r>
      <w:r w:rsidR="00155086" w:rsidRPr="000A5D49">
        <w:rPr>
          <w:rFonts w:ascii="Times New Roman" w:hAnsi="Times New Roman"/>
          <w:sz w:val="28"/>
          <w:szCs w:val="28"/>
        </w:rPr>
        <w:t xml:space="preserve"> тыс. руб</w:t>
      </w:r>
      <w:r w:rsidR="00AB3C3C">
        <w:rPr>
          <w:rFonts w:ascii="Times New Roman" w:hAnsi="Times New Roman"/>
          <w:sz w:val="28"/>
          <w:szCs w:val="28"/>
        </w:rPr>
        <w:t>лей</w:t>
      </w:r>
      <w:r w:rsidR="00155086" w:rsidRPr="000A5D49">
        <w:rPr>
          <w:rFonts w:ascii="Times New Roman" w:hAnsi="Times New Roman"/>
          <w:sz w:val="28"/>
          <w:szCs w:val="28"/>
        </w:rPr>
        <w:t xml:space="preserve"> и</w:t>
      </w:r>
      <w:r w:rsidR="00155086" w:rsidRPr="00134537">
        <w:rPr>
          <w:rFonts w:ascii="Times New Roman" w:hAnsi="Times New Roman"/>
          <w:sz w:val="28"/>
          <w:szCs w:val="28"/>
        </w:rPr>
        <w:t xml:space="preserve"> отлову животных без владельцев на сумму </w:t>
      </w:r>
      <w:r w:rsidR="00155086">
        <w:rPr>
          <w:rFonts w:ascii="Times New Roman" w:hAnsi="Times New Roman"/>
          <w:sz w:val="28"/>
          <w:szCs w:val="28"/>
        </w:rPr>
        <w:t>222</w:t>
      </w:r>
      <w:r w:rsidR="00155086" w:rsidRPr="00134537">
        <w:rPr>
          <w:rFonts w:ascii="Times New Roman" w:hAnsi="Times New Roman"/>
          <w:sz w:val="28"/>
          <w:szCs w:val="28"/>
        </w:rPr>
        <w:t xml:space="preserve"> тыс. руб</w:t>
      </w:r>
      <w:r w:rsidR="00AB3C3C">
        <w:rPr>
          <w:rFonts w:ascii="Times New Roman" w:hAnsi="Times New Roman"/>
          <w:sz w:val="28"/>
          <w:szCs w:val="28"/>
        </w:rPr>
        <w:t>лей</w:t>
      </w:r>
      <w:r w:rsidR="00155086" w:rsidRPr="00134537">
        <w:rPr>
          <w:rFonts w:ascii="Times New Roman" w:hAnsi="Times New Roman"/>
          <w:sz w:val="28"/>
          <w:szCs w:val="28"/>
        </w:rPr>
        <w:t>.</w:t>
      </w:r>
    </w:p>
    <w:p w:rsidR="00155086" w:rsidRPr="002D58C5" w:rsidRDefault="00AB3C3C" w:rsidP="00E30E24">
      <w:pPr>
        <w:shd w:val="clear" w:color="auto" w:fill="FFFFFF"/>
        <w:tabs>
          <w:tab w:val="left" w:pos="0"/>
          <w:tab w:val="left" w:pos="226"/>
        </w:tabs>
        <w:spacing w:after="0" w:line="240" w:lineRule="auto"/>
        <w:ind w:right="4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AB3C3C">
        <w:rPr>
          <w:rFonts w:ascii="Times New Roman" w:hAnsi="Times New Roman"/>
          <w:sz w:val="28"/>
          <w:szCs w:val="28"/>
        </w:rPr>
        <w:t xml:space="preserve">а территории Вожегодского муниципального округа </w:t>
      </w:r>
      <w:r>
        <w:rPr>
          <w:rFonts w:ascii="Times New Roman" w:hAnsi="Times New Roman"/>
          <w:sz w:val="28"/>
          <w:szCs w:val="28"/>
        </w:rPr>
        <w:t>н</w:t>
      </w:r>
      <w:r w:rsidR="00155086">
        <w:rPr>
          <w:rFonts w:ascii="Times New Roman" w:hAnsi="Times New Roman"/>
          <w:sz w:val="28"/>
          <w:szCs w:val="28"/>
        </w:rPr>
        <w:t xml:space="preserve">ачат </w:t>
      </w:r>
      <w:r w:rsidR="00155086" w:rsidRPr="001A4C17">
        <w:rPr>
          <w:rFonts w:ascii="Times New Roman" w:hAnsi="Times New Roman"/>
          <w:sz w:val="28"/>
          <w:szCs w:val="28"/>
        </w:rPr>
        <w:t>учет</w:t>
      </w:r>
      <w:r w:rsidR="00155086">
        <w:rPr>
          <w:rFonts w:ascii="Times New Roman" w:hAnsi="Times New Roman"/>
          <w:sz w:val="28"/>
          <w:szCs w:val="28"/>
        </w:rPr>
        <w:t xml:space="preserve"> личных подсобных хозяйств</w:t>
      </w:r>
      <w:r w:rsidR="00155086" w:rsidRPr="001A4C17">
        <w:rPr>
          <w:rFonts w:ascii="Times New Roman" w:hAnsi="Times New Roman"/>
          <w:sz w:val="28"/>
          <w:szCs w:val="28"/>
        </w:rPr>
        <w:t xml:space="preserve"> в электронной форме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 w:rsidR="00155086">
        <w:rPr>
          <w:rFonts w:ascii="Times New Roman" w:hAnsi="Times New Roman"/>
          <w:sz w:val="28"/>
          <w:szCs w:val="28"/>
        </w:rPr>
        <w:t>. Внесена информация о 700 личных подсобных хозяйствах.</w:t>
      </w:r>
    </w:p>
    <w:p w:rsidR="00155086" w:rsidRDefault="00155086" w:rsidP="00E30E24">
      <w:pPr>
        <w:widowControl w:val="0"/>
        <w:tabs>
          <w:tab w:val="left" w:pos="0"/>
        </w:tabs>
        <w:spacing w:after="0" w:line="240" w:lineRule="auto"/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7D4117" w:rsidRDefault="007D4117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135C46">
        <w:rPr>
          <w:rFonts w:ascii="Times New Roman" w:hAnsi="Times New Roman"/>
          <w:sz w:val="28"/>
          <w:szCs w:val="28"/>
        </w:rPr>
        <w:t>Потребительс</w:t>
      </w:r>
      <w:r w:rsidRPr="002E0BF2">
        <w:rPr>
          <w:rFonts w:ascii="Times New Roman" w:hAnsi="Times New Roman"/>
          <w:sz w:val="28"/>
          <w:szCs w:val="28"/>
        </w:rPr>
        <w:t>кий рынок</w:t>
      </w:r>
    </w:p>
    <w:p w:rsidR="004E2393" w:rsidRDefault="004E2393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E2393" w:rsidRPr="00134537" w:rsidRDefault="004E2393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 xml:space="preserve">Торговое обслуживание населения </w:t>
      </w:r>
      <w:r>
        <w:rPr>
          <w:rFonts w:ascii="Times New Roman" w:hAnsi="Times New Roman"/>
          <w:sz w:val="28"/>
          <w:szCs w:val="28"/>
        </w:rPr>
        <w:t xml:space="preserve">округа </w:t>
      </w:r>
      <w:r w:rsidRPr="00134537">
        <w:rPr>
          <w:rFonts w:ascii="Times New Roman" w:hAnsi="Times New Roman"/>
          <w:sz w:val="28"/>
          <w:szCs w:val="28"/>
        </w:rPr>
        <w:t xml:space="preserve">осуществляется через сеть розничной </w:t>
      </w:r>
      <w:r>
        <w:rPr>
          <w:rFonts w:ascii="Times New Roman" w:hAnsi="Times New Roman"/>
          <w:sz w:val="28"/>
          <w:szCs w:val="28"/>
        </w:rPr>
        <w:t>торговли (125</w:t>
      </w:r>
      <w:r w:rsidRPr="009E5C3B">
        <w:rPr>
          <w:rFonts w:ascii="Times New Roman" w:hAnsi="Times New Roman"/>
          <w:sz w:val="28"/>
          <w:szCs w:val="28"/>
        </w:rPr>
        <w:t xml:space="preserve"> торговых объект</w:t>
      </w:r>
      <w:r>
        <w:rPr>
          <w:rFonts w:ascii="Times New Roman" w:hAnsi="Times New Roman"/>
          <w:sz w:val="28"/>
          <w:szCs w:val="28"/>
        </w:rPr>
        <w:t>а, из них 116</w:t>
      </w:r>
      <w:r w:rsidRPr="009E5C3B">
        <w:rPr>
          <w:rFonts w:ascii="Times New Roman" w:hAnsi="Times New Roman"/>
          <w:sz w:val="28"/>
          <w:szCs w:val="28"/>
        </w:rPr>
        <w:t xml:space="preserve"> магазин</w:t>
      </w:r>
      <w:r w:rsidR="00EA6805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5 аптек</w:t>
      </w:r>
      <w:r w:rsidRPr="009E5C3B">
        <w:rPr>
          <w:rFonts w:ascii="Times New Roman" w:hAnsi="Times New Roman"/>
          <w:sz w:val="28"/>
          <w:szCs w:val="28"/>
        </w:rPr>
        <w:t xml:space="preserve"> и аптечны</w:t>
      </w:r>
      <w:r>
        <w:rPr>
          <w:rFonts w:ascii="Times New Roman" w:hAnsi="Times New Roman"/>
          <w:sz w:val="28"/>
          <w:szCs w:val="28"/>
        </w:rPr>
        <w:t>х</w:t>
      </w:r>
      <w:r w:rsidRPr="009E5C3B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ов</w:t>
      </w:r>
      <w:r w:rsidRPr="000E5A12">
        <w:rPr>
          <w:rFonts w:ascii="Times New Roman" w:hAnsi="Times New Roman"/>
          <w:sz w:val="28"/>
          <w:szCs w:val="28"/>
        </w:rPr>
        <w:t>, 4 киоска</w:t>
      </w:r>
      <w:r w:rsidRPr="00134537">
        <w:rPr>
          <w:rFonts w:ascii="Times New Roman" w:hAnsi="Times New Roman"/>
          <w:sz w:val="28"/>
          <w:szCs w:val="28"/>
        </w:rPr>
        <w:t>), услуги обще</w:t>
      </w:r>
      <w:r>
        <w:rPr>
          <w:rFonts w:ascii="Times New Roman" w:hAnsi="Times New Roman"/>
          <w:sz w:val="28"/>
          <w:szCs w:val="28"/>
        </w:rPr>
        <w:t xml:space="preserve">ственного питания представляет </w:t>
      </w:r>
      <w:r w:rsidR="00C11B9D" w:rsidRPr="00C11B9D">
        <w:rPr>
          <w:rFonts w:ascii="Times New Roman" w:hAnsi="Times New Roman"/>
          <w:sz w:val="28"/>
          <w:szCs w:val="28"/>
        </w:rPr>
        <w:t xml:space="preserve">3 </w:t>
      </w:r>
      <w:r w:rsidRPr="00C11B9D">
        <w:rPr>
          <w:rFonts w:ascii="Times New Roman" w:hAnsi="Times New Roman"/>
          <w:sz w:val="28"/>
          <w:szCs w:val="28"/>
        </w:rPr>
        <w:t xml:space="preserve">открытых и </w:t>
      </w:r>
      <w:r w:rsidR="00C11B9D" w:rsidRPr="00C11B9D">
        <w:rPr>
          <w:rFonts w:ascii="Times New Roman" w:hAnsi="Times New Roman"/>
          <w:sz w:val="28"/>
          <w:szCs w:val="28"/>
        </w:rPr>
        <w:t>6</w:t>
      </w:r>
      <w:r w:rsidRPr="00C11B9D">
        <w:rPr>
          <w:rFonts w:ascii="Times New Roman" w:hAnsi="Times New Roman"/>
          <w:sz w:val="28"/>
          <w:szCs w:val="28"/>
        </w:rPr>
        <w:t xml:space="preserve"> закрытых объектов,</w:t>
      </w:r>
      <w:r w:rsidRPr="00134537">
        <w:rPr>
          <w:rFonts w:ascii="Times New Roman" w:hAnsi="Times New Roman"/>
          <w:sz w:val="28"/>
          <w:szCs w:val="28"/>
        </w:rPr>
        <w:t xml:space="preserve"> оказанием бытовых услуг в </w:t>
      </w:r>
      <w:r>
        <w:rPr>
          <w:rFonts w:ascii="Times New Roman" w:hAnsi="Times New Roman"/>
          <w:sz w:val="28"/>
          <w:szCs w:val="28"/>
        </w:rPr>
        <w:t>округе</w:t>
      </w:r>
      <w:r w:rsidRPr="00134537">
        <w:rPr>
          <w:rFonts w:ascii="Times New Roman" w:hAnsi="Times New Roman"/>
          <w:sz w:val="28"/>
          <w:szCs w:val="28"/>
        </w:rPr>
        <w:t xml:space="preserve"> занимаются ин</w:t>
      </w:r>
      <w:r>
        <w:rPr>
          <w:rFonts w:ascii="Times New Roman" w:hAnsi="Times New Roman"/>
          <w:sz w:val="28"/>
          <w:szCs w:val="28"/>
        </w:rPr>
        <w:t>дивидуальные предприниматели (33 объекта</w:t>
      </w:r>
      <w:r w:rsidRPr="00134537">
        <w:rPr>
          <w:rFonts w:ascii="Times New Roman" w:hAnsi="Times New Roman"/>
          <w:sz w:val="28"/>
          <w:szCs w:val="28"/>
        </w:rPr>
        <w:t xml:space="preserve"> бытового обслуживания).</w:t>
      </w:r>
    </w:p>
    <w:p w:rsidR="004E2393" w:rsidRPr="00384526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округе</w:t>
      </w:r>
      <w:r w:rsidRPr="00134537">
        <w:rPr>
          <w:rFonts w:ascii="Times New Roman" w:hAnsi="Times New Roman"/>
          <w:sz w:val="28"/>
          <w:szCs w:val="28"/>
        </w:rPr>
        <w:t xml:space="preserve"> широко развита </w:t>
      </w:r>
      <w:proofErr w:type="spellStart"/>
      <w:r w:rsidRPr="00134537">
        <w:rPr>
          <w:rFonts w:ascii="Times New Roman" w:hAnsi="Times New Roman"/>
          <w:sz w:val="28"/>
          <w:szCs w:val="28"/>
        </w:rPr>
        <w:t>многоформатная</w:t>
      </w:r>
      <w:proofErr w:type="spellEnd"/>
      <w:r w:rsidRPr="00134537">
        <w:rPr>
          <w:rFonts w:ascii="Times New Roman" w:hAnsi="Times New Roman"/>
          <w:sz w:val="28"/>
          <w:szCs w:val="28"/>
        </w:rPr>
        <w:t xml:space="preserve"> торговля, представленная федеральными и региональными торговыми сетями, торговыми точками индивидуальных предпринимателей, развозной и ярмарочной торговлей.</w:t>
      </w:r>
      <w:r w:rsidRPr="00384526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2393" w:rsidRPr="00134537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0096" behindDoc="1" locked="0" layoutInCell="1" allowOverlap="1" wp14:anchorId="3D2D8908" wp14:editId="16EED32C">
            <wp:simplePos x="0" y="0"/>
            <wp:positionH relativeFrom="margin">
              <wp:posOffset>18415</wp:posOffset>
            </wp:positionH>
            <wp:positionV relativeFrom="paragraph">
              <wp:posOffset>703580</wp:posOffset>
            </wp:positionV>
            <wp:extent cx="2438400" cy="1572260"/>
            <wp:effectExtent l="0" t="0" r="0" b="0"/>
            <wp:wrapTight wrapText="bothSides">
              <wp:wrapPolygon edited="0">
                <wp:start x="0" y="0"/>
                <wp:lineTo x="0" y="21460"/>
                <wp:lineTo x="21431" y="21460"/>
                <wp:lineTo x="21431" y="0"/>
                <wp:lineTo x="0" y="0"/>
              </wp:wrapPolygon>
            </wp:wrapTight>
            <wp:docPr id="36" name="Диаграмма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D84391">
        <w:rPr>
          <w:rFonts w:ascii="Times New Roman" w:hAnsi="Times New Roman"/>
          <w:sz w:val="28"/>
          <w:szCs w:val="28"/>
        </w:rPr>
        <w:t>Общий оборот</w:t>
      </w:r>
      <w:r w:rsidRPr="00134537">
        <w:rPr>
          <w:rFonts w:ascii="Times New Roman" w:hAnsi="Times New Roman"/>
          <w:sz w:val="28"/>
          <w:szCs w:val="28"/>
        </w:rPr>
        <w:t xml:space="preserve"> розничной торг</w:t>
      </w:r>
      <w:r>
        <w:rPr>
          <w:rFonts w:ascii="Times New Roman" w:hAnsi="Times New Roman"/>
          <w:sz w:val="28"/>
          <w:szCs w:val="28"/>
        </w:rPr>
        <w:t>овли в округе</w:t>
      </w:r>
      <w:r w:rsidR="00EA6805">
        <w:rPr>
          <w:rFonts w:ascii="Times New Roman" w:hAnsi="Times New Roman"/>
          <w:sz w:val="28"/>
          <w:szCs w:val="28"/>
        </w:rPr>
        <w:t xml:space="preserve"> за </w:t>
      </w:r>
      <w:r w:rsidR="0019636C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по сравнению с 2023</w:t>
      </w:r>
      <w:r w:rsidRPr="00134537">
        <w:rPr>
          <w:rFonts w:ascii="Times New Roman" w:hAnsi="Times New Roman"/>
          <w:sz w:val="28"/>
          <w:szCs w:val="28"/>
        </w:rPr>
        <w:t xml:space="preserve"> годом увеличился в </w:t>
      </w:r>
      <w:r>
        <w:rPr>
          <w:rFonts w:ascii="Times New Roman" w:hAnsi="Times New Roman"/>
          <w:sz w:val="28"/>
          <w:szCs w:val="28"/>
        </w:rPr>
        <w:t>фактических ценах на</w:t>
      </w:r>
      <w:r w:rsidRPr="00134537">
        <w:rPr>
          <w:rFonts w:ascii="Times New Roman" w:hAnsi="Times New Roman"/>
          <w:sz w:val="28"/>
          <w:szCs w:val="28"/>
        </w:rPr>
        <w:t xml:space="preserve"> </w:t>
      </w:r>
      <w:r w:rsidR="0019636C" w:rsidRPr="0019636C">
        <w:rPr>
          <w:rFonts w:ascii="Times New Roman" w:hAnsi="Times New Roman"/>
          <w:sz w:val="28"/>
          <w:szCs w:val="28"/>
        </w:rPr>
        <w:t>20</w:t>
      </w:r>
      <w:r w:rsidR="00EA6805" w:rsidRPr="0019636C">
        <w:rPr>
          <w:rFonts w:ascii="Times New Roman" w:hAnsi="Times New Roman"/>
          <w:sz w:val="28"/>
          <w:szCs w:val="28"/>
        </w:rPr>
        <w:t>,</w:t>
      </w:r>
      <w:r w:rsidR="0019636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55EE">
        <w:rPr>
          <w:rFonts w:ascii="Times New Roman" w:hAnsi="Times New Roman"/>
          <w:sz w:val="28"/>
          <w:szCs w:val="28"/>
        </w:rPr>
        <w:t>%</w:t>
      </w:r>
      <w:r w:rsidRPr="00134537">
        <w:rPr>
          <w:rFonts w:ascii="Times New Roman" w:hAnsi="Times New Roman"/>
          <w:sz w:val="28"/>
          <w:szCs w:val="28"/>
        </w:rPr>
        <w:t xml:space="preserve"> и </w:t>
      </w:r>
      <w:r w:rsidRPr="0019636C">
        <w:rPr>
          <w:rFonts w:ascii="Times New Roman" w:hAnsi="Times New Roman"/>
          <w:sz w:val="28"/>
          <w:szCs w:val="28"/>
        </w:rPr>
        <w:t>составил 1</w:t>
      </w:r>
      <w:r w:rsidR="00EA6805" w:rsidRPr="0019636C">
        <w:rPr>
          <w:rFonts w:ascii="Times New Roman" w:hAnsi="Times New Roman"/>
          <w:sz w:val="28"/>
          <w:szCs w:val="28"/>
        </w:rPr>
        <w:t>0</w:t>
      </w:r>
      <w:r w:rsidR="0019636C" w:rsidRPr="0019636C">
        <w:rPr>
          <w:rFonts w:ascii="Times New Roman" w:hAnsi="Times New Roman"/>
          <w:sz w:val="28"/>
          <w:szCs w:val="28"/>
        </w:rPr>
        <w:t>99</w:t>
      </w:r>
      <w:r w:rsidR="0019636C">
        <w:rPr>
          <w:rFonts w:ascii="Times New Roman" w:hAnsi="Times New Roman"/>
          <w:sz w:val="28"/>
          <w:szCs w:val="28"/>
        </w:rPr>
        <w:t>,8</w:t>
      </w:r>
      <w:r>
        <w:rPr>
          <w:rFonts w:ascii="Times New Roman" w:hAnsi="Times New Roman"/>
          <w:sz w:val="28"/>
          <w:szCs w:val="28"/>
        </w:rPr>
        <w:t xml:space="preserve"> млн. рублей (2023 год – </w:t>
      </w:r>
      <w:r w:rsidR="0019636C">
        <w:rPr>
          <w:rFonts w:ascii="Times New Roman" w:hAnsi="Times New Roman"/>
          <w:sz w:val="28"/>
          <w:szCs w:val="28"/>
        </w:rPr>
        <w:t>914,0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537">
        <w:rPr>
          <w:rFonts w:ascii="Times New Roman" w:hAnsi="Times New Roman"/>
          <w:sz w:val="28"/>
          <w:szCs w:val="28"/>
        </w:rPr>
        <w:t>млн.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537">
        <w:rPr>
          <w:rFonts w:ascii="Times New Roman" w:hAnsi="Times New Roman"/>
          <w:sz w:val="28"/>
          <w:szCs w:val="28"/>
        </w:rPr>
        <w:t xml:space="preserve">рублей), что свидетельствует о росте покупательской активности населения </w:t>
      </w:r>
      <w:r>
        <w:rPr>
          <w:rFonts w:ascii="Times New Roman" w:hAnsi="Times New Roman"/>
          <w:sz w:val="28"/>
          <w:szCs w:val="28"/>
        </w:rPr>
        <w:t>округа</w:t>
      </w:r>
      <w:r w:rsidRPr="00134537">
        <w:rPr>
          <w:rFonts w:ascii="Times New Roman" w:hAnsi="Times New Roman"/>
          <w:sz w:val="28"/>
          <w:szCs w:val="28"/>
        </w:rPr>
        <w:t>.</w:t>
      </w:r>
    </w:p>
    <w:p w:rsidR="004E2393" w:rsidRPr="00A637FA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Pr="00A637FA">
        <w:rPr>
          <w:rFonts w:ascii="Times New Roman" w:hAnsi="Times New Roman"/>
          <w:sz w:val="28"/>
          <w:szCs w:val="28"/>
        </w:rPr>
        <w:t xml:space="preserve"> населенных пунктов охвачены выездной торговлей. Выездную торговлю осуществляют ИП Скороходов В.В., ООО «Контакт», ЗАО «</w:t>
      </w:r>
      <w:proofErr w:type="spellStart"/>
      <w:r w:rsidRPr="00A637FA">
        <w:rPr>
          <w:rFonts w:ascii="Times New Roman" w:hAnsi="Times New Roman"/>
          <w:sz w:val="28"/>
          <w:szCs w:val="28"/>
        </w:rPr>
        <w:t>Митинолесторг</w:t>
      </w:r>
      <w:proofErr w:type="spellEnd"/>
      <w:r w:rsidRPr="00A637FA">
        <w:rPr>
          <w:rFonts w:ascii="Times New Roman" w:hAnsi="Times New Roman"/>
          <w:sz w:val="28"/>
          <w:szCs w:val="28"/>
        </w:rPr>
        <w:t>», И</w:t>
      </w:r>
      <w:r>
        <w:rPr>
          <w:rFonts w:ascii="Times New Roman" w:hAnsi="Times New Roman"/>
          <w:sz w:val="28"/>
          <w:szCs w:val="28"/>
        </w:rPr>
        <w:t>П Рожкова Т.Ф.,</w:t>
      </w:r>
      <w:r w:rsidRPr="00A637FA">
        <w:rPr>
          <w:rFonts w:ascii="Times New Roman" w:hAnsi="Times New Roman"/>
          <w:sz w:val="28"/>
          <w:szCs w:val="28"/>
        </w:rPr>
        <w:t xml:space="preserve"> ПО «Хлеб». </w:t>
      </w:r>
    </w:p>
    <w:p w:rsidR="004E2393" w:rsidRDefault="0016348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10816" behindDoc="0" locked="0" layoutInCell="1" allowOverlap="1" wp14:anchorId="6327FB99" wp14:editId="0FEC1AC4">
            <wp:simplePos x="0" y="0"/>
            <wp:positionH relativeFrom="column">
              <wp:posOffset>1378585</wp:posOffset>
            </wp:positionH>
            <wp:positionV relativeFrom="paragraph">
              <wp:posOffset>1363345</wp:posOffset>
            </wp:positionV>
            <wp:extent cx="2038350" cy="1531620"/>
            <wp:effectExtent l="0" t="0" r="0" b="0"/>
            <wp:wrapSquare wrapText="bothSides"/>
            <wp:docPr id="37" name="Рисунок 7" descr="C:\Users\SovkovaAS\Desktop\brlPuW8bSbVPaMeOnaBNPpSurjh8fFgcj6QSs0cS94jCpyNtOwNKBDGq-dgy77O_dewMoL7gvzrMXj8Ui45zd4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vkovaAS\Desktop\brlPuW8bSbVPaMeOnaBNPpSurjh8fFgcj6QSs0cS94jCpyNtOwNKBDGq-dgy77O_dewMoL7gvzrMXj8Ui45zd4T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93" w:rsidRPr="00EC7C06">
        <w:rPr>
          <w:rFonts w:ascii="Times New Roman" w:hAnsi="Times New Roman"/>
          <w:sz w:val="28"/>
          <w:szCs w:val="28"/>
        </w:rPr>
        <w:t xml:space="preserve">В целях поддержки мобильной торговли организациям и индивидуальным предпринимателям, осуществляющим выездную торговлю, в рамках </w:t>
      </w:r>
      <w:r w:rsidR="004E2393" w:rsidRPr="00EC7C06">
        <w:rPr>
          <w:rFonts w:ascii="Times New Roman" w:hAnsi="Times New Roman"/>
          <w:snapToGrid w:val="0"/>
          <w:sz w:val="28"/>
          <w:szCs w:val="28"/>
        </w:rPr>
        <w:t>государственной программы «Экономическое развитие Вологодской области на 20</w:t>
      </w:r>
      <w:r w:rsidR="004E2393">
        <w:rPr>
          <w:rFonts w:ascii="Times New Roman" w:hAnsi="Times New Roman"/>
          <w:snapToGrid w:val="0"/>
          <w:sz w:val="28"/>
          <w:szCs w:val="28"/>
        </w:rPr>
        <w:t>21</w:t>
      </w:r>
      <w:r w:rsidR="004E2393" w:rsidRPr="00EC7C06">
        <w:rPr>
          <w:rFonts w:ascii="Times New Roman" w:hAnsi="Times New Roman"/>
          <w:snapToGrid w:val="0"/>
          <w:sz w:val="28"/>
          <w:szCs w:val="28"/>
        </w:rPr>
        <w:t>-202</w:t>
      </w:r>
      <w:r w:rsidR="004E2393">
        <w:rPr>
          <w:rFonts w:ascii="Times New Roman" w:hAnsi="Times New Roman"/>
          <w:snapToGrid w:val="0"/>
          <w:sz w:val="28"/>
          <w:szCs w:val="28"/>
        </w:rPr>
        <w:t>5</w:t>
      </w:r>
      <w:r w:rsidR="004E2393" w:rsidRPr="00EC7C06">
        <w:rPr>
          <w:rFonts w:ascii="Times New Roman" w:hAnsi="Times New Roman"/>
          <w:snapToGrid w:val="0"/>
          <w:sz w:val="28"/>
          <w:szCs w:val="28"/>
        </w:rPr>
        <w:t xml:space="preserve"> годы» </w:t>
      </w:r>
      <w:r w:rsidR="004E2393" w:rsidRPr="00EC7C06">
        <w:rPr>
          <w:rFonts w:ascii="Times New Roman" w:hAnsi="Times New Roman"/>
          <w:sz w:val="28"/>
          <w:szCs w:val="28"/>
        </w:rPr>
        <w:t xml:space="preserve">выделена субсидия в размере </w:t>
      </w:r>
      <w:r w:rsidR="004E2393">
        <w:rPr>
          <w:rFonts w:ascii="Times New Roman" w:hAnsi="Times New Roman"/>
          <w:sz w:val="28"/>
          <w:szCs w:val="28"/>
        </w:rPr>
        <w:t>1163,3</w:t>
      </w:r>
      <w:r w:rsidR="00EA6805">
        <w:rPr>
          <w:rFonts w:ascii="Times New Roman" w:hAnsi="Times New Roman"/>
          <w:sz w:val="28"/>
          <w:szCs w:val="28"/>
        </w:rPr>
        <w:t xml:space="preserve"> </w:t>
      </w:r>
      <w:r w:rsidR="004E2393">
        <w:rPr>
          <w:rFonts w:ascii="Times New Roman" w:hAnsi="Times New Roman"/>
          <w:sz w:val="28"/>
          <w:szCs w:val="28"/>
        </w:rPr>
        <w:t>тыс.</w:t>
      </w:r>
      <w:r w:rsidR="004E2393" w:rsidRPr="00EC7C06">
        <w:rPr>
          <w:rFonts w:ascii="Times New Roman" w:hAnsi="Times New Roman"/>
          <w:sz w:val="28"/>
          <w:szCs w:val="28"/>
        </w:rPr>
        <w:t xml:space="preserve"> руб</w:t>
      </w:r>
      <w:r w:rsidR="00EA6805">
        <w:rPr>
          <w:rFonts w:ascii="Times New Roman" w:hAnsi="Times New Roman"/>
          <w:sz w:val="28"/>
          <w:szCs w:val="28"/>
        </w:rPr>
        <w:t>лей</w:t>
      </w:r>
      <w:r w:rsidR="004E2393">
        <w:rPr>
          <w:rFonts w:ascii="Times New Roman" w:hAnsi="Times New Roman"/>
          <w:sz w:val="28"/>
          <w:szCs w:val="28"/>
        </w:rPr>
        <w:t xml:space="preserve"> на возмещение части расходов на приобретение горюче-смазочных материалов, а также организациям и </w:t>
      </w:r>
      <w:r w:rsidR="004E2393" w:rsidRPr="00EC7C06">
        <w:rPr>
          <w:rFonts w:ascii="Times New Roman" w:hAnsi="Times New Roman"/>
          <w:sz w:val="28"/>
          <w:szCs w:val="28"/>
        </w:rPr>
        <w:t xml:space="preserve">предпринимателям, </w:t>
      </w:r>
      <w:r w:rsidR="004E2393" w:rsidRPr="00B50FCD">
        <w:rPr>
          <w:rFonts w:ascii="Times New Roman" w:hAnsi="Times New Roman"/>
          <w:sz w:val="28"/>
        </w:rPr>
        <w:t>занимающим</w:t>
      </w:r>
      <w:r w:rsidR="004E2393">
        <w:rPr>
          <w:rFonts w:ascii="Times New Roman" w:hAnsi="Times New Roman"/>
          <w:sz w:val="28"/>
        </w:rPr>
        <w:t>и</w:t>
      </w:r>
      <w:r w:rsidR="004E2393" w:rsidRPr="00B50FCD">
        <w:rPr>
          <w:rFonts w:ascii="Times New Roman" w:hAnsi="Times New Roman"/>
          <w:sz w:val="28"/>
        </w:rPr>
        <w:t>ся доставкой товаров в социально значимые магазины в малонаселенны</w:t>
      </w:r>
      <w:r w:rsidR="004E2393">
        <w:rPr>
          <w:rFonts w:ascii="Times New Roman" w:hAnsi="Times New Roman"/>
          <w:sz w:val="28"/>
        </w:rPr>
        <w:t>е</w:t>
      </w:r>
      <w:r w:rsidR="004E2393" w:rsidRPr="00B50FCD">
        <w:rPr>
          <w:rFonts w:ascii="Times New Roman" w:hAnsi="Times New Roman"/>
          <w:sz w:val="28"/>
        </w:rPr>
        <w:t xml:space="preserve"> и (или) труднодоступные населенные пункты Вожегодского муниципального округа</w:t>
      </w:r>
      <w:r w:rsidR="004E2393">
        <w:rPr>
          <w:rFonts w:ascii="Times New Roman" w:hAnsi="Times New Roman"/>
          <w:sz w:val="28"/>
        </w:rPr>
        <w:t xml:space="preserve">, - </w:t>
      </w:r>
      <w:r w:rsidR="004E2393">
        <w:rPr>
          <w:rFonts w:ascii="Times New Roman" w:hAnsi="Times New Roman"/>
          <w:sz w:val="28"/>
          <w:szCs w:val="28"/>
        </w:rPr>
        <w:t xml:space="preserve"> 945,7 тыс. руб</w:t>
      </w:r>
      <w:r w:rsidR="00EA6805">
        <w:rPr>
          <w:rFonts w:ascii="Times New Roman" w:hAnsi="Times New Roman"/>
          <w:sz w:val="28"/>
          <w:szCs w:val="28"/>
        </w:rPr>
        <w:t>лей</w:t>
      </w:r>
      <w:r w:rsidR="004E2393">
        <w:rPr>
          <w:rFonts w:ascii="Times New Roman" w:hAnsi="Times New Roman"/>
          <w:sz w:val="28"/>
          <w:szCs w:val="28"/>
        </w:rPr>
        <w:t xml:space="preserve">. </w:t>
      </w:r>
    </w:p>
    <w:p w:rsidR="004E2393" w:rsidRPr="00134537" w:rsidRDefault="00EA680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E2393" w:rsidRPr="00134537">
        <w:rPr>
          <w:rFonts w:ascii="Times New Roman" w:hAnsi="Times New Roman"/>
          <w:sz w:val="28"/>
          <w:szCs w:val="28"/>
        </w:rPr>
        <w:t>аключен</w:t>
      </w:r>
      <w:r>
        <w:rPr>
          <w:rFonts w:ascii="Times New Roman" w:hAnsi="Times New Roman"/>
          <w:sz w:val="28"/>
          <w:szCs w:val="28"/>
        </w:rPr>
        <w:t>о</w:t>
      </w:r>
      <w:r w:rsidR="004E2393" w:rsidRPr="00134537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е</w:t>
      </w:r>
      <w:r w:rsidR="004E2393" w:rsidRPr="00134537">
        <w:rPr>
          <w:rFonts w:ascii="Times New Roman" w:hAnsi="Times New Roman"/>
          <w:sz w:val="28"/>
          <w:szCs w:val="28"/>
        </w:rPr>
        <w:t xml:space="preserve"> о предоставлении субсидий в размере </w:t>
      </w:r>
      <w:r w:rsidR="004E2393">
        <w:rPr>
          <w:rFonts w:ascii="Times New Roman" w:hAnsi="Times New Roman"/>
          <w:sz w:val="28"/>
          <w:szCs w:val="28"/>
        </w:rPr>
        <w:t>1666,8</w:t>
      </w:r>
      <w:r w:rsidR="004E2393" w:rsidRPr="00134537">
        <w:rPr>
          <w:rFonts w:ascii="Times New Roman" w:hAnsi="Times New Roman"/>
          <w:sz w:val="28"/>
          <w:szCs w:val="28"/>
        </w:rPr>
        <w:t xml:space="preserve"> млн. рублей, а также </w:t>
      </w:r>
      <w:r w:rsidR="004E2393">
        <w:rPr>
          <w:rFonts w:ascii="Times New Roman" w:hAnsi="Times New Roman"/>
          <w:sz w:val="28"/>
          <w:szCs w:val="28"/>
        </w:rPr>
        <w:t>832,2</w:t>
      </w:r>
      <w:r w:rsidR="004E2393" w:rsidRPr="00134537">
        <w:rPr>
          <w:rFonts w:ascii="Times New Roman" w:hAnsi="Times New Roman"/>
          <w:sz w:val="28"/>
          <w:szCs w:val="28"/>
        </w:rPr>
        <w:t xml:space="preserve"> тыс. рублей из местного бюджета</w:t>
      </w:r>
      <w:r>
        <w:rPr>
          <w:rFonts w:ascii="Times New Roman" w:hAnsi="Times New Roman"/>
          <w:sz w:val="28"/>
          <w:szCs w:val="28"/>
        </w:rPr>
        <w:t>,</w:t>
      </w:r>
      <w:r w:rsidR="004E2393" w:rsidRPr="00134537">
        <w:rPr>
          <w:rFonts w:ascii="Times New Roman" w:hAnsi="Times New Roman"/>
          <w:sz w:val="28"/>
          <w:szCs w:val="28"/>
        </w:rPr>
        <w:t xml:space="preserve"> на компенсацию затрат, связанных с приобретением автолавок. В нашем </w:t>
      </w:r>
      <w:r w:rsidR="004E2393">
        <w:rPr>
          <w:rFonts w:ascii="Times New Roman" w:hAnsi="Times New Roman"/>
          <w:sz w:val="28"/>
          <w:szCs w:val="28"/>
        </w:rPr>
        <w:t>округе</w:t>
      </w:r>
      <w:r w:rsidR="004E2393" w:rsidRPr="00134537">
        <w:rPr>
          <w:rFonts w:ascii="Times New Roman" w:hAnsi="Times New Roman"/>
          <w:sz w:val="28"/>
          <w:szCs w:val="28"/>
        </w:rPr>
        <w:t xml:space="preserve"> </w:t>
      </w:r>
      <w:r w:rsidR="004E2393" w:rsidRPr="00134537">
        <w:rPr>
          <w:rFonts w:ascii="Times New Roman" w:hAnsi="Times New Roman"/>
          <w:sz w:val="28"/>
          <w:szCs w:val="28"/>
        </w:rPr>
        <w:lastRenderedPageBreak/>
        <w:t xml:space="preserve">специализированный автомобиль приобретен индивидуальным предпринимателем </w:t>
      </w:r>
      <w:r w:rsidR="004E2393">
        <w:rPr>
          <w:rFonts w:ascii="Times New Roman" w:hAnsi="Times New Roman"/>
          <w:sz w:val="28"/>
          <w:szCs w:val="28"/>
        </w:rPr>
        <w:t>Рожковой Татьяной Федоровной</w:t>
      </w:r>
      <w:r w:rsidR="004E2393" w:rsidRPr="00134537">
        <w:rPr>
          <w:rFonts w:ascii="Times New Roman" w:hAnsi="Times New Roman"/>
          <w:sz w:val="28"/>
          <w:szCs w:val="28"/>
        </w:rPr>
        <w:t>.</w:t>
      </w:r>
    </w:p>
    <w:p w:rsidR="004E2393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0576" behindDoc="0" locked="0" layoutInCell="1" allowOverlap="1" wp14:anchorId="6FCB802E" wp14:editId="6D0160A4">
            <wp:simplePos x="0" y="0"/>
            <wp:positionH relativeFrom="column">
              <wp:posOffset>-635</wp:posOffset>
            </wp:positionH>
            <wp:positionV relativeFrom="paragraph">
              <wp:posOffset>44450</wp:posOffset>
            </wp:positionV>
            <wp:extent cx="1706880" cy="1209675"/>
            <wp:effectExtent l="19050" t="0" r="7620" b="0"/>
            <wp:wrapSquare wrapText="bothSides"/>
            <wp:docPr id="38" name="Рисунок 6" descr="C:\Users\SovkovaAS\Desktop\photo_2025-01-17_11-4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vkovaAS\Desktop\photo_2025-01-17_11-42-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537">
        <w:rPr>
          <w:rFonts w:ascii="Times New Roman" w:hAnsi="Times New Roman"/>
          <w:sz w:val="28"/>
          <w:szCs w:val="28"/>
        </w:rPr>
        <w:t>Одной из действующих мер, по</w:t>
      </w:r>
      <w:r>
        <w:rPr>
          <w:rFonts w:ascii="Times New Roman" w:hAnsi="Times New Roman"/>
          <w:sz w:val="28"/>
          <w:szCs w:val="28"/>
        </w:rPr>
        <w:t>ддерживающих потребителей округа</w:t>
      </w:r>
      <w:r w:rsidRPr="00134537">
        <w:rPr>
          <w:rFonts w:ascii="Times New Roman" w:hAnsi="Times New Roman"/>
          <w:sz w:val="28"/>
          <w:szCs w:val="28"/>
        </w:rPr>
        <w:t xml:space="preserve"> является ярмарочная деятельность. В </w:t>
      </w:r>
      <w:r w:rsidRPr="00D06A7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 w:rsidRPr="00D06A7C">
        <w:rPr>
          <w:rFonts w:ascii="Times New Roman" w:hAnsi="Times New Roman"/>
          <w:sz w:val="28"/>
          <w:szCs w:val="28"/>
        </w:rPr>
        <w:t xml:space="preserve"> году проведен</w:t>
      </w:r>
      <w:r>
        <w:rPr>
          <w:rFonts w:ascii="Times New Roman" w:hAnsi="Times New Roman"/>
          <w:sz w:val="28"/>
          <w:szCs w:val="28"/>
        </w:rPr>
        <w:t>ы</w:t>
      </w:r>
      <w:r w:rsidRPr="00D06A7C">
        <w:rPr>
          <w:rFonts w:ascii="Times New Roman" w:hAnsi="Times New Roman"/>
          <w:sz w:val="28"/>
          <w:szCs w:val="28"/>
        </w:rPr>
        <w:t xml:space="preserve"> </w:t>
      </w:r>
      <w:r w:rsidRPr="008161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63</w:t>
      </w:r>
      <w:r w:rsidRPr="00816192">
        <w:rPr>
          <w:rFonts w:ascii="Times New Roman" w:hAnsi="Times New Roman"/>
          <w:sz w:val="28"/>
          <w:szCs w:val="28"/>
        </w:rPr>
        <w:t xml:space="preserve"> ярмарочны</w:t>
      </w:r>
      <w:r w:rsidR="00EA6805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мероприяти</w:t>
      </w:r>
      <w:r w:rsidR="00EA6805">
        <w:rPr>
          <w:rFonts w:ascii="Times New Roman" w:hAnsi="Times New Roman"/>
          <w:sz w:val="28"/>
          <w:szCs w:val="28"/>
        </w:rPr>
        <w:t>й</w:t>
      </w:r>
      <w:r w:rsidRPr="00134537">
        <w:rPr>
          <w:rFonts w:ascii="Times New Roman" w:hAnsi="Times New Roman"/>
          <w:sz w:val="28"/>
          <w:szCs w:val="28"/>
        </w:rPr>
        <w:t xml:space="preserve">, в том числе </w:t>
      </w:r>
      <w:r>
        <w:rPr>
          <w:rFonts w:ascii="Times New Roman" w:hAnsi="Times New Roman"/>
          <w:sz w:val="28"/>
          <w:szCs w:val="28"/>
        </w:rPr>
        <w:t>5</w:t>
      </w:r>
      <w:r w:rsidRPr="00134537">
        <w:rPr>
          <w:rFonts w:ascii="Times New Roman" w:hAnsi="Times New Roman"/>
          <w:sz w:val="28"/>
          <w:szCs w:val="28"/>
        </w:rPr>
        <w:t xml:space="preserve"> традиционн</w:t>
      </w:r>
      <w:r>
        <w:rPr>
          <w:rFonts w:ascii="Times New Roman" w:hAnsi="Times New Roman"/>
          <w:sz w:val="28"/>
          <w:szCs w:val="28"/>
        </w:rPr>
        <w:t>ых</w:t>
      </w:r>
      <w:r w:rsidRPr="00134537">
        <w:rPr>
          <w:rFonts w:ascii="Times New Roman" w:hAnsi="Times New Roman"/>
          <w:sz w:val="28"/>
          <w:szCs w:val="28"/>
        </w:rPr>
        <w:t xml:space="preserve"> праздничн</w:t>
      </w:r>
      <w:r>
        <w:rPr>
          <w:rFonts w:ascii="Times New Roman" w:hAnsi="Times New Roman"/>
          <w:sz w:val="28"/>
          <w:szCs w:val="28"/>
        </w:rPr>
        <w:t>ых и 5 новогодних ярмарок</w:t>
      </w:r>
      <w:r w:rsidRPr="00134537">
        <w:rPr>
          <w:rFonts w:ascii="Times New Roman" w:hAnsi="Times New Roman"/>
          <w:sz w:val="28"/>
          <w:szCs w:val="28"/>
        </w:rPr>
        <w:t xml:space="preserve">. </w:t>
      </w:r>
    </w:p>
    <w:p w:rsidR="004E2393" w:rsidRPr="00134537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округа</w:t>
      </w:r>
      <w:r w:rsidRPr="00134537">
        <w:rPr>
          <w:rFonts w:ascii="Times New Roman" w:hAnsi="Times New Roman"/>
          <w:sz w:val="28"/>
          <w:szCs w:val="28"/>
        </w:rPr>
        <w:t xml:space="preserve"> в тесном взаимодействии власти и бизнеса реализуется социальный проект «Дисконтная карта Забота», в рамках которого предоставляются скидки на товары и усл</w:t>
      </w:r>
      <w:r>
        <w:rPr>
          <w:rFonts w:ascii="Times New Roman" w:hAnsi="Times New Roman"/>
          <w:sz w:val="28"/>
          <w:szCs w:val="28"/>
        </w:rPr>
        <w:t>уги от 2% до 10%. По итогам 2024</w:t>
      </w:r>
      <w:r w:rsidRPr="0013453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 участниками проекта стали 19</w:t>
      </w:r>
      <w:r w:rsidRPr="00134537">
        <w:rPr>
          <w:rFonts w:ascii="Times New Roman" w:hAnsi="Times New Roman"/>
          <w:sz w:val="28"/>
          <w:szCs w:val="28"/>
        </w:rPr>
        <w:t xml:space="preserve"> организаций торговли, услуг, жилищно-коммунального хозяйства.</w:t>
      </w:r>
      <w:r>
        <w:rPr>
          <w:rFonts w:ascii="Times New Roman" w:hAnsi="Times New Roman"/>
          <w:sz w:val="28"/>
          <w:szCs w:val="28"/>
        </w:rPr>
        <w:t xml:space="preserve"> Выдача карт пользователям осуществляется специалистами администрации округа.</w:t>
      </w:r>
      <w:r w:rsidRPr="00EE2ECA">
        <w:rPr>
          <w:rFonts w:ascii="Times New Roman" w:hAnsi="Times New Roman"/>
          <w:noProof/>
          <w:sz w:val="28"/>
          <w:szCs w:val="28"/>
        </w:rPr>
        <w:t xml:space="preserve"> </w:t>
      </w:r>
    </w:p>
    <w:p w:rsidR="004E2393" w:rsidRDefault="004E239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4192" behindDoc="1" locked="0" layoutInCell="1" allowOverlap="1" wp14:anchorId="68E55E33" wp14:editId="425BB6A6">
            <wp:simplePos x="0" y="0"/>
            <wp:positionH relativeFrom="margin">
              <wp:posOffset>3695065</wp:posOffset>
            </wp:positionH>
            <wp:positionV relativeFrom="paragraph">
              <wp:posOffset>7620</wp:posOffset>
            </wp:positionV>
            <wp:extent cx="223202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569" y="21333"/>
                <wp:lineTo x="21569" y="0"/>
                <wp:lineTo x="0" y="0"/>
              </wp:wrapPolygon>
            </wp:wrapTight>
            <wp:docPr id="39" name="Диаграмма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134537">
        <w:rPr>
          <w:rFonts w:ascii="Times New Roman" w:hAnsi="Times New Roman"/>
          <w:sz w:val="28"/>
          <w:szCs w:val="28"/>
        </w:rPr>
        <w:t>Важной составляющей является работа по защите прав потребителей. Граждане должны иметь возможность реализовывать свои потребительские права, рационально использовать полученные доходы для приобретения качественных товаров, работ и услуг. За 202</w:t>
      </w:r>
      <w:r>
        <w:rPr>
          <w:rFonts w:ascii="Times New Roman" w:hAnsi="Times New Roman"/>
          <w:sz w:val="28"/>
          <w:szCs w:val="28"/>
        </w:rPr>
        <w:t>4 год рассмотрено 10 обращений</w:t>
      </w:r>
      <w:r w:rsidRPr="00134537">
        <w:rPr>
          <w:rFonts w:ascii="Times New Roman" w:hAnsi="Times New Roman"/>
          <w:sz w:val="28"/>
          <w:szCs w:val="28"/>
        </w:rPr>
        <w:t xml:space="preserve"> граждан на нарушение их по</w:t>
      </w:r>
      <w:r>
        <w:rPr>
          <w:rFonts w:ascii="Times New Roman" w:hAnsi="Times New Roman"/>
          <w:sz w:val="28"/>
          <w:szCs w:val="28"/>
        </w:rPr>
        <w:t>требительских прав</w:t>
      </w:r>
      <w:r w:rsidRPr="00134537">
        <w:rPr>
          <w:rFonts w:ascii="Times New Roman" w:hAnsi="Times New Roman"/>
          <w:sz w:val="28"/>
          <w:szCs w:val="28"/>
        </w:rPr>
        <w:t xml:space="preserve">. </w:t>
      </w:r>
      <w:r w:rsidRPr="006B4BB5">
        <w:rPr>
          <w:rFonts w:ascii="Times New Roman" w:hAnsi="Times New Roman"/>
          <w:sz w:val="28"/>
          <w:szCs w:val="28"/>
        </w:rPr>
        <w:t>Большее количество обращений (95%) – по вопросам торговли, на втором месте (5%) – вопросы по оказанию различных услуг.</w:t>
      </w:r>
      <w:r w:rsidRPr="00134537">
        <w:rPr>
          <w:rFonts w:ascii="Times New Roman" w:hAnsi="Times New Roman"/>
          <w:sz w:val="28"/>
          <w:szCs w:val="28"/>
        </w:rPr>
        <w:t xml:space="preserve"> Наблюдается положительная динамика снижения количества обращений</w:t>
      </w:r>
      <w:r>
        <w:rPr>
          <w:rFonts w:ascii="Times New Roman" w:hAnsi="Times New Roman"/>
          <w:sz w:val="28"/>
          <w:szCs w:val="28"/>
        </w:rPr>
        <w:t xml:space="preserve"> с 30 в 2020 году до 10 в 2024</w:t>
      </w:r>
      <w:r w:rsidRPr="00134537">
        <w:rPr>
          <w:rFonts w:ascii="Times New Roman" w:hAnsi="Times New Roman"/>
          <w:sz w:val="28"/>
          <w:szCs w:val="28"/>
        </w:rPr>
        <w:t xml:space="preserve"> году.</w:t>
      </w:r>
      <w:r>
        <w:rPr>
          <w:rFonts w:ascii="Times New Roman" w:hAnsi="Times New Roman"/>
          <w:sz w:val="28"/>
          <w:szCs w:val="28"/>
        </w:rPr>
        <w:t xml:space="preserve"> В 2023 году утверждено положение о </w:t>
      </w:r>
      <w:r w:rsidRPr="00C07BBB">
        <w:rPr>
          <w:rFonts w:ascii="Times New Roman" w:hAnsi="Times New Roman"/>
          <w:sz w:val="28"/>
          <w:szCs w:val="28"/>
        </w:rPr>
        <w:t>Координационном Совете по вопросам защиты прав потребителей при администрации Вожегодского муниципального округа</w:t>
      </w:r>
      <w:r>
        <w:rPr>
          <w:rFonts w:ascii="Times New Roman" w:hAnsi="Times New Roman"/>
          <w:sz w:val="28"/>
          <w:szCs w:val="28"/>
        </w:rPr>
        <w:t>, проведено по два заседания Совета в 2023 и 2024 годах.</w:t>
      </w:r>
    </w:p>
    <w:p w:rsidR="000A1B3F" w:rsidRDefault="000A1B3F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9789D" w:rsidRDefault="0049789D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A1B3F">
        <w:rPr>
          <w:rFonts w:ascii="Times New Roman" w:hAnsi="Times New Roman"/>
          <w:sz w:val="28"/>
          <w:szCs w:val="28"/>
        </w:rPr>
        <w:t>Мало</w:t>
      </w:r>
      <w:r w:rsidRPr="00D74E14">
        <w:rPr>
          <w:rFonts w:ascii="Times New Roman" w:hAnsi="Times New Roman"/>
          <w:sz w:val="28"/>
          <w:szCs w:val="28"/>
        </w:rPr>
        <w:t>е и среднее предпринимательство</w:t>
      </w:r>
    </w:p>
    <w:p w:rsidR="000A1B3F" w:rsidRDefault="000A1B3F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EA6805" w:rsidRPr="00134537" w:rsidRDefault="0016348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820032" behindDoc="1" locked="0" layoutInCell="1" allowOverlap="1" wp14:anchorId="494F8EA4" wp14:editId="0C1FFD5A">
            <wp:simplePos x="0" y="0"/>
            <wp:positionH relativeFrom="margin">
              <wp:posOffset>-66675</wp:posOffset>
            </wp:positionH>
            <wp:positionV relativeFrom="paragraph">
              <wp:posOffset>83820</wp:posOffset>
            </wp:positionV>
            <wp:extent cx="2476500" cy="1689735"/>
            <wp:effectExtent l="0" t="0" r="0" b="5715"/>
            <wp:wrapTight wrapText="bothSides">
              <wp:wrapPolygon edited="0">
                <wp:start x="0" y="0"/>
                <wp:lineTo x="0" y="21673"/>
                <wp:lineTo x="21600" y="21673"/>
                <wp:lineTo x="21600" y="0"/>
                <wp:lineTo x="0" y="0"/>
              </wp:wrapPolygon>
            </wp:wrapTight>
            <wp:docPr id="40" name="Диаграмма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805" w:rsidRPr="00134537">
        <w:rPr>
          <w:rFonts w:ascii="Times New Roman" w:hAnsi="Times New Roman"/>
          <w:sz w:val="28"/>
          <w:szCs w:val="28"/>
        </w:rPr>
        <w:t xml:space="preserve">В </w:t>
      </w:r>
      <w:r w:rsidR="00EA6805">
        <w:rPr>
          <w:rFonts w:ascii="Times New Roman" w:hAnsi="Times New Roman"/>
          <w:sz w:val="28"/>
          <w:szCs w:val="28"/>
        </w:rPr>
        <w:t>округе</w:t>
      </w:r>
      <w:r w:rsidR="00EA6805" w:rsidRPr="00134537">
        <w:rPr>
          <w:rFonts w:ascii="Times New Roman" w:hAnsi="Times New Roman"/>
          <w:sz w:val="28"/>
          <w:szCs w:val="28"/>
        </w:rPr>
        <w:t xml:space="preserve"> осуществляют деятель</w:t>
      </w:r>
      <w:r w:rsidR="00EA6805">
        <w:rPr>
          <w:rFonts w:ascii="Times New Roman" w:hAnsi="Times New Roman"/>
          <w:sz w:val="28"/>
          <w:szCs w:val="28"/>
        </w:rPr>
        <w:t xml:space="preserve">ность 221 субъект малого и среднего предпринимательства, из них 37 организаций, 184 индивидуальных предпринимателя, и </w:t>
      </w:r>
      <w:r w:rsidR="00EA6805" w:rsidRPr="005B6105">
        <w:rPr>
          <w:rFonts w:ascii="Times New Roman" w:hAnsi="Times New Roman"/>
          <w:sz w:val="28"/>
          <w:szCs w:val="28"/>
        </w:rPr>
        <w:t>450</w:t>
      </w:r>
      <w:r w:rsidR="00EA6805">
        <w:rPr>
          <w:rFonts w:ascii="Times New Roman" w:hAnsi="Times New Roman"/>
          <w:sz w:val="28"/>
          <w:szCs w:val="28"/>
        </w:rPr>
        <w:t xml:space="preserve"> самозанятых граждан.</w:t>
      </w:r>
    </w:p>
    <w:p w:rsidR="00EA6805" w:rsidRPr="00134537" w:rsidRDefault="00EA680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>Основная доля малого бизнеса концентрируется в сферах оптовой и розничной торговли, лесозаготовок.</w:t>
      </w:r>
    </w:p>
    <w:p w:rsidR="00EA6805" w:rsidRPr="00134537" w:rsidRDefault="00EA680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4537">
        <w:rPr>
          <w:rFonts w:ascii="Times New Roman" w:hAnsi="Times New Roman"/>
          <w:sz w:val="28"/>
          <w:szCs w:val="28"/>
        </w:rPr>
        <w:t xml:space="preserve">Активное участие предпринимателей в региональных и муниципальной программах способствовало получению финансовой поддержки из </w:t>
      </w:r>
      <w:r>
        <w:rPr>
          <w:rFonts w:ascii="Times New Roman" w:hAnsi="Times New Roman"/>
          <w:sz w:val="28"/>
          <w:szCs w:val="28"/>
        </w:rPr>
        <w:t>областного бюджета и бюджета округа.</w:t>
      </w:r>
      <w:r w:rsidRPr="00134537">
        <w:rPr>
          <w:rFonts w:ascii="Times New Roman" w:hAnsi="Times New Roman"/>
          <w:sz w:val="28"/>
          <w:szCs w:val="28"/>
        </w:rPr>
        <w:t xml:space="preserve"> За последние 5 л</w:t>
      </w:r>
      <w:r>
        <w:rPr>
          <w:rFonts w:ascii="Times New Roman" w:hAnsi="Times New Roman"/>
          <w:sz w:val="28"/>
          <w:szCs w:val="28"/>
        </w:rPr>
        <w:t>ет объем поддержки составил 46,1</w:t>
      </w:r>
      <w:r w:rsidRPr="00134537">
        <w:rPr>
          <w:rFonts w:ascii="Times New Roman" w:hAnsi="Times New Roman"/>
          <w:sz w:val="28"/>
          <w:szCs w:val="28"/>
        </w:rPr>
        <w:t xml:space="preserve"> млн. рублей. </w:t>
      </w:r>
    </w:p>
    <w:p w:rsidR="00EA6805" w:rsidRDefault="00EA680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0692F">
        <w:rPr>
          <w:rFonts w:ascii="Times New Roman" w:hAnsi="Times New Roman"/>
          <w:sz w:val="28"/>
          <w:szCs w:val="28"/>
        </w:rPr>
        <w:lastRenderedPageBreak/>
        <w:t>В</w:t>
      </w:r>
      <w:r w:rsidR="005F5510">
        <w:rPr>
          <w:rFonts w:ascii="Times New Roman" w:hAnsi="Times New Roman"/>
          <w:sz w:val="28"/>
          <w:szCs w:val="28"/>
        </w:rPr>
        <w:t xml:space="preserve"> 2024 году</w:t>
      </w:r>
      <w:r w:rsidRPr="00D0692F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ы</w:t>
      </w:r>
      <w:r w:rsidRPr="00D0692F">
        <w:rPr>
          <w:rFonts w:ascii="Times New Roman" w:hAnsi="Times New Roman"/>
          <w:sz w:val="28"/>
          <w:szCs w:val="28"/>
        </w:rPr>
        <w:t xml:space="preserve"> заседани</w:t>
      </w:r>
      <w:r>
        <w:rPr>
          <w:rFonts w:ascii="Times New Roman" w:hAnsi="Times New Roman"/>
          <w:sz w:val="28"/>
          <w:szCs w:val="28"/>
        </w:rPr>
        <w:t>я</w:t>
      </w:r>
      <w:r w:rsidRPr="00D0692F">
        <w:rPr>
          <w:rFonts w:ascii="Times New Roman" w:hAnsi="Times New Roman"/>
          <w:sz w:val="28"/>
          <w:szCs w:val="28"/>
        </w:rPr>
        <w:t xml:space="preserve"> общественного Координационного Совета по развитию малого и среднего предпринимательства в Вожегодском муниципальном округе. Рассмотрены вопросы социально-экономического положения округа, господдержки МСП, оценки регулирующего воздействия, инвестиционного потенциала округа, о внебюджетном финансировании мероприятий по реализации государственных программ.</w:t>
      </w:r>
    </w:p>
    <w:p w:rsidR="00EA6805" w:rsidRDefault="00EA6805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2D21">
        <w:rPr>
          <w:rFonts w:ascii="Times New Roman" w:hAnsi="Times New Roman"/>
          <w:sz w:val="28"/>
          <w:szCs w:val="28"/>
        </w:rPr>
        <w:t>Для</w:t>
      </w:r>
      <w:r w:rsidRPr="00134537">
        <w:rPr>
          <w:rFonts w:ascii="Times New Roman" w:hAnsi="Times New Roman"/>
          <w:sz w:val="28"/>
          <w:szCs w:val="28"/>
        </w:rPr>
        <w:t xml:space="preserve"> обеспечения защиты предпринимателей от неоправданного регулирующего воздействия нормативных правовых актов </w:t>
      </w:r>
      <w:r>
        <w:rPr>
          <w:rFonts w:ascii="Times New Roman" w:hAnsi="Times New Roman"/>
          <w:sz w:val="28"/>
          <w:szCs w:val="28"/>
        </w:rPr>
        <w:t>округа</w:t>
      </w:r>
      <w:r w:rsidRPr="00134537">
        <w:rPr>
          <w:rFonts w:ascii="Times New Roman" w:hAnsi="Times New Roman"/>
          <w:sz w:val="28"/>
          <w:szCs w:val="28"/>
        </w:rPr>
        <w:t>, влекущих за собой возникновение административных барьеров либо издержек субъектов предпринимательской деятельности, в 202</w:t>
      </w:r>
      <w:r>
        <w:rPr>
          <w:rFonts w:ascii="Times New Roman" w:hAnsi="Times New Roman"/>
          <w:sz w:val="28"/>
          <w:szCs w:val="28"/>
        </w:rPr>
        <w:t>4</w:t>
      </w:r>
      <w:r w:rsidRPr="00134537">
        <w:rPr>
          <w:rFonts w:ascii="Times New Roman" w:hAnsi="Times New Roman"/>
          <w:sz w:val="28"/>
          <w:szCs w:val="28"/>
        </w:rPr>
        <w:t xml:space="preserve"> году продолжена работа по оценке регулирующего воздействия и экспертизе нормативных правовых актов в сфере предпринимательской и </w:t>
      </w:r>
      <w:r>
        <w:rPr>
          <w:rFonts w:ascii="Times New Roman" w:hAnsi="Times New Roman"/>
          <w:sz w:val="28"/>
          <w:szCs w:val="28"/>
        </w:rPr>
        <w:t>иной экономической</w:t>
      </w:r>
      <w:r w:rsidRPr="00134537">
        <w:rPr>
          <w:rFonts w:ascii="Times New Roman" w:hAnsi="Times New Roman"/>
          <w:sz w:val="28"/>
          <w:szCs w:val="28"/>
        </w:rPr>
        <w:t xml:space="preserve"> деятельности. Проведены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134537">
        <w:rPr>
          <w:rFonts w:ascii="Times New Roman" w:hAnsi="Times New Roman"/>
          <w:sz w:val="28"/>
          <w:szCs w:val="28"/>
        </w:rPr>
        <w:t>процедур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4537">
        <w:rPr>
          <w:rFonts w:ascii="Times New Roman" w:hAnsi="Times New Roman"/>
          <w:sz w:val="28"/>
          <w:szCs w:val="28"/>
        </w:rPr>
        <w:t>ОРВ</w:t>
      </w:r>
      <w:r>
        <w:rPr>
          <w:rFonts w:ascii="Times New Roman" w:hAnsi="Times New Roman"/>
          <w:sz w:val="28"/>
          <w:szCs w:val="28"/>
        </w:rPr>
        <w:t xml:space="preserve"> (</w:t>
      </w:r>
      <w:r w:rsidR="005F5510">
        <w:rPr>
          <w:rFonts w:ascii="Times New Roman" w:hAnsi="Times New Roman"/>
          <w:sz w:val="28"/>
          <w:szCs w:val="28"/>
        </w:rPr>
        <w:t>2023 год - 5</w:t>
      </w:r>
      <w:r>
        <w:rPr>
          <w:rFonts w:ascii="Times New Roman" w:hAnsi="Times New Roman"/>
          <w:sz w:val="28"/>
          <w:szCs w:val="28"/>
        </w:rPr>
        <w:t>)</w:t>
      </w:r>
      <w:r w:rsidRPr="00134537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</w:t>
      </w:r>
      <w:r w:rsidRPr="00134537">
        <w:rPr>
          <w:rFonts w:ascii="Times New Roman" w:hAnsi="Times New Roman"/>
          <w:sz w:val="28"/>
          <w:szCs w:val="28"/>
        </w:rPr>
        <w:t xml:space="preserve"> экспертиз</w:t>
      </w:r>
      <w:r>
        <w:rPr>
          <w:rFonts w:ascii="Times New Roman" w:hAnsi="Times New Roman"/>
          <w:sz w:val="28"/>
          <w:szCs w:val="28"/>
        </w:rPr>
        <w:t>ы</w:t>
      </w:r>
      <w:r w:rsidRPr="001345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134537">
        <w:rPr>
          <w:rFonts w:ascii="Times New Roman" w:hAnsi="Times New Roman"/>
          <w:sz w:val="28"/>
          <w:szCs w:val="28"/>
        </w:rPr>
        <w:t xml:space="preserve">нормативных правовых актов. </w:t>
      </w:r>
    </w:p>
    <w:p w:rsidR="00EA6805" w:rsidRPr="00F654D7" w:rsidRDefault="00EA6805" w:rsidP="00E30E24">
      <w:pPr>
        <w:pStyle w:val="a3"/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2024 году </w:t>
      </w:r>
      <w:r>
        <w:rPr>
          <w:rFonts w:ascii="Times New Roman" w:hAnsi="Times New Roman"/>
          <w:noProof/>
          <w:sz w:val="28"/>
          <w:szCs w:val="28"/>
        </w:rPr>
        <w:t>прошло четыре заседания</w:t>
      </w:r>
      <w:r>
        <w:rPr>
          <w:rFonts w:ascii="Times New Roman" w:hAnsi="Times New Roman"/>
          <w:sz w:val="28"/>
          <w:szCs w:val="28"/>
        </w:rPr>
        <w:t xml:space="preserve"> Трехсторонней комиссии</w:t>
      </w:r>
      <w:r w:rsidRPr="009168E7">
        <w:rPr>
          <w:sz w:val="28"/>
          <w:szCs w:val="28"/>
        </w:rPr>
        <w:t xml:space="preserve"> </w:t>
      </w:r>
      <w:r w:rsidRPr="009168E7">
        <w:rPr>
          <w:rFonts w:ascii="Times New Roman" w:hAnsi="Times New Roman"/>
          <w:sz w:val="28"/>
          <w:szCs w:val="28"/>
        </w:rPr>
        <w:t>по регулированию социально-трудовых отношений</w:t>
      </w:r>
      <w:r>
        <w:rPr>
          <w:rFonts w:ascii="Times New Roman" w:hAnsi="Times New Roman"/>
          <w:sz w:val="28"/>
          <w:szCs w:val="28"/>
        </w:rPr>
        <w:t>, на которых рассмотрены в</w:t>
      </w:r>
      <w:r>
        <w:rPr>
          <w:rFonts w:ascii="Times New Roman" w:hAnsi="Times New Roman"/>
          <w:noProof/>
          <w:sz w:val="28"/>
          <w:szCs w:val="28"/>
        </w:rPr>
        <w:t>опросы о</w:t>
      </w:r>
      <w:r w:rsidRPr="00FC2BAD">
        <w:rPr>
          <w:rFonts w:ascii="Times New Roman" w:hAnsi="Times New Roman"/>
          <w:noProof/>
          <w:sz w:val="28"/>
          <w:szCs w:val="28"/>
        </w:rPr>
        <w:t xml:space="preserve"> ситуации на рынке труда в Вожегодском муниципальном округе</w:t>
      </w:r>
      <w:r>
        <w:rPr>
          <w:rFonts w:ascii="Times New Roman" w:hAnsi="Times New Roman"/>
          <w:noProof/>
          <w:sz w:val="28"/>
          <w:szCs w:val="28"/>
        </w:rPr>
        <w:t>, трудоустройстве инвалидов и</w:t>
      </w:r>
      <w:r w:rsidRPr="00FC2BAD">
        <w:rPr>
          <w:rFonts w:ascii="Times New Roman" w:hAnsi="Times New Roman"/>
          <w:noProof/>
          <w:sz w:val="28"/>
          <w:szCs w:val="28"/>
        </w:rPr>
        <w:t xml:space="preserve"> несовершеннолетних граждан</w:t>
      </w:r>
      <w:r>
        <w:rPr>
          <w:rFonts w:ascii="Times New Roman" w:hAnsi="Times New Roman"/>
          <w:noProof/>
          <w:sz w:val="28"/>
          <w:szCs w:val="28"/>
        </w:rPr>
        <w:t>, состоянии</w:t>
      </w:r>
      <w:r w:rsidRPr="008F13AB">
        <w:rPr>
          <w:rFonts w:ascii="Times New Roman" w:hAnsi="Times New Roman"/>
          <w:noProof/>
          <w:sz w:val="28"/>
          <w:szCs w:val="28"/>
        </w:rPr>
        <w:t xml:space="preserve"> производственного травматизма и условий труда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8F13AB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р</w:t>
      </w:r>
      <w:r w:rsidRPr="00FC2BAD">
        <w:rPr>
          <w:rFonts w:ascii="Times New Roman" w:hAnsi="Times New Roman"/>
          <w:noProof/>
          <w:sz w:val="28"/>
          <w:szCs w:val="28"/>
        </w:rPr>
        <w:t>азвити</w:t>
      </w:r>
      <w:r>
        <w:rPr>
          <w:rFonts w:ascii="Times New Roman" w:hAnsi="Times New Roman"/>
          <w:noProof/>
          <w:sz w:val="28"/>
          <w:szCs w:val="28"/>
        </w:rPr>
        <w:t>и</w:t>
      </w:r>
      <w:r w:rsidRPr="00FC2BAD">
        <w:rPr>
          <w:rFonts w:ascii="Times New Roman" w:hAnsi="Times New Roman"/>
          <w:noProof/>
          <w:sz w:val="28"/>
          <w:szCs w:val="28"/>
        </w:rPr>
        <w:t xml:space="preserve"> общественного участия в управлении образовательной деятельностью образовательных организаций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FC2BAD">
        <w:rPr>
          <w:rFonts w:ascii="Times New Roman" w:hAnsi="Times New Roman"/>
          <w:noProof/>
          <w:sz w:val="28"/>
          <w:szCs w:val="28"/>
        </w:rPr>
        <w:t xml:space="preserve"> проведении диспансеризации и медицинских осмотров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FC2BAD">
        <w:rPr>
          <w:rFonts w:ascii="Times New Roman" w:hAnsi="Times New Roman"/>
          <w:noProof/>
          <w:sz w:val="28"/>
          <w:szCs w:val="28"/>
        </w:rPr>
        <w:t xml:space="preserve"> организации обучения отдельных категорий граждан, предусмотренного федеральным проектом «Содействие занятости» национального проекта «Демография»</w:t>
      </w:r>
      <w:r>
        <w:rPr>
          <w:rFonts w:ascii="Times New Roman" w:hAnsi="Times New Roman"/>
          <w:noProof/>
          <w:sz w:val="28"/>
          <w:szCs w:val="28"/>
        </w:rPr>
        <w:t xml:space="preserve"> и др.</w:t>
      </w:r>
    </w:p>
    <w:p w:rsidR="00652A51" w:rsidRDefault="00652A51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7D4117" w:rsidRDefault="007D4117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A1B3F">
        <w:rPr>
          <w:rFonts w:ascii="Times New Roman" w:hAnsi="Times New Roman"/>
          <w:sz w:val="28"/>
          <w:szCs w:val="28"/>
        </w:rPr>
        <w:t>Инвестицио</w:t>
      </w:r>
      <w:r w:rsidRPr="00D74E14">
        <w:rPr>
          <w:rFonts w:ascii="Times New Roman" w:hAnsi="Times New Roman"/>
          <w:sz w:val="28"/>
          <w:szCs w:val="28"/>
        </w:rPr>
        <w:t>нная деятельность</w:t>
      </w:r>
    </w:p>
    <w:p w:rsidR="005E723F" w:rsidRDefault="005E723F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E723F" w:rsidRPr="00E15513" w:rsidRDefault="005E723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07F8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14912" behindDoc="1" locked="0" layoutInCell="1" allowOverlap="1" wp14:anchorId="1CE5D329" wp14:editId="37E29BFE">
            <wp:simplePos x="0" y="0"/>
            <wp:positionH relativeFrom="margin">
              <wp:posOffset>-127000</wp:posOffset>
            </wp:positionH>
            <wp:positionV relativeFrom="paragraph">
              <wp:posOffset>29210</wp:posOffset>
            </wp:positionV>
            <wp:extent cx="2609215" cy="1781175"/>
            <wp:effectExtent l="0" t="0" r="635" b="0"/>
            <wp:wrapTight wrapText="bothSides">
              <wp:wrapPolygon edited="0">
                <wp:start x="0" y="0"/>
                <wp:lineTo x="0" y="21484"/>
                <wp:lineTo x="21605" y="21484"/>
                <wp:lineTo x="21605" y="0"/>
                <wp:lineTo x="0" y="0"/>
              </wp:wrapPolygon>
            </wp:wrapTight>
            <wp:docPr id="41" name="Диаграмма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106">
        <w:rPr>
          <w:rFonts w:ascii="Times New Roman" w:hAnsi="Times New Roman"/>
          <w:sz w:val="28"/>
          <w:szCs w:val="28"/>
        </w:rPr>
        <w:t xml:space="preserve">Одним из </w:t>
      </w:r>
      <w:r>
        <w:rPr>
          <w:rFonts w:ascii="Times New Roman" w:hAnsi="Times New Roman"/>
          <w:sz w:val="28"/>
          <w:szCs w:val="28"/>
        </w:rPr>
        <w:t>ключевых показателей</w:t>
      </w:r>
      <w:r w:rsidRPr="00F17106">
        <w:rPr>
          <w:rFonts w:ascii="Times New Roman" w:hAnsi="Times New Roman"/>
          <w:sz w:val="28"/>
          <w:szCs w:val="28"/>
        </w:rPr>
        <w:t xml:space="preserve"> развития экономики </w:t>
      </w:r>
      <w:r>
        <w:rPr>
          <w:rFonts w:ascii="Times New Roman" w:hAnsi="Times New Roman"/>
          <w:sz w:val="28"/>
          <w:szCs w:val="28"/>
        </w:rPr>
        <w:t>объем привлеченных инвестиций в основной капитал</w:t>
      </w:r>
      <w:r w:rsidRPr="00F1710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Объем инвестиций в основной капитал (без субъектов малого и среднего предпринимательства) по всем видам экономической деятельности за </w:t>
      </w:r>
      <w:r w:rsidR="0019464A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составил </w:t>
      </w:r>
      <w:r w:rsidR="0019464A">
        <w:rPr>
          <w:rFonts w:ascii="Times New Roman" w:hAnsi="Times New Roman"/>
          <w:sz w:val="28"/>
          <w:szCs w:val="28"/>
        </w:rPr>
        <w:t>641143</w:t>
      </w:r>
      <w:r>
        <w:rPr>
          <w:rFonts w:ascii="Times New Roman" w:hAnsi="Times New Roman"/>
          <w:sz w:val="28"/>
          <w:szCs w:val="28"/>
        </w:rPr>
        <w:t xml:space="preserve"> тыс. рублей, что больше соответствующего периода прошлого года по сопоставимому кругу хозяйствующих субъектов на </w:t>
      </w:r>
      <w:r w:rsidR="0019464A" w:rsidRPr="0019464A">
        <w:rPr>
          <w:rFonts w:ascii="Times New Roman" w:hAnsi="Times New Roman"/>
          <w:sz w:val="28"/>
          <w:szCs w:val="28"/>
        </w:rPr>
        <w:t>51,5</w:t>
      </w:r>
      <w:r w:rsidRPr="0019464A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По источникам финансирования собственные средства составляют </w:t>
      </w:r>
      <w:r w:rsidR="0019464A" w:rsidRPr="0019464A">
        <w:rPr>
          <w:rFonts w:ascii="Times New Roman" w:hAnsi="Times New Roman"/>
          <w:sz w:val="28"/>
          <w:szCs w:val="28"/>
        </w:rPr>
        <w:t>20,3</w:t>
      </w:r>
      <w:r w:rsidRPr="0019464A">
        <w:rPr>
          <w:rFonts w:ascii="Times New Roman" w:hAnsi="Times New Roman"/>
          <w:sz w:val="28"/>
          <w:szCs w:val="28"/>
        </w:rPr>
        <w:t>%,</w:t>
      </w:r>
      <w:r>
        <w:rPr>
          <w:rFonts w:ascii="Times New Roman" w:hAnsi="Times New Roman"/>
          <w:sz w:val="28"/>
          <w:szCs w:val="28"/>
        </w:rPr>
        <w:t xml:space="preserve"> привлеченные – </w:t>
      </w:r>
      <w:r w:rsidR="0019464A">
        <w:rPr>
          <w:rFonts w:ascii="Times New Roman" w:hAnsi="Times New Roman"/>
          <w:sz w:val="28"/>
          <w:szCs w:val="28"/>
        </w:rPr>
        <w:t>79,7</w:t>
      </w:r>
      <w:r>
        <w:rPr>
          <w:rFonts w:ascii="Times New Roman" w:hAnsi="Times New Roman"/>
          <w:sz w:val="28"/>
          <w:szCs w:val="28"/>
        </w:rPr>
        <w:t>%.</w:t>
      </w:r>
    </w:p>
    <w:p w:rsidR="005E723F" w:rsidRDefault="005E723F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округа сформировано 13 инвестиционных площадок с различной степенью обеспеченности инфраструктурой. Инвестиционные проекты, реализуемые в настоящее время и планируемые к реализации в долгосрочной перспективе, станут точками роста экономики округа, создавая новые рабочие места и увеличивая налоговые отчисления в бюджет.</w:t>
      </w:r>
    </w:p>
    <w:p w:rsidR="005E723F" w:rsidRPr="00134537" w:rsidRDefault="005E723F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F853F0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округе</w:t>
      </w:r>
      <w:r w:rsidRPr="00F853F0">
        <w:rPr>
          <w:rFonts w:ascii="Times New Roman" w:hAnsi="Times New Roman"/>
          <w:sz w:val="28"/>
          <w:szCs w:val="28"/>
        </w:rPr>
        <w:t xml:space="preserve"> предусмотрено оказание содействия в реализации инвестиционных проектов за счет применения принципа «одного окна». Определены сроки и последовательность действий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F853F0">
        <w:rPr>
          <w:rFonts w:ascii="Times New Roman" w:hAnsi="Times New Roman"/>
          <w:sz w:val="28"/>
          <w:szCs w:val="28"/>
        </w:rPr>
        <w:t>. Сопровождение проектов осуществляется в форме оказания консультационной, информационной и организационной помощи инвестору.</w:t>
      </w:r>
    </w:p>
    <w:p w:rsidR="007C7428" w:rsidRDefault="007C7428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614AD" w:rsidRDefault="006614AD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A845D1">
        <w:rPr>
          <w:rFonts w:ascii="Times New Roman" w:hAnsi="Times New Roman"/>
          <w:sz w:val="28"/>
          <w:szCs w:val="28"/>
        </w:rPr>
        <w:t>Градо</w:t>
      </w:r>
      <w:r w:rsidRPr="005556F4">
        <w:rPr>
          <w:rFonts w:ascii="Times New Roman" w:hAnsi="Times New Roman"/>
          <w:sz w:val="28"/>
          <w:szCs w:val="28"/>
        </w:rPr>
        <w:t xml:space="preserve">строительная </w:t>
      </w:r>
      <w:r w:rsidR="00E16FE5" w:rsidRPr="005556F4">
        <w:rPr>
          <w:rFonts w:ascii="Times New Roman" w:hAnsi="Times New Roman"/>
          <w:sz w:val="28"/>
          <w:szCs w:val="28"/>
        </w:rPr>
        <w:t>деятельность</w:t>
      </w:r>
    </w:p>
    <w:p w:rsidR="00917F9E" w:rsidRDefault="00917F9E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20399C" w:rsidRPr="0020399C" w:rsidRDefault="0020399C" w:rsidP="00E30E24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399C">
        <w:rPr>
          <w:rFonts w:ascii="Times New Roman" w:hAnsi="Times New Roman"/>
          <w:sz w:val="28"/>
          <w:szCs w:val="28"/>
        </w:rPr>
        <w:t xml:space="preserve">С целью выявления, </w:t>
      </w:r>
      <w:r w:rsidRPr="0020399C">
        <w:rPr>
          <w:rFonts w:ascii="Times New Roman" w:hAnsi="Times New Roman"/>
          <w:color w:val="1A1A1A"/>
          <w:sz w:val="28"/>
          <w:szCs w:val="28"/>
        </w:rPr>
        <w:t xml:space="preserve">творческого потенциала молодежи, стимулирование процесса творческого самовыражения граждан, </w:t>
      </w:r>
      <w:r w:rsidRPr="0020399C">
        <w:rPr>
          <w:rFonts w:ascii="Times New Roman" w:hAnsi="Times New Roman"/>
          <w:sz w:val="28"/>
          <w:szCs w:val="28"/>
        </w:rPr>
        <w:t xml:space="preserve">популяризация фотографии как вида искусства, </w:t>
      </w:r>
      <w:r w:rsidRPr="0020399C">
        <w:rPr>
          <w:rFonts w:ascii="Times New Roman" w:hAnsi="Times New Roman"/>
          <w:color w:val="1A1A1A"/>
          <w:sz w:val="28"/>
          <w:szCs w:val="28"/>
        </w:rPr>
        <w:t>накопление материала и обмен информацией о туристских объектах Вожегодского муниципального округа,</w:t>
      </w:r>
      <w:r w:rsidRPr="0020399C">
        <w:rPr>
          <w:rFonts w:ascii="Times New Roman" w:hAnsi="Times New Roman"/>
          <w:sz w:val="28"/>
          <w:szCs w:val="28"/>
        </w:rPr>
        <w:t xml:space="preserve"> создание выставки лучших фотографий проведен </w:t>
      </w:r>
      <w:r>
        <w:rPr>
          <w:rFonts w:ascii="Times New Roman" w:hAnsi="Times New Roman"/>
          <w:sz w:val="28"/>
          <w:szCs w:val="28"/>
        </w:rPr>
        <w:t>ф</w:t>
      </w:r>
      <w:r w:rsidRPr="0020399C">
        <w:rPr>
          <w:rFonts w:ascii="Times New Roman" w:hAnsi="Times New Roman"/>
          <w:sz w:val="28"/>
          <w:szCs w:val="28"/>
        </w:rPr>
        <w:t xml:space="preserve">отоконкурс «Фото </w:t>
      </w:r>
      <w:r w:rsidRPr="0020399C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51424" behindDoc="1" locked="0" layoutInCell="1" allowOverlap="1" wp14:anchorId="2AD2DCCD">
            <wp:simplePos x="0" y="0"/>
            <wp:positionH relativeFrom="column">
              <wp:posOffset>3682481</wp:posOffset>
            </wp:positionH>
            <wp:positionV relativeFrom="paragraph">
              <wp:posOffset>676794</wp:posOffset>
            </wp:positionV>
            <wp:extent cx="2261062" cy="1695853"/>
            <wp:effectExtent l="0" t="0" r="0" b="0"/>
            <wp:wrapTight wrapText="bothSides">
              <wp:wrapPolygon edited="0">
                <wp:start x="0" y="0"/>
                <wp:lineTo x="0" y="21357"/>
                <wp:lineTo x="21479" y="21357"/>
                <wp:lineTo x="21479" y="0"/>
                <wp:lineTo x="0" y="0"/>
              </wp:wrapPolygon>
            </wp:wrapTight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4_14315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062" cy="169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99C">
        <w:rPr>
          <w:rFonts w:ascii="Times New Roman" w:hAnsi="Times New Roman"/>
          <w:sz w:val="28"/>
          <w:szCs w:val="28"/>
        </w:rPr>
        <w:t>у арт-объекта «ВОЖЕГА».</w:t>
      </w:r>
    </w:p>
    <w:p w:rsidR="0020399C" w:rsidRPr="0020399C" w:rsidRDefault="0020399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399C">
        <w:rPr>
          <w:rFonts w:ascii="Times New Roman" w:hAnsi="Times New Roman"/>
          <w:sz w:val="28"/>
          <w:szCs w:val="28"/>
        </w:rPr>
        <w:t>Конкурсная комиссия отметила, что все представленные работы соответствуют тематике конкурса, выполнены с отличным качеством исполнения, индивидуальным творческим подходом.</w:t>
      </w:r>
    </w:p>
    <w:p w:rsidR="0020399C" w:rsidRDefault="0020399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0399C">
        <w:rPr>
          <w:rFonts w:ascii="Times New Roman" w:hAnsi="Times New Roman"/>
          <w:sz w:val="28"/>
          <w:szCs w:val="28"/>
        </w:rPr>
        <w:t>Победители смотра-конкурса награждены дипломами главы Вожегодского муниципального округа и памятными подарками.</w:t>
      </w:r>
      <w:r w:rsidR="00DF165E">
        <w:rPr>
          <w:rFonts w:ascii="Times New Roman" w:hAnsi="Times New Roman"/>
          <w:sz w:val="28"/>
          <w:szCs w:val="28"/>
        </w:rPr>
        <w:t xml:space="preserve"> </w:t>
      </w:r>
      <w:r w:rsidRPr="0020399C">
        <w:rPr>
          <w:rFonts w:ascii="Times New Roman" w:hAnsi="Times New Roman"/>
          <w:sz w:val="28"/>
          <w:szCs w:val="28"/>
        </w:rPr>
        <w:t>В фойе администрации была оформлена выставка работ.</w:t>
      </w:r>
    </w:p>
    <w:p w:rsidR="00A57524" w:rsidRDefault="00A57524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оказания муниципальной услуги по присвоению адреса</w:t>
      </w:r>
      <w:r w:rsidRPr="00A57524">
        <w:t xml:space="preserve"> </w:t>
      </w:r>
      <w:r w:rsidRPr="00A57524">
        <w:rPr>
          <w:rFonts w:ascii="Times New Roman" w:hAnsi="Times New Roman"/>
          <w:sz w:val="28"/>
          <w:szCs w:val="28"/>
        </w:rPr>
        <w:t>объекту адресации, аннулированию такого адреса присвоено адресов 33 земельн</w:t>
      </w:r>
      <w:r>
        <w:rPr>
          <w:rFonts w:ascii="Times New Roman" w:hAnsi="Times New Roman"/>
          <w:sz w:val="28"/>
          <w:szCs w:val="28"/>
        </w:rPr>
        <w:t>ым</w:t>
      </w:r>
      <w:r w:rsidRPr="00A5752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ам</w:t>
      </w:r>
      <w:r w:rsidRPr="00A57524">
        <w:rPr>
          <w:rFonts w:ascii="Times New Roman" w:hAnsi="Times New Roman"/>
          <w:sz w:val="28"/>
          <w:szCs w:val="28"/>
        </w:rPr>
        <w:t>, 42 объектам капитального строительства, 36 помещениям</w:t>
      </w:r>
      <w:r>
        <w:rPr>
          <w:rFonts w:ascii="Times New Roman" w:hAnsi="Times New Roman"/>
          <w:sz w:val="28"/>
          <w:szCs w:val="28"/>
        </w:rPr>
        <w:t>.</w:t>
      </w:r>
    </w:p>
    <w:p w:rsidR="001864B3" w:rsidRPr="0020399C" w:rsidRDefault="001864B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864B3">
        <w:rPr>
          <w:rFonts w:ascii="Times New Roman" w:hAnsi="Times New Roman"/>
          <w:sz w:val="28"/>
          <w:szCs w:val="28"/>
        </w:rPr>
        <w:t xml:space="preserve"> части установления и описания местоположения границ населенных пунктов</w:t>
      </w:r>
      <w:r w:rsidRPr="001864B3">
        <w:t xml:space="preserve"> </w:t>
      </w:r>
      <w:r w:rsidRPr="001864B3">
        <w:rPr>
          <w:rFonts w:ascii="Times New Roman" w:hAnsi="Times New Roman"/>
          <w:sz w:val="28"/>
          <w:szCs w:val="28"/>
        </w:rPr>
        <w:t>выполнены работы по описанию местоположения границ и внесению сведений в ЕГРН о местоположении границ 96 населенных пунктов</w:t>
      </w:r>
      <w:r w:rsidR="00A57524">
        <w:rPr>
          <w:rFonts w:ascii="Times New Roman" w:hAnsi="Times New Roman"/>
          <w:sz w:val="28"/>
          <w:szCs w:val="28"/>
        </w:rPr>
        <w:t>.</w:t>
      </w:r>
    </w:p>
    <w:p w:rsidR="0020399C" w:rsidRPr="0020399C" w:rsidRDefault="0020399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010D2" w:rsidRDefault="00112FA7" w:rsidP="00C312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6885">
        <w:rPr>
          <w:rFonts w:ascii="Times New Roman" w:hAnsi="Times New Roman"/>
          <w:sz w:val="28"/>
          <w:szCs w:val="28"/>
        </w:rPr>
        <w:t>С</w:t>
      </w:r>
      <w:r w:rsidR="00F010D2" w:rsidRPr="00BF6885">
        <w:rPr>
          <w:rFonts w:ascii="Times New Roman" w:hAnsi="Times New Roman"/>
          <w:sz w:val="28"/>
          <w:szCs w:val="28"/>
        </w:rPr>
        <w:t>троительство и</w:t>
      </w:r>
      <w:r w:rsidR="00F010D2" w:rsidRPr="00112FA7">
        <w:rPr>
          <w:rFonts w:ascii="Times New Roman" w:hAnsi="Times New Roman"/>
          <w:sz w:val="28"/>
          <w:szCs w:val="28"/>
        </w:rPr>
        <w:t xml:space="preserve"> жилищная политика</w:t>
      </w:r>
    </w:p>
    <w:p w:rsidR="0020399C" w:rsidRDefault="0020399C" w:rsidP="00E30E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CF114B" w:rsidRPr="00CF114B" w:rsidRDefault="00FF735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116205</wp:posOffset>
            </wp:positionV>
            <wp:extent cx="2211070" cy="1263015"/>
            <wp:effectExtent l="0" t="0" r="0" b="0"/>
            <wp:wrapTight wrapText="bothSides">
              <wp:wrapPolygon edited="0">
                <wp:start x="0" y="0"/>
                <wp:lineTo x="0" y="21502"/>
                <wp:lineTo x="21588" y="21502"/>
                <wp:lineTo x="21588" y="0"/>
                <wp:lineTo x="0" y="0"/>
              </wp:wrapPolygon>
            </wp:wrapTight>
            <wp:docPr id="102" name="Диаграмма 1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CF114B" w:rsidRPr="00CF114B">
        <w:rPr>
          <w:rFonts w:ascii="Times New Roman" w:hAnsi="Times New Roman"/>
          <w:sz w:val="28"/>
          <w:szCs w:val="28"/>
        </w:rPr>
        <w:t>В округе развивается индивидуальное жилищное строительство.  В 2024 году выдано 20</w:t>
      </w:r>
      <w:r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>уведомлений о начале строительства.</w:t>
      </w:r>
    </w:p>
    <w:p w:rsidR="00CF114B" w:rsidRPr="00CF114B" w:rsidRDefault="00FF735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CF114B" w:rsidRPr="00D6669A">
        <w:rPr>
          <w:rFonts w:ascii="Times New Roman" w:hAnsi="Times New Roman"/>
          <w:sz w:val="28"/>
          <w:szCs w:val="28"/>
        </w:rPr>
        <w:t>2024</w:t>
      </w:r>
      <w:r w:rsidR="00D6669A">
        <w:rPr>
          <w:rFonts w:ascii="Times New Roman" w:hAnsi="Times New Roman"/>
          <w:sz w:val="28"/>
          <w:szCs w:val="28"/>
        </w:rPr>
        <w:t xml:space="preserve"> год</w:t>
      </w:r>
      <w:r w:rsidR="00CF114B" w:rsidRPr="00CF114B">
        <w:rPr>
          <w:rFonts w:ascii="Times New Roman" w:hAnsi="Times New Roman"/>
          <w:sz w:val="28"/>
          <w:szCs w:val="28"/>
        </w:rPr>
        <w:t xml:space="preserve"> введено </w:t>
      </w:r>
      <w:r w:rsidR="00D6669A">
        <w:rPr>
          <w:rFonts w:ascii="Times New Roman" w:hAnsi="Times New Roman"/>
          <w:sz w:val="28"/>
          <w:szCs w:val="28"/>
        </w:rPr>
        <w:t>5323</w:t>
      </w:r>
      <w:r>
        <w:rPr>
          <w:rFonts w:ascii="Times New Roman" w:hAnsi="Times New Roman"/>
          <w:sz w:val="28"/>
          <w:szCs w:val="28"/>
        </w:rPr>
        <w:t xml:space="preserve"> кв. м жилья, в том числе </w:t>
      </w:r>
      <w:r w:rsidR="00CF114B" w:rsidRPr="00CF114B">
        <w:rPr>
          <w:rFonts w:ascii="Times New Roman" w:hAnsi="Times New Roman"/>
          <w:sz w:val="28"/>
          <w:szCs w:val="28"/>
        </w:rPr>
        <w:t xml:space="preserve">индивидуальных жилых домов –  </w:t>
      </w:r>
      <w:r w:rsidR="00CF114B" w:rsidRPr="00D6669A">
        <w:rPr>
          <w:rFonts w:ascii="Times New Roman" w:hAnsi="Times New Roman"/>
          <w:sz w:val="28"/>
          <w:szCs w:val="28"/>
        </w:rPr>
        <w:t>2850</w:t>
      </w:r>
      <w:r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>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>Средняя обеспеченность на одного жителя в 2024 году составила 33,1</w:t>
      </w:r>
      <w:r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>кв.</w:t>
      </w:r>
      <w:r w:rsidR="00042067">
        <w:rPr>
          <w:rFonts w:ascii="Times New Roman" w:hAnsi="Times New Roman"/>
          <w:sz w:val="28"/>
          <w:szCs w:val="28"/>
        </w:rPr>
        <w:t xml:space="preserve"> </w:t>
      </w:r>
      <w:r w:rsidR="00CF114B" w:rsidRPr="00CF114B">
        <w:rPr>
          <w:rFonts w:ascii="Times New Roman" w:hAnsi="Times New Roman"/>
          <w:sz w:val="28"/>
          <w:szCs w:val="28"/>
        </w:rPr>
        <w:t xml:space="preserve">м. </w:t>
      </w:r>
    </w:p>
    <w:p w:rsidR="00CF114B" w:rsidRPr="00CF114B" w:rsidRDefault="000420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36"/>
          <w:szCs w:val="28"/>
        </w:rPr>
      </w:pPr>
      <w:r w:rsidRPr="00CF114B">
        <w:rPr>
          <w:rFonts w:ascii="Times New Roman" w:hAnsi="Times New Roman"/>
          <w:noProof/>
          <w:sz w:val="36"/>
          <w:szCs w:val="28"/>
        </w:rPr>
        <w:lastRenderedPageBreak/>
        <w:drawing>
          <wp:anchor distT="0" distB="0" distL="114300" distR="114300" simplePos="0" relativeHeight="251804672" behindDoc="1" locked="0" layoutInCell="1" allowOverlap="1" wp14:anchorId="295A761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70116" cy="1500632"/>
            <wp:effectExtent l="0" t="0" r="0" b="0"/>
            <wp:wrapTight wrapText="bothSides">
              <wp:wrapPolygon edited="0">
                <wp:start x="0" y="0"/>
                <wp:lineTo x="0" y="21390"/>
                <wp:lineTo x="21308" y="21390"/>
                <wp:lineTo x="21308" y="0"/>
                <wp:lineTo x="0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02_10073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116" cy="150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14B" w:rsidRPr="00CF114B">
        <w:rPr>
          <w:rFonts w:ascii="Times New Roman" w:hAnsi="Times New Roman"/>
          <w:sz w:val="28"/>
          <w:szCs w:val="28"/>
        </w:rPr>
        <w:t>Выдано разрешение</w:t>
      </w:r>
      <w:r>
        <w:rPr>
          <w:rFonts w:ascii="Times New Roman" w:hAnsi="Times New Roman"/>
          <w:sz w:val="28"/>
          <w:szCs w:val="28"/>
        </w:rPr>
        <w:t xml:space="preserve"> на строительство б</w:t>
      </w:r>
      <w:r w:rsidR="00CF114B" w:rsidRPr="00CF114B">
        <w:rPr>
          <w:rFonts w:ascii="Times New Roman" w:hAnsi="Times New Roman"/>
          <w:sz w:val="28"/>
          <w:szCs w:val="24"/>
        </w:rPr>
        <w:t>ытово</w:t>
      </w:r>
      <w:r>
        <w:rPr>
          <w:rFonts w:ascii="Times New Roman" w:hAnsi="Times New Roman"/>
          <w:sz w:val="28"/>
          <w:szCs w:val="24"/>
        </w:rPr>
        <w:t>го</w:t>
      </w:r>
      <w:r w:rsidR="00CF114B" w:rsidRPr="00CF114B">
        <w:rPr>
          <w:rFonts w:ascii="Times New Roman" w:hAnsi="Times New Roman"/>
          <w:sz w:val="28"/>
          <w:szCs w:val="24"/>
        </w:rPr>
        <w:t xml:space="preserve"> помещени</w:t>
      </w:r>
      <w:r>
        <w:rPr>
          <w:rFonts w:ascii="Times New Roman" w:hAnsi="Times New Roman"/>
          <w:sz w:val="28"/>
          <w:szCs w:val="24"/>
        </w:rPr>
        <w:t>я</w:t>
      </w:r>
      <w:r w:rsidR="00CF114B" w:rsidRPr="00CF114B">
        <w:rPr>
          <w:rFonts w:ascii="Times New Roman" w:hAnsi="Times New Roman"/>
          <w:sz w:val="28"/>
          <w:szCs w:val="24"/>
        </w:rPr>
        <w:t xml:space="preserve"> для рабочего персонала в д. Большая </w:t>
      </w:r>
      <w:proofErr w:type="spellStart"/>
      <w:r w:rsidR="00CF114B" w:rsidRPr="00CF114B">
        <w:rPr>
          <w:rFonts w:ascii="Times New Roman" w:hAnsi="Times New Roman"/>
          <w:sz w:val="28"/>
          <w:szCs w:val="24"/>
        </w:rPr>
        <w:t>Климовская</w:t>
      </w:r>
      <w:proofErr w:type="spellEnd"/>
      <w:r>
        <w:rPr>
          <w:rFonts w:ascii="Times New Roman" w:hAnsi="Times New Roman"/>
          <w:sz w:val="28"/>
          <w:szCs w:val="24"/>
        </w:rPr>
        <w:t>.</w:t>
      </w:r>
      <w:r w:rsidR="00CF114B" w:rsidRPr="00CF114B">
        <w:rPr>
          <w:rFonts w:ascii="Times New Roman" w:hAnsi="Times New Roman"/>
          <w:sz w:val="28"/>
          <w:szCs w:val="24"/>
        </w:rPr>
        <w:t xml:space="preserve"> </w:t>
      </w:r>
    </w:p>
    <w:p w:rsidR="00CF114B" w:rsidRPr="00CF114B" w:rsidRDefault="00CF114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114B">
        <w:rPr>
          <w:rFonts w:ascii="Times New Roman" w:hAnsi="Times New Roman"/>
          <w:sz w:val="28"/>
          <w:szCs w:val="28"/>
        </w:rPr>
        <w:t>В 2024 году введены в эксплуатацию:</w:t>
      </w:r>
    </w:p>
    <w:p w:rsidR="00CF114B" w:rsidRDefault="00A57524" w:rsidP="00E30E24">
      <w:pPr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F114B">
        <w:rPr>
          <w:rFonts w:ascii="Times New Roman" w:hAnsi="Times New Roman"/>
          <w:noProof/>
          <w:sz w:val="36"/>
          <w:szCs w:val="28"/>
        </w:rPr>
        <w:drawing>
          <wp:anchor distT="0" distB="0" distL="114300" distR="114300" simplePos="0" relativeHeight="251827200" behindDoc="1" locked="0" layoutInCell="1" allowOverlap="1" wp14:anchorId="016D1BF8">
            <wp:simplePos x="0" y="0"/>
            <wp:positionH relativeFrom="column">
              <wp:posOffset>1796516</wp:posOffset>
            </wp:positionH>
            <wp:positionV relativeFrom="paragraph">
              <wp:posOffset>497840</wp:posOffset>
            </wp:positionV>
            <wp:extent cx="2085975" cy="1418659"/>
            <wp:effectExtent l="0" t="0" r="0" b="0"/>
            <wp:wrapTight wrapText="bothSides">
              <wp:wrapPolygon edited="0">
                <wp:start x="0" y="0"/>
                <wp:lineTo x="0" y="21175"/>
                <wp:lineTo x="21304" y="21175"/>
                <wp:lineTo x="21304" y="0"/>
                <wp:lineTo x="0" y="0"/>
              </wp:wrapPolygon>
            </wp:wrapTight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QHwnc_5Qew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18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067">
        <w:rPr>
          <w:rFonts w:ascii="Times New Roman" w:hAnsi="Times New Roman"/>
          <w:sz w:val="28"/>
          <w:szCs w:val="28"/>
        </w:rPr>
        <w:t>р</w:t>
      </w:r>
      <w:r w:rsidR="00CF114B" w:rsidRPr="00CF114B">
        <w:rPr>
          <w:rFonts w:ascii="Times New Roman" w:hAnsi="Times New Roman"/>
          <w:sz w:val="28"/>
          <w:szCs w:val="28"/>
        </w:rPr>
        <w:t>еконструкция здания детского сада под многоквартирный жилой дом, расположенного</w:t>
      </w:r>
      <w:r w:rsidR="00B12040">
        <w:rPr>
          <w:rFonts w:ascii="Times New Roman" w:hAnsi="Times New Roman"/>
          <w:sz w:val="28"/>
          <w:szCs w:val="28"/>
        </w:rPr>
        <w:t xml:space="preserve"> в</w:t>
      </w:r>
      <w:r w:rsidR="00CF114B" w:rsidRPr="00CF114B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="00CF114B" w:rsidRPr="00CF114B">
        <w:rPr>
          <w:rFonts w:ascii="Times New Roman" w:hAnsi="Times New Roman"/>
          <w:sz w:val="28"/>
          <w:szCs w:val="28"/>
        </w:rPr>
        <w:t>Кадниковский</w:t>
      </w:r>
      <w:proofErr w:type="spellEnd"/>
      <w:r w:rsidR="00CF114B" w:rsidRPr="00CF114B">
        <w:rPr>
          <w:rFonts w:ascii="Times New Roman" w:hAnsi="Times New Roman"/>
          <w:sz w:val="28"/>
          <w:szCs w:val="28"/>
        </w:rPr>
        <w:t>, ул. Ветеранов, д. 11А, общей площадью 904,3 кв.</w:t>
      </w:r>
      <w:r w:rsidR="00042067">
        <w:rPr>
          <w:rFonts w:ascii="Times New Roman" w:hAnsi="Times New Roman"/>
          <w:sz w:val="28"/>
          <w:szCs w:val="28"/>
        </w:rPr>
        <w:t xml:space="preserve"> </w:t>
      </w:r>
      <w:r w:rsidR="0016348C">
        <w:rPr>
          <w:rFonts w:ascii="Times New Roman" w:hAnsi="Times New Roman"/>
          <w:sz w:val="28"/>
          <w:szCs w:val="28"/>
        </w:rPr>
        <w:t>м;</w:t>
      </w:r>
    </w:p>
    <w:p w:rsidR="00CF114B" w:rsidRPr="0016348C" w:rsidRDefault="00042067" w:rsidP="00E30E24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4"/>
        </w:rPr>
      </w:pPr>
      <w:r w:rsidRPr="0016348C">
        <w:rPr>
          <w:rFonts w:ascii="Times New Roman" w:hAnsi="Times New Roman"/>
          <w:sz w:val="28"/>
          <w:szCs w:val="24"/>
        </w:rPr>
        <w:t>х</w:t>
      </w:r>
      <w:r w:rsidR="00CF114B" w:rsidRPr="0016348C">
        <w:rPr>
          <w:rFonts w:ascii="Times New Roman" w:hAnsi="Times New Roman"/>
          <w:sz w:val="28"/>
          <w:szCs w:val="24"/>
        </w:rPr>
        <w:t xml:space="preserve">рам </w:t>
      </w:r>
      <w:proofErr w:type="spellStart"/>
      <w:r w:rsidR="00CF114B" w:rsidRPr="0016348C">
        <w:rPr>
          <w:rFonts w:ascii="Times New Roman" w:hAnsi="Times New Roman"/>
          <w:sz w:val="28"/>
          <w:szCs w:val="24"/>
        </w:rPr>
        <w:t>свт</w:t>
      </w:r>
      <w:proofErr w:type="spellEnd"/>
      <w:r w:rsidR="00CF114B" w:rsidRPr="0016348C">
        <w:rPr>
          <w:rFonts w:ascii="Times New Roman" w:hAnsi="Times New Roman"/>
          <w:sz w:val="28"/>
          <w:szCs w:val="24"/>
        </w:rPr>
        <w:t xml:space="preserve">. Николая Чудотворца (д. </w:t>
      </w:r>
      <w:proofErr w:type="spellStart"/>
      <w:r w:rsidR="00CF114B" w:rsidRPr="0016348C">
        <w:rPr>
          <w:rFonts w:ascii="Times New Roman" w:hAnsi="Times New Roman"/>
          <w:sz w:val="28"/>
          <w:szCs w:val="24"/>
        </w:rPr>
        <w:t>Гридино</w:t>
      </w:r>
      <w:proofErr w:type="spellEnd"/>
      <w:r w:rsidR="00CF114B" w:rsidRPr="0016348C">
        <w:rPr>
          <w:rFonts w:ascii="Times New Roman" w:hAnsi="Times New Roman"/>
          <w:sz w:val="28"/>
          <w:szCs w:val="24"/>
        </w:rPr>
        <w:t>)</w:t>
      </w:r>
      <w:r w:rsidR="0016348C">
        <w:rPr>
          <w:rFonts w:ascii="Times New Roman" w:hAnsi="Times New Roman"/>
          <w:sz w:val="28"/>
          <w:szCs w:val="24"/>
        </w:rPr>
        <w:t>;</w:t>
      </w:r>
    </w:p>
    <w:p w:rsidR="00CF114B" w:rsidRPr="0016348C" w:rsidRDefault="0016348C" w:rsidP="00E30E24">
      <w:pPr>
        <w:pStyle w:val="a3"/>
        <w:numPr>
          <w:ilvl w:val="0"/>
          <w:numId w:val="8"/>
        </w:numPr>
        <w:tabs>
          <w:tab w:val="left" w:pos="0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6348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36416" behindDoc="1" locked="0" layoutInCell="1" allowOverlap="1" wp14:anchorId="3353D277">
            <wp:simplePos x="0" y="0"/>
            <wp:positionH relativeFrom="column">
              <wp:posOffset>-3810</wp:posOffset>
            </wp:positionH>
            <wp:positionV relativeFrom="paragraph">
              <wp:posOffset>80645</wp:posOffset>
            </wp:positionV>
            <wp:extent cx="168732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62" y="21390"/>
                <wp:lineTo x="21462" y="0"/>
                <wp:lineTo x="0" y="0"/>
              </wp:wrapPolygon>
            </wp:wrapTight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1-22_14-56-2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3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348C">
        <w:rPr>
          <w:rFonts w:ascii="Times New Roman" w:hAnsi="Times New Roman"/>
          <w:sz w:val="28"/>
          <w:szCs w:val="28"/>
        </w:rPr>
        <w:t>ж</w:t>
      </w:r>
      <w:r w:rsidR="00CF114B" w:rsidRPr="0016348C">
        <w:rPr>
          <w:rFonts w:ascii="Times New Roman" w:hAnsi="Times New Roman"/>
          <w:sz w:val="28"/>
          <w:szCs w:val="28"/>
        </w:rPr>
        <w:t>илой дом на 9 квартир для детей-сирот п. Вожега, ул. Заводская</w:t>
      </w:r>
      <w:r w:rsidRPr="0016348C">
        <w:rPr>
          <w:rFonts w:ascii="Times New Roman" w:hAnsi="Times New Roman"/>
          <w:sz w:val="28"/>
          <w:szCs w:val="28"/>
        </w:rPr>
        <w:t>;</w:t>
      </w:r>
    </w:p>
    <w:p w:rsidR="00CF114B" w:rsidRPr="0016348C" w:rsidRDefault="00E30E24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м</w:t>
      </w:r>
      <w:r w:rsidR="00CF114B" w:rsidRPr="0016348C">
        <w:rPr>
          <w:rFonts w:ascii="Times New Roman" w:hAnsi="Times New Roman"/>
          <w:sz w:val="28"/>
          <w:szCs w:val="28"/>
        </w:rPr>
        <w:t xml:space="preserve">ногоквартирный жилой дом по адресу: п. Вожега, ул. </w:t>
      </w:r>
      <w:proofErr w:type="spellStart"/>
      <w:r w:rsidR="00CF114B" w:rsidRPr="0016348C">
        <w:rPr>
          <w:rFonts w:ascii="Times New Roman" w:hAnsi="Times New Roman"/>
          <w:sz w:val="28"/>
          <w:szCs w:val="28"/>
        </w:rPr>
        <w:t>Хватова</w:t>
      </w:r>
      <w:proofErr w:type="spellEnd"/>
      <w:r w:rsidR="00CF114B" w:rsidRPr="0016348C">
        <w:rPr>
          <w:rFonts w:ascii="Times New Roman" w:hAnsi="Times New Roman"/>
          <w:sz w:val="28"/>
          <w:szCs w:val="28"/>
        </w:rPr>
        <w:t>, д.1</w:t>
      </w:r>
      <w:r>
        <w:rPr>
          <w:rFonts w:ascii="Times New Roman" w:hAnsi="Times New Roman"/>
          <w:sz w:val="28"/>
          <w:szCs w:val="28"/>
        </w:rPr>
        <w:t>;</w:t>
      </w:r>
    </w:p>
    <w:p w:rsidR="00CF114B" w:rsidRPr="00E30E24" w:rsidRDefault="00E30E24" w:rsidP="00E30E24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F114B" w:rsidRPr="00E30E24">
        <w:rPr>
          <w:rFonts w:ascii="Times New Roman" w:hAnsi="Times New Roman"/>
          <w:sz w:val="28"/>
          <w:szCs w:val="28"/>
        </w:rPr>
        <w:t xml:space="preserve">ытовое помещение для рабочего персонала в д. Большая </w:t>
      </w:r>
      <w:proofErr w:type="spellStart"/>
      <w:r w:rsidR="00CF114B" w:rsidRPr="00E30E24">
        <w:rPr>
          <w:rFonts w:ascii="Times New Roman" w:hAnsi="Times New Roman"/>
          <w:sz w:val="28"/>
          <w:szCs w:val="28"/>
        </w:rPr>
        <w:t>Климовская</w:t>
      </w:r>
      <w:proofErr w:type="spellEnd"/>
      <w:r w:rsidR="00CF114B" w:rsidRPr="00E30E24">
        <w:rPr>
          <w:rFonts w:ascii="Times New Roman" w:hAnsi="Times New Roman"/>
          <w:sz w:val="28"/>
          <w:szCs w:val="28"/>
        </w:rPr>
        <w:t>.</w:t>
      </w:r>
    </w:p>
    <w:p w:rsidR="00C77847" w:rsidRPr="00C77847" w:rsidRDefault="003C112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784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1985010</wp:posOffset>
            </wp:positionV>
            <wp:extent cx="2069869" cy="1553133"/>
            <wp:effectExtent l="0" t="0" r="0" b="0"/>
            <wp:wrapTight wrapText="bothSides">
              <wp:wrapPolygon edited="0">
                <wp:start x="0" y="0"/>
                <wp:lineTo x="0" y="21467"/>
                <wp:lineTo x="21474" y="21467"/>
                <wp:lineTo x="21474" y="0"/>
                <wp:lineTo x="0" y="0"/>
              </wp:wrapPolygon>
            </wp:wrapTight>
            <wp:docPr id="61" name="Рисунок 61" descr="IMG-20250122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50122-WA000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69" cy="155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7847" w:rsidRPr="00C77847">
        <w:rPr>
          <w:rFonts w:ascii="Times New Roman" w:hAnsi="Times New Roman"/>
          <w:sz w:val="28"/>
          <w:szCs w:val="28"/>
        </w:rPr>
        <w:t>В 2024 году в рамках реализации областной адресной программы № 8 «Переселение граждан из аварийного жилищного фонда в муниципальных образованиях Вологодской области на 2019-2025» предусм</w:t>
      </w:r>
      <w:r>
        <w:rPr>
          <w:rFonts w:ascii="Times New Roman" w:hAnsi="Times New Roman"/>
          <w:sz w:val="28"/>
          <w:szCs w:val="28"/>
        </w:rPr>
        <w:t>отрена закупка</w:t>
      </w:r>
      <w:r w:rsidR="00C77847" w:rsidRPr="00C77847">
        <w:rPr>
          <w:rFonts w:ascii="Times New Roman" w:hAnsi="Times New Roman"/>
          <w:sz w:val="28"/>
          <w:szCs w:val="28"/>
        </w:rPr>
        <w:t xml:space="preserve"> жилых помещений для расселения в построенном доме на по адре</w:t>
      </w:r>
      <w:r>
        <w:rPr>
          <w:rFonts w:ascii="Times New Roman" w:hAnsi="Times New Roman"/>
          <w:sz w:val="28"/>
          <w:szCs w:val="28"/>
        </w:rPr>
        <w:t xml:space="preserve">су п. Вожега, ул. </w:t>
      </w:r>
      <w:proofErr w:type="spellStart"/>
      <w:r>
        <w:rPr>
          <w:rFonts w:ascii="Times New Roman" w:hAnsi="Times New Roman"/>
          <w:sz w:val="28"/>
          <w:szCs w:val="28"/>
        </w:rPr>
        <w:t>Хватова</w:t>
      </w:r>
      <w:proofErr w:type="spellEnd"/>
      <w:r>
        <w:rPr>
          <w:rFonts w:ascii="Times New Roman" w:hAnsi="Times New Roman"/>
          <w:sz w:val="28"/>
          <w:szCs w:val="28"/>
        </w:rPr>
        <w:t>, д. 1,</w:t>
      </w:r>
      <w:r w:rsidR="00C77847" w:rsidRPr="00C77847">
        <w:rPr>
          <w:rFonts w:ascii="Times New Roman" w:hAnsi="Times New Roman"/>
          <w:sz w:val="28"/>
          <w:szCs w:val="28"/>
        </w:rPr>
        <w:t xml:space="preserve"> на вторичном рынке путем проведения аукционных процедур и выплаты денежной компенсации за изымаемое имущество.</w:t>
      </w:r>
      <w:r>
        <w:rPr>
          <w:rFonts w:ascii="Times New Roman" w:hAnsi="Times New Roman"/>
          <w:sz w:val="28"/>
          <w:szCs w:val="28"/>
        </w:rPr>
        <w:t xml:space="preserve"> В рамках </w:t>
      </w:r>
      <w:r w:rsidR="00C77847" w:rsidRPr="00C77847">
        <w:rPr>
          <w:rFonts w:ascii="Times New Roman" w:hAnsi="Times New Roman"/>
          <w:sz w:val="28"/>
          <w:szCs w:val="28"/>
        </w:rPr>
        <w:t>5 этап</w:t>
      </w:r>
      <w:r>
        <w:rPr>
          <w:rFonts w:ascii="Times New Roman" w:hAnsi="Times New Roman"/>
          <w:sz w:val="28"/>
          <w:szCs w:val="28"/>
        </w:rPr>
        <w:t>а</w:t>
      </w:r>
      <w:r w:rsidR="00C77847" w:rsidRPr="00C77847">
        <w:rPr>
          <w:rFonts w:ascii="Times New Roman" w:hAnsi="Times New Roman"/>
          <w:sz w:val="28"/>
          <w:szCs w:val="28"/>
        </w:rPr>
        <w:t xml:space="preserve"> расселения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77847" w:rsidRPr="00C77847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>у</w:t>
      </w:r>
      <w:r w:rsidR="00C77847" w:rsidRPr="00C77847">
        <w:rPr>
          <w:rFonts w:ascii="Times New Roman" w:hAnsi="Times New Roman"/>
          <w:sz w:val="28"/>
          <w:szCs w:val="28"/>
        </w:rPr>
        <w:t xml:space="preserve"> </w:t>
      </w:r>
      <w:r w:rsidRPr="003C1123">
        <w:rPr>
          <w:rFonts w:ascii="Times New Roman" w:hAnsi="Times New Roman"/>
          <w:sz w:val="28"/>
          <w:szCs w:val="28"/>
        </w:rPr>
        <w:t>улучшили жилищные условия 64 семьи (124 человека)</w:t>
      </w:r>
      <w:r>
        <w:rPr>
          <w:rFonts w:ascii="Times New Roman" w:hAnsi="Times New Roman"/>
          <w:sz w:val="28"/>
          <w:szCs w:val="28"/>
        </w:rPr>
        <w:t>,</w:t>
      </w:r>
      <w:r w:rsidR="00C77847" w:rsidRPr="00C77847">
        <w:rPr>
          <w:rFonts w:ascii="Times New Roman" w:hAnsi="Times New Roman"/>
          <w:sz w:val="28"/>
          <w:szCs w:val="28"/>
        </w:rPr>
        <w:t xml:space="preserve"> расселенная площадь составила 2876,2 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C77847" w:rsidRPr="00C77847">
        <w:rPr>
          <w:rFonts w:ascii="Times New Roman" w:hAnsi="Times New Roman"/>
          <w:sz w:val="28"/>
          <w:szCs w:val="28"/>
        </w:rPr>
        <w:t>м. Сумма средств, потраченных на расселение из аварийного жилья</w:t>
      </w:r>
      <w:r>
        <w:rPr>
          <w:rFonts w:ascii="Times New Roman" w:hAnsi="Times New Roman"/>
          <w:sz w:val="28"/>
          <w:szCs w:val="28"/>
        </w:rPr>
        <w:t>, составила</w:t>
      </w:r>
      <w:r w:rsidR="00C77847" w:rsidRPr="00C77847">
        <w:rPr>
          <w:rFonts w:ascii="Times New Roman" w:hAnsi="Times New Roman"/>
          <w:sz w:val="28"/>
          <w:szCs w:val="28"/>
        </w:rPr>
        <w:t xml:space="preserve"> 146</w:t>
      </w:r>
      <w:r w:rsidRPr="003C1123">
        <w:rPr>
          <w:rFonts w:ascii="Times New Roman" w:hAnsi="Times New Roman"/>
          <w:sz w:val="28"/>
          <w:szCs w:val="28"/>
        </w:rPr>
        <w:t xml:space="preserve"> млн</w:t>
      </w:r>
      <w:r w:rsidR="00C77847" w:rsidRPr="00C77847">
        <w:rPr>
          <w:rFonts w:ascii="Times New Roman" w:hAnsi="Times New Roman"/>
          <w:sz w:val="28"/>
          <w:szCs w:val="28"/>
        </w:rPr>
        <w:t>.</w:t>
      </w:r>
      <w:r w:rsidRPr="003C1123">
        <w:rPr>
          <w:rFonts w:ascii="Times New Roman" w:hAnsi="Times New Roman"/>
          <w:sz w:val="28"/>
          <w:szCs w:val="28"/>
        </w:rPr>
        <w:t xml:space="preserve"> </w:t>
      </w:r>
      <w:r w:rsidR="00C77847" w:rsidRPr="00C77847">
        <w:rPr>
          <w:rFonts w:ascii="Times New Roman" w:hAnsi="Times New Roman"/>
          <w:sz w:val="28"/>
          <w:szCs w:val="28"/>
        </w:rPr>
        <w:t>руб</w:t>
      </w:r>
      <w:r w:rsidRPr="003C1123">
        <w:rPr>
          <w:rFonts w:ascii="Times New Roman" w:hAnsi="Times New Roman"/>
          <w:sz w:val="28"/>
          <w:szCs w:val="28"/>
        </w:rPr>
        <w:t>лей</w:t>
      </w:r>
      <w:r w:rsidR="00C77847" w:rsidRPr="00C77847">
        <w:rPr>
          <w:rFonts w:ascii="Times New Roman" w:hAnsi="Times New Roman"/>
          <w:sz w:val="28"/>
          <w:szCs w:val="28"/>
        </w:rPr>
        <w:t>, из них 32</w:t>
      </w:r>
      <w:r>
        <w:rPr>
          <w:rFonts w:ascii="Times New Roman" w:hAnsi="Times New Roman"/>
          <w:sz w:val="28"/>
          <w:szCs w:val="28"/>
        </w:rPr>
        <w:t>,4 млн</w:t>
      </w:r>
      <w:r w:rsidR="00C77847" w:rsidRPr="00C77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77847" w:rsidRPr="00C77847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="00C77847" w:rsidRPr="00C77847">
        <w:rPr>
          <w:rFonts w:ascii="Times New Roman" w:hAnsi="Times New Roman"/>
          <w:sz w:val="28"/>
          <w:szCs w:val="28"/>
        </w:rPr>
        <w:t xml:space="preserve"> на приобретение 16 квартир на вторичном рынке жилья</w:t>
      </w:r>
      <w:r>
        <w:rPr>
          <w:rFonts w:ascii="Times New Roman" w:hAnsi="Times New Roman"/>
          <w:sz w:val="28"/>
          <w:szCs w:val="28"/>
        </w:rPr>
        <w:t>,</w:t>
      </w:r>
      <w:r w:rsidR="00C77847" w:rsidRPr="00C77847">
        <w:rPr>
          <w:rFonts w:ascii="Times New Roman" w:hAnsi="Times New Roman"/>
          <w:sz w:val="28"/>
          <w:szCs w:val="28"/>
        </w:rPr>
        <w:t xml:space="preserve"> 45</w:t>
      </w:r>
      <w:r>
        <w:rPr>
          <w:rFonts w:ascii="Times New Roman" w:hAnsi="Times New Roman"/>
          <w:sz w:val="28"/>
          <w:szCs w:val="28"/>
        </w:rPr>
        <w:t>,6</w:t>
      </w:r>
      <w:r w:rsidR="00C77847" w:rsidRPr="00C7784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млн</w:t>
      </w:r>
      <w:r w:rsidR="00C77847" w:rsidRPr="00C77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77847" w:rsidRPr="00C77847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="00C77847" w:rsidRPr="00C77847">
        <w:rPr>
          <w:rFonts w:ascii="Times New Roman" w:hAnsi="Times New Roman"/>
          <w:sz w:val="28"/>
          <w:szCs w:val="28"/>
        </w:rPr>
        <w:t xml:space="preserve"> на возмещение за изымаемое имущество (22 собственникам), 68 </w:t>
      </w:r>
      <w:r>
        <w:rPr>
          <w:rFonts w:ascii="Times New Roman" w:hAnsi="Times New Roman"/>
          <w:sz w:val="28"/>
          <w:szCs w:val="28"/>
        </w:rPr>
        <w:t xml:space="preserve">млн. </w:t>
      </w:r>
      <w:r w:rsidR="00C77847" w:rsidRPr="00C77847">
        <w:rPr>
          <w:rFonts w:ascii="Times New Roman" w:hAnsi="Times New Roman"/>
          <w:sz w:val="28"/>
          <w:szCs w:val="28"/>
        </w:rPr>
        <w:t>руб</w:t>
      </w:r>
      <w:r w:rsidRPr="003C1123">
        <w:rPr>
          <w:rFonts w:ascii="Times New Roman" w:hAnsi="Times New Roman"/>
          <w:sz w:val="28"/>
          <w:szCs w:val="28"/>
        </w:rPr>
        <w:t>лей</w:t>
      </w:r>
      <w:r w:rsidR="00C77847" w:rsidRPr="00C77847">
        <w:rPr>
          <w:rFonts w:ascii="Times New Roman" w:hAnsi="Times New Roman"/>
          <w:sz w:val="28"/>
          <w:szCs w:val="28"/>
        </w:rPr>
        <w:t xml:space="preserve"> на окончательный расчет по заключенным 26 муниципальным контрактам по приобретению квартир  по адресу п. Вожега, ул. </w:t>
      </w:r>
      <w:proofErr w:type="spellStart"/>
      <w:r w:rsidR="00C77847" w:rsidRPr="00C77847">
        <w:rPr>
          <w:rFonts w:ascii="Times New Roman" w:hAnsi="Times New Roman"/>
          <w:sz w:val="28"/>
          <w:szCs w:val="28"/>
        </w:rPr>
        <w:t>Хватова</w:t>
      </w:r>
      <w:proofErr w:type="spellEnd"/>
      <w:r w:rsidR="00C77847" w:rsidRPr="00C77847">
        <w:rPr>
          <w:rFonts w:ascii="Times New Roman" w:hAnsi="Times New Roman"/>
          <w:sz w:val="28"/>
          <w:szCs w:val="28"/>
        </w:rPr>
        <w:t>, д. 1.</w:t>
      </w:r>
    </w:p>
    <w:p w:rsidR="00C77847" w:rsidRPr="00C77847" w:rsidRDefault="00A12A6D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</w:t>
      </w:r>
      <w:r w:rsidR="00C77847" w:rsidRPr="00C77847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й по</w:t>
      </w:r>
      <w:r w:rsidR="00C77847" w:rsidRPr="00C77847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ю</w:t>
      </w:r>
      <w:r w:rsidR="00C77847" w:rsidRPr="00C77847">
        <w:rPr>
          <w:rFonts w:ascii="Times New Roman" w:hAnsi="Times New Roman"/>
          <w:sz w:val="28"/>
          <w:szCs w:val="28"/>
        </w:rPr>
        <w:t xml:space="preserve"> жильем молодых семей </w:t>
      </w:r>
      <w:r w:rsidR="00B12040">
        <w:rPr>
          <w:rFonts w:ascii="Times New Roman" w:hAnsi="Times New Roman"/>
          <w:sz w:val="28"/>
          <w:szCs w:val="28"/>
        </w:rPr>
        <w:t xml:space="preserve">двум семьям </w:t>
      </w:r>
      <w:r w:rsidR="00C77847" w:rsidRPr="00C77847">
        <w:rPr>
          <w:rFonts w:ascii="Times New Roman" w:hAnsi="Times New Roman"/>
          <w:sz w:val="28"/>
          <w:szCs w:val="28"/>
        </w:rPr>
        <w:t xml:space="preserve">предоставлена социальная выплата </w:t>
      </w:r>
      <w:r w:rsidRPr="00A12A6D">
        <w:rPr>
          <w:rFonts w:ascii="Times New Roman" w:hAnsi="Times New Roman"/>
          <w:sz w:val="28"/>
          <w:szCs w:val="28"/>
        </w:rPr>
        <w:t>на приобретение (строительство) жилья на территории Вологодской области</w:t>
      </w:r>
      <w:r w:rsidR="009502C6" w:rsidRPr="009502C6">
        <w:t xml:space="preserve"> </w:t>
      </w:r>
      <w:r w:rsidR="009502C6" w:rsidRPr="009502C6">
        <w:rPr>
          <w:rFonts w:ascii="Times New Roman" w:hAnsi="Times New Roman"/>
          <w:sz w:val="28"/>
          <w:szCs w:val="28"/>
        </w:rPr>
        <w:t>в сумме 1 499,4 тыс.</w:t>
      </w:r>
      <w:r w:rsidR="009502C6">
        <w:rPr>
          <w:rFonts w:ascii="Times New Roman" w:hAnsi="Times New Roman"/>
          <w:sz w:val="28"/>
          <w:szCs w:val="28"/>
        </w:rPr>
        <w:t xml:space="preserve"> </w:t>
      </w:r>
      <w:r w:rsidR="009502C6" w:rsidRPr="009502C6">
        <w:rPr>
          <w:rFonts w:ascii="Times New Roman" w:hAnsi="Times New Roman"/>
          <w:sz w:val="28"/>
          <w:szCs w:val="28"/>
        </w:rPr>
        <w:t>руб</w:t>
      </w:r>
      <w:r w:rsidR="00B12040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77847" w:rsidRPr="00C77847" w:rsidRDefault="00C7784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7847">
        <w:rPr>
          <w:rFonts w:ascii="Times New Roman" w:hAnsi="Times New Roman"/>
          <w:sz w:val="28"/>
          <w:szCs w:val="28"/>
        </w:rPr>
        <w:t>Предоставлена единовременная денежная выплата в сумме 1372</w:t>
      </w:r>
      <w:r w:rsidR="009502C6">
        <w:rPr>
          <w:rFonts w:ascii="Times New Roman" w:hAnsi="Times New Roman"/>
          <w:sz w:val="28"/>
          <w:szCs w:val="28"/>
        </w:rPr>
        <w:t>,0 тыс.</w:t>
      </w:r>
      <w:r w:rsidRPr="00C77847">
        <w:rPr>
          <w:rFonts w:ascii="Times New Roman" w:hAnsi="Times New Roman"/>
          <w:sz w:val="28"/>
          <w:szCs w:val="28"/>
        </w:rPr>
        <w:t xml:space="preserve"> рублей </w:t>
      </w:r>
      <w:r w:rsidR="00B12040">
        <w:rPr>
          <w:rFonts w:ascii="Times New Roman" w:hAnsi="Times New Roman"/>
          <w:sz w:val="28"/>
          <w:szCs w:val="28"/>
        </w:rPr>
        <w:t>одному получателю</w:t>
      </w:r>
      <w:r w:rsidRPr="00C77847">
        <w:rPr>
          <w:rFonts w:ascii="Times New Roman" w:hAnsi="Times New Roman"/>
          <w:sz w:val="28"/>
          <w:szCs w:val="28"/>
        </w:rPr>
        <w:t xml:space="preserve"> на строительство или приобретение жилых помещений в рамках осуществления отдельных государственных полномочий по предоставлению мер социальной поддержки по обеспечению </w:t>
      </w:r>
      <w:r w:rsidRPr="00C77847">
        <w:rPr>
          <w:rFonts w:ascii="Times New Roman" w:hAnsi="Times New Roman"/>
          <w:sz w:val="28"/>
          <w:szCs w:val="28"/>
        </w:rPr>
        <w:lastRenderedPageBreak/>
        <w:t>жильем отдельных категорий граждан в соответствии с ФЗ «О ветеранах» и «О социальной защите инвалидов в РФ».</w:t>
      </w:r>
    </w:p>
    <w:p w:rsidR="00C77847" w:rsidRPr="00C77847" w:rsidRDefault="00C7784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7847">
        <w:rPr>
          <w:rFonts w:ascii="Times New Roman" w:hAnsi="Times New Roman"/>
          <w:sz w:val="28"/>
          <w:szCs w:val="28"/>
        </w:rPr>
        <w:t>Из поступивших в 2024 году 36 заявлений от граждан о принятии на учет в качестве нуждающихся в жилых помещениях, предоставляемых по договорам социального найма, 20 граждан поставлены на учет и внесены в список очередников.</w:t>
      </w:r>
    </w:p>
    <w:p w:rsidR="00C77847" w:rsidRDefault="00C7784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77847">
        <w:rPr>
          <w:rFonts w:ascii="Times New Roman" w:hAnsi="Times New Roman"/>
          <w:sz w:val="28"/>
          <w:szCs w:val="28"/>
        </w:rPr>
        <w:t>За 2024 год заключено с гражданами, проживающими на территории Вожегодского округа</w:t>
      </w:r>
      <w:r w:rsidR="009502C6">
        <w:rPr>
          <w:rFonts w:ascii="Times New Roman" w:hAnsi="Times New Roman"/>
          <w:sz w:val="28"/>
          <w:szCs w:val="28"/>
        </w:rPr>
        <w:t>,</w:t>
      </w:r>
      <w:r w:rsidRPr="00C77847">
        <w:rPr>
          <w:rFonts w:ascii="Times New Roman" w:hAnsi="Times New Roman"/>
          <w:sz w:val="28"/>
          <w:szCs w:val="28"/>
        </w:rPr>
        <w:t xml:space="preserve"> 90 договоров социального найма жилого помещения, 4 договора найма жилого помещения коммерческого использования, 2 договора найма служебного жилого помещения, 3 договора найма жилого помещения маневренного фонда. </w:t>
      </w:r>
    </w:p>
    <w:p w:rsidR="009502C6" w:rsidRPr="009502C6" w:rsidRDefault="009502C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502C6">
        <w:rPr>
          <w:rFonts w:ascii="Times New Roman" w:hAnsi="Times New Roman"/>
          <w:sz w:val="28"/>
          <w:szCs w:val="28"/>
        </w:rPr>
        <w:t xml:space="preserve">В 2024 году </w:t>
      </w:r>
      <w:r w:rsidR="00AB427F">
        <w:rPr>
          <w:rFonts w:ascii="Times New Roman" w:hAnsi="Times New Roman"/>
          <w:sz w:val="28"/>
          <w:szCs w:val="28"/>
        </w:rPr>
        <w:t>в рамках реализации</w:t>
      </w:r>
      <w:r w:rsidRPr="009502C6">
        <w:rPr>
          <w:rFonts w:ascii="Times New Roman" w:hAnsi="Times New Roman"/>
          <w:sz w:val="28"/>
          <w:szCs w:val="28"/>
        </w:rPr>
        <w:t xml:space="preserve"> краткосрочного плана «Областной программы капитального ремонта общего имущества в многоквартирных домах на территории Вологод</w:t>
      </w:r>
      <w:r w:rsidR="00AB427F">
        <w:rPr>
          <w:rFonts w:ascii="Times New Roman" w:hAnsi="Times New Roman"/>
          <w:sz w:val="28"/>
          <w:szCs w:val="28"/>
        </w:rPr>
        <w:t xml:space="preserve">ской области на 2022-2024 годы» </w:t>
      </w:r>
      <w:r w:rsidRPr="009502C6">
        <w:rPr>
          <w:rFonts w:ascii="Times New Roman" w:hAnsi="Times New Roman"/>
          <w:sz w:val="28"/>
          <w:szCs w:val="28"/>
        </w:rPr>
        <w:t xml:space="preserve">выполнен капитальный ремонт </w:t>
      </w:r>
      <w:r w:rsidR="00AB427F">
        <w:rPr>
          <w:rFonts w:ascii="Times New Roman" w:hAnsi="Times New Roman"/>
          <w:sz w:val="28"/>
          <w:szCs w:val="28"/>
        </w:rPr>
        <w:t>2-х</w:t>
      </w:r>
      <w:r w:rsidRPr="009502C6">
        <w:rPr>
          <w:rFonts w:ascii="Times New Roman" w:hAnsi="Times New Roman"/>
          <w:sz w:val="28"/>
          <w:szCs w:val="28"/>
        </w:rPr>
        <w:t xml:space="preserve"> многоквартирных жилых домов в п. Вожега: ул. Окт</w:t>
      </w:r>
      <w:r w:rsidR="00AB427F">
        <w:rPr>
          <w:rFonts w:ascii="Times New Roman" w:hAnsi="Times New Roman"/>
          <w:sz w:val="28"/>
          <w:szCs w:val="28"/>
        </w:rPr>
        <w:t>ябрьская, д. 32 и</w:t>
      </w:r>
      <w:r w:rsidRPr="009502C6">
        <w:rPr>
          <w:rFonts w:ascii="Times New Roman" w:hAnsi="Times New Roman"/>
          <w:sz w:val="28"/>
          <w:szCs w:val="28"/>
        </w:rPr>
        <w:t xml:space="preserve"> д. 73 на общую сумму 15454</w:t>
      </w:r>
      <w:r w:rsidR="000D7CA8">
        <w:rPr>
          <w:rFonts w:ascii="Times New Roman" w:hAnsi="Times New Roman"/>
          <w:sz w:val="28"/>
          <w:szCs w:val="28"/>
        </w:rPr>
        <w:t>,9 тыс. рублей</w:t>
      </w:r>
      <w:r w:rsidRPr="009502C6">
        <w:rPr>
          <w:rFonts w:ascii="Times New Roman" w:hAnsi="Times New Roman"/>
          <w:sz w:val="28"/>
          <w:szCs w:val="28"/>
        </w:rPr>
        <w:t>.</w:t>
      </w:r>
    </w:p>
    <w:p w:rsidR="009502C6" w:rsidRPr="009502C6" w:rsidRDefault="009502C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502C6">
        <w:rPr>
          <w:rFonts w:ascii="Times New Roman" w:hAnsi="Times New Roman"/>
          <w:sz w:val="28"/>
          <w:szCs w:val="28"/>
        </w:rPr>
        <w:t>Разработан краткосрочный план реализации «Областной программы капитального ремонта общего имущества в многоквартирных домах на территории Вологодской области на 2025-2027 годы», в рамках которого планируется провести капитальный ремонт 8 многоквартирных домов в п. Вожега, п. Молодежный.</w:t>
      </w:r>
    </w:p>
    <w:p w:rsidR="009502C6" w:rsidRPr="009502C6" w:rsidRDefault="009502C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502C6">
        <w:rPr>
          <w:rFonts w:ascii="Times New Roman" w:hAnsi="Times New Roman"/>
          <w:sz w:val="28"/>
          <w:szCs w:val="28"/>
        </w:rPr>
        <w:t>На 2025 год проведена организационная работа по включению в региональную программу капитального ремонта общего имущества трех многоквартирных жилых домов в п. Вожега, ул.</w:t>
      </w:r>
      <w:r w:rsidR="000D7CA8">
        <w:rPr>
          <w:rFonts w:ascii="Times New Roman" w:hAnsi="Times New Roman"/>
          <w:sz w:val="28"/>
          <w:szCs w:val="28"/>
        </w:rPr>
        <w:t xml:space="preserve"> Октябрьская, д. 63, </w:t>
      </w:r>
      <w:r w:rsidRPr="009502C6">
        <w:rPr>
          <w:rFonts w:ascii="Times New Roman" w:hAnsi="Times New Roman"/>
          <w:sz w:val="28"/>
          <w:szCs w:val="28"/>
        </w:rPr>
        <w:t>ул. Спортивная д. 6а, ул. Мира, д. 4.</w:t>
      </w:r>
    </w:p>
    <w:p w:rsidR="009502C6" w:rsidRPr="009502C6" w:rsidRDefault="009502C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502C6">
        <w:rPr>
          <w:rFonts w:ascii="Times New Roman" w:hAnsi="Times New Roman"/>
          <w:sz w:val="28"/>
          <w:szCs w:val="28"/>
        </w:rPr>
        <w:t>За период с 2015-2024 год общий объем средств, выделенных из бюджетов разных уровней и направленных на строительство и капитальный ремонт объектов Вожегодского муниципального округа составил 186,1 млн.</w:t>
      </w:r>
      <w:r w:rsidR="000D7CA8">
        <w:rPr>
          <w:rFonts w:ascii="Times New Roman" w:hAnsi="Times New Roman"/>
          <w:sz w:val="28"/>
          <w:szCs w:val="28"/>
        </w:rPr>
        <w:t xml:space="preserve"> </w:t>
      </w:r>
      <w:r w:rsidRPr="009502C6">
        <w:rPr>
          <w:rFonts w:ascii="Times New Roman" w:hAnsi="Times New Roman"/>
          <w:sz w:val="28"/>
          <w:szCs w:val="28"/>
        </w:rPr>
        <w:t>руб</w:t>
      </w:r>
      <w:r w:rsidR="000D7CA8">
        <w:rPr>
          <w:rFonts w:ascii="Times New Roman" w:hAnsi="Times New Roman"/>
          <w:sz w:val="28"/>
          <w:szCs w:val="28"/>
        </w:rPr>
        <w:t>лей</w:t>
      </w:r>
      <w:r w:rsidRPr="009502C6">
        <w:rPr>
          <w:rFonts w:ascii="Times New Roman" w:hAnsi="Times New Roman"/>
          <w:sz w:val="28"/>
          <w:szCs w:val="28"/>
        </w:rPr>
        <w:t>.</w:t>
      </w:r>
    </w:p>
    <w:p w:rsidR="005B244C" w:rsidRDefault="005B244C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F010D2" w:rsidRDefault="00F010D2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B542B8">
        <w:rPr>
          <w:rFonts w:ascii="Times New Roman" w:hAnsi="Times New Roman"/>
          <w:sz w:val="28"/>
          <w:szCs w:val="28"/>
        </w:rPr>
        <w:t>Дорожно</w:t>
      </w:r>
      <w:r w:rsidRPr="00BB178A">
        <w:rPr>
          <w:rFonts w:ascii="Times New Roman" w:hAnsi="Times New Roman"/>
          <w:sz w:val="28"/>
          <w:szCs w:val="28"/>
        </w:rPr>
        <w:t>е хозяйство и транспортное обслуживание</w:t>
      </w:r>
    </w:p>
    <w:p w:rsidR="006A043C" w:rsidRDefault="006A043C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A043C" w:rsidRDefault="006A043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5526" w:rsidRPr="006A043C" w:rsidRDefault="000A552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6197E" w:rsidRPr="0086197E" w:rsidRDefault="0086197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31</w:t>
      </w:r>
      <w:r w:rsidRPr="0086197E">
        <w:rPr>
          <w:rFonts w:ascii="Times New Roman" w:hAnsi="Times New Roman"/>
          <w:sz w:val="28"/>
          <w:szCs w:val="28"/>
        </w:rPr>
        <w:t xml:space="preserve"> декабря 2024 года протяженность автомобильных дорог общего пользования на территории Вожегодского муниципального округа составляет 895,3 км, в том числе:</w:t>
      </w:r>
    </w:p>
    <w:p w:rsidR="0086197E" w:rsidRPr="0086197E" w:rsidRDefault="00B1204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303F4DDC" wp14:editId="079AC06D">
            <wp:simplePos x="0" y="0"/>
            <wp:positionH relativeFrom="column">
              <wp:posOffset>-48260</wp:posOffset>
            </wp:positionH>
            <wp:positionV relativeFrom="paragraph">
              <wp:posOffset>7620</wp:posOffset>
            </wp:positionV>
            <wp:extent cx="2070100" cy="1570990"/>
            <wp:effectExtent l="0" t="0" r="0" b="0"/>
            <wp:wrapTight wrapText="bothSides">
              <wp:wrapPolygon edited="0">
                <wp:start x="0" y="0"/>
                <wp:lineTo x="0" y="21216"/>
                <wp:lineTo x="21467" y="21216"/>
                <wp:lineTo x="21467" y="0"/>
                <wp:lineTo x="0" y="0"/>
              </wp:wrapPolygon>
            </wp:wrapTight>
            <wp:docPr id="75" name="Рисунок 75" descr="IMG_4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48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97E" w:rsidRPr="0086197E">
        <w:rPr>
          <w:rFonts w:ascii="Times New Roman" w:hAnsi="Times New Roman"/>
          <w:sz w:val="28"/>
          <w:szCs w:val="28"/>
        </w:rPr>
        <w:t xml:space="preserve">- автомобильных дорог общего пользования регионального значения – </w:t>
      </w:r>
      <w:r w:rsidR="0086197E" w:rsidRPr="0086197E">
        <w:rPr>
          <w:rFonts w:ascii="Times New Roman" w:hAnsi="Times New Roman"/>
          <w:sz w:val="28"/>
          <w:szCs w:val="28"/>
        </w:rPr>
        <w:br/>
        <w:t>481,7 км (53,8 %);</w:t>
      </w:r>
    </w:p>
    <w:p w:rsidR="0086197E" w:rsidRPr="0086197E" w:rsidRDefault="0086197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 xml:space="preserve">- автомобильных дорог общего пользования местного значения – </w:t>
      </w:r>
      <w:r w:rsidRPr="0086197E">
        <w:rPr>
          <w:rFonts w:ascii="Times New Roman" w:hAnsi="Times New Roman"/>
          <w:sz w:val="28"/>
          <w:szCs w:val="28"/>
        </w:rPr>
        <w:br/>
        <w:t xml:space="preserve">413,6 км (46,2 </w:t>
      </w:r>
      <w:r>
        <w:rPr>
          <w:rFonts w:ascii="Times New Roman" w:hAnsi="Times New Roman"/>
          <w:sz w:val="28"/>
          <w:szCs w:val="28"/>
        </w:rPr>
        <w:t>%).</w:t>
      </w:r>
    </w:p>
    <w:p w:rsidR="0086197E" w:rsidRPr="0086197E" w:rsidRDefault="0086197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>За 2024 год объем средств на содержание и ремонт автомобильных дорог местного значения составил 38,0 млн. руб</w:t>
      </w:r>
      <w:r>
        <w:rPr>
          <w:rFonts w:ascii="Times New Roman" w:hAnsi="Times New Roman"/>
          <w:sz w:val="28"/>
          <w:szCs w:val="28"/>
        </w:rPr>
        <w:t>лей</w:t>
      </w:r>
      <w:r w:rsidRPr="0086197E">
        <w:rPr>
          <w:rFonts w:ascii="Times New Roman" w:hAnsi="Times New Roman"/>
          <w:sz w:val="28"/>
          <w:szCs w:val="28"/>
        </w:rPr>
        <w:t>, в том числе:</w:t>
      </w:r>
    </w:p>
    <w:p w:rsidR="0086197E" w:rsidRPr="0086197E" w:rsidRDefault="0086197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lastRenderedPageBreak/>
        <w:t>- содержание и ремонт автомобильных дорог Вожегодского муниципального округа 21,9 млн. рублей;</w:t>
      </w:r>
    </w:p>
    <w:p w:rsidR="0086197E" w:rsidRDefault="0086197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</w:t>
      </w:r>
      <w:r w:rsidRPr="0086197E">
        <w:rPr>
          <w:rFonts w:ascii="Times New Roman" w:hAnsi="Times New Roman"/>
          <w:sz w:val="28"/>
          <w:szCs w:val="28"/>
        </w:rPr>
        <w:t>екущее содержание подъезда к земельному участку, расположенному по адресу п. Вожега, ул. Железнодорожная, 10 протяженностью 445 м на общую сумму 0,713 млн. руб</w:t>
      </w:r>
      <w:r>
        <w:rPr>
          <w:rFonts w:ascii="Times New Roman" w:hAnsi="Times New Roman"/>
          <w:sz w:val="28"/>
          <w:szCs w:val="28"/>
        </w:rPr>
        <w:t>лей</w:t>
      </w:r>
      <w:r w:rsidRPr="0086197E">
        <w:rPr>
          <w:rFonts w:ascii="Times New Roman" w:hAnsi="Times New Roman"/>
          <w:sz w:val="28"/>
          <w:szCs w:val="28"/>
        </w:rPr>
        <w:t>, в том числе 0,706 млн. руб</w:t>
      </w:r>
      <w:r>
        <w:rPr>
          <w:rFonts w:ascii="Times New Roman" w:hAnsi="Times New Roman"/>
          <w:sz w:val="28"/>
          <w:szCs w:val="28"/>
        </w:rPr>
        <w:t>лей</w:t>
      </w:r>
      <w:r w:rsidRPr="0086197E">
        <w:rPr>
          <w:rFonts w:ascii="Times New Roman" w:hAnsi="Times New Roman"/>
          <w:sz w:val="28"/>
          <w:szCs w:val="28"/>
        </w:rPr>
        <w:t xml:space="preserve"> из областного</w:t>
      </w:r>
      <w:r>
        <w:rPr>
          <w:rFonts w:ascii="Times New Roman" w:hAnsi="Times New Roman"/>
          <w:sz w:val="28"/>
          <w:szCs w:val="28"/>
        </w:rPr>
        <w:t xml:space="preserve"> бюджета;</w:t>
      </w:r>
    </w:p>
    <w:p w:rsidR="0086197E" w:rsidRPr="0086197E" w:rsidRDefault="00157512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3150524</wp:posOffset>
            </wp:positionH>
            <wp:positionV relativeFrom="paragraph">
              <wp:posOffset>84628</wp:posOffset>
            </wp:positionV>
            <wp:extent cx="2879149" cy="1454728"/>
            <wp:effectExtent l="0" t="0" r="0" b="0"/>
            <wp:wrapTight wrapText="bothSides">
              <wp:wrapPolygon edited="0">
                <wp:start x="0" y="0"/>
                <wp:lineTo x="0" y="21223"/>
                <wp:lineTo x="21438" y="21223"/>
                <wp:lineTo x="21438" y="0"/>
                <wp:lineTo x="0" y="0"/>
              </wp:wrapPolygon>
            </wp:wrapTight>
            <wp:docPr id="72" name="Рисунок 72" descr="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л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49" cy="145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97E" w:rsidRPr="0086197E">
        <w:rPr>
          <w:rFonts w:ascii="Times New Roman" w:hAnsi="Times New Roman"/>
          <w:b/>
          <w:sz w:val="28"/>
          <w:szCs w:val="28"/>
        </w:rPr>
        <w:t xml:space="preserve">- </w:t>
      </w:r>
      <w:r w:rsidR="0086197E" w:rsidRPr="00157512">
        <w:rPr>
          <w:rFonts w:ascii="Times New Roman" w:hAnsi="Times New Roman"/>
          <w:sz w:val="28"/>
          <w:szCs w:val="28"/>
        </w:rPr>
        <w:t>т</w:t>
      </w:r>
      <w:r w:rsidR="0086197E" w:rsidRPr="0086197E">
        <w:rPr>
          <w:rFonts w:ascii="Times New Roman" w:hAnsi="Times New Roman"/>
          <w:sz w:val="28"/>
          <w:szCs w:val="28"/>
        </w:rPr>
        <w:t xml:space="preserve">екущее содержание опорной сети автомобильных дорог общего пользования на территории Вожегодского муниципального округа </w:t>
      </w:r>
      <w:r w:rsidR="0086197E" w:rsidRPr="0086197E">
        <w:rPr>
          <w:rFonts w:ascii="Times New Roman" w:hAnsi="Times New Roman"/>
          <w:sz w:val="28"/>
          <w:szCs w:val="28"/>
        </w:rPr>
        <w:br/>
        <w:t xml:space="preserve">(д. Большая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Климовская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д. Савинская, д.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Бекетовская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Кадниковский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</w:t>
      </w:r>
      <w:r w:rsidR="0086197E" w:rsidRPr="0086197E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Мишутинская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п. Озерный, д. Деревенька, д.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Гридино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Огибалово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 xml:space="preserve">, </w:t>
      </w:r>
      <w:r w:rsidR="0086197E" w:rsidRPr="0086197E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6197E" w:rsidRPr="0086197E">
        <w:rPr>
          <w:rFonts w:ascii="Times New Roman" w:hAnsi="Times New Roman"/>
          <w:sz w:val="28"/>
          <w:szCs w:val="28"/>
        </w:rPr>
        <w:t>Сосновица</w:t>
      </w:r>
      <w:proofErr w:type="spellEnd"/>
      <w:r w:rsidR="0086197E" w:rsidRPr="0086197E">
        <w:rPr>
          <w:rFonts w:ascii="Times New Roman" w:hAnsi="Times New Roman"/>
          <w:sz w:val="28"/>
          <w:szCs w:val="28"/>
        </w:rPr>
        <w:t>, п. Ючка, п. База, п. Молодежный, п. Пролетарский) протяженностью 86,4 км на общую сумму 15,4 млн. руб</w:t>
      </w:r>
      <w:r>
        <w:rPr>
          <w:rFonts w:ascii="Times New Roman" w:hAnsi="Times New Roman"/>
          <w:sz w:val="28"/>
          <w:szCs w:val="28"/>
        </w:rPr>
        <w:t>лей</w:t>
      </w:r>
      <w:r w:rsidR="0086197E" w:rsidRPr="0086197E">
        <w:rPr>
          <w:rFonts w:ascii="Times New Roman" w:hAnsi="Times New Roman"/>
          <w:sz w:val="28"/>
          <w:szCs w:val="28"/>
        </w:rPr>
        <w:t>,</w:t>
      </w:r>
      <w:r w:rsidR="0086197E" w:rsidRPr="0086197E">
        <w:rPr>
          <w:rFonts w:ascii="Times New Roman" w:hAnsi="Times New Roman"/>
          <w:b/>
          <w:sz w:val="28"/>
          <w:szCs w:val="28"/>
        </w:rPr>
        <w:t xml:space="preserve"> </w:t>
      </w:r>
      <w:r w:rsidR="0086197E" w:rsidRPr="0086197E">
        <w:rPr>
          <w:rFonts w:ascii="Times New Roman" w:hAnsi="Times New Roman"/>
          <w:sz w:val="28"/>
          <w:szCs w:val="28"/>
        </w:rPr>
        <w:t>в том числе 15,</w:t>
      </w:r>
      <w:r>
        <w:rPr>
          <w:rFonts w:ascii="Times New Roman" w:hAnsi="Times New Roman"/>
          <w:sz w:val="28"/>
          <w:szCs w:val="28"/>
        </w:rPr>
        <w:t>3</w:t>
      </w:r>
      <w:r w:rsidR="0086197E" w:rsidRPr="0086197E">
        <w:rPr>
          <w:rFonts w:ascii="Times New Roman" w:hAnsi="Times New Roman"/>
          <w:sz w:val="28"/>
          <w:szCs w:val="28"/>
        </w:rPr>
        <w:t xml:space="preserve"> млн. руб</w:t>
      </w:r>
      <w:r>
        <w:rPr>
          <w:rFonts w:ascii="Times New Roman" w:hAnsi="Times New Roman"/>
          <w:sz w:val="28"/>
          <w:szCs w:val="28"/>
        </w:rPr>
        <w:t>лей из областного бюджета.</w:t>
      </w:r>
    </w:p>
    <w:p w:rsidR="0086197E" w:rsidRPr="0086197E" w:rsidRDefault="0086197E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 xml:space="preserve">В связи с исполнением функций </w:t>
      </w:r>
      <w:r w:rsidRPr="0086197E">
        <w:rPr>
          <w:rFonts w:ascii="Times New Roman" w:eastAsia="Calibri" w:hAnsi="Times New Roman"/>
          <w:bCs/>
          <w:sz w:val="28"/>
          <w:szCs w:val="28"/>
        </w:rPr>
        <w:t xml:space="preserve">по организации регулярных пассажирских перевозок в 2024 году осуществлялись перевозки по </w:t>
      </w:r>
      <w:r w:rsidRPr="0086197E">
        <w:rPr>
          <w:rFonts w:ascii="Times New Roman" w:hAnsi="Times New Roman"/>
          <w:sz w:val="28"/>
          <w:szCs w:val="28"/>
        </w:rPr>
        <w:t xml:space="preserve">8 муниципальным маршрутам: «Вожега – </w:t>
      </w:r>
      <w:proofErr w:type="spellStart"/>
      <w:r w:rsidRPr="0086197E">
        <w:rPr>
          <w:rFonts w:ascii="Times New Roman" w:hAnsi="Times New Roman"/>
          <w:sz w:val="28"/>
          <w:szCs w:val="28"/>
        </w:rPr>
        <w:t>Воскресенкое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», «Вожега - Озерный», «Вожега - </w:t>
      </w:r>
      <w:proofErr w:type="spellStart"/>
      <w:r w:rsidRPr="0086197E">
        <w:rPr>
          <w:rFonts w:ascii="Times New Roman" w:hAnsi="Times New Roman"/>
          <w:sz w:val="28"/>
          <w:szCs w:val="28"/>
        </w:rPr>
        <w:t>Яхренга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», «Вожега - </w:t>
      </w:r>
      <w:proofErr w:type="spellStart"/>
      <w:r w:rsidRPr="0086197E">
        <w:rPr>
          <w:rFonts w:ascii="Times New Roman" w:hAnsi="Times New Roman"/>
          <w:sz w:val="28"/>
          <w:szCs w:val="28"/>
        </w:rPr>
        <w:t>Коротыгинская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», «Вожега - Бекетово42», «Вожега - </w:t>
      </w:r>
      <w:proofErr w:type="spellStart"/>
      <w:r w:rsidRPr="0086197E">
        <w:rPr>
          <w:rFonts w:ascii="Times New Roman" w:hAnsi="Times New Roman"/>
          <w:sz w:val="28"/>
          <w:szCs w:val="28"/>
        </w:rPr>
        <w:t>Явенга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», «Вожега – </w:t>
      </w:r>
      <w:proofErr w:type="spellStart"/>
      <w:r w:rsidRPr="0086197E">
        <w:rPr>
          <w:rFonts w:ascii="Times New Roman" w:hAnsi="Times New Roman"/>
          <w:sz w:val="28"/>
          <w:szCs w:val="28"/>
        </w:rPr>
        <w:t>Коневка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», «Вожега – </w:t>
      </w:r>
      <w:proofErr w:type="spellStart"/>
      <w:r w:rsidRPr="0086197E">
        <w:rPr>
          <w:rFonts w:ascii="Times New Roman" w:hAnsi="Times New Roman"/>
          <w:sz w:val="28"/>
          <w:szCs w:val="28"/>
        </w:rPr>
        <w:t>Сосновица</w:t>
      </w:r>
      <w:proofErr w:type="spellEnd"/>
      <w:r w:rsidRPr="0086197E">
        <w:rPr>
          <w:rFonts w:ascii="Times New Roman" w:hAnsi="Times New Roman"/>
          <w:sz w:val="28"/>
          <w:szCs w:val="28"/>
        </w:rPr>
        <w:t xml:space="preserve">». </w:t>
      </w:r>
      <w:r w:rsidR="00307E9D" w:rsidRPr="0086197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-17203</wp:posOffset>
            </wp:positionH>
            <wp:positionV relativeFrom="paragraph">
              <wp:posOffset>552334</wp:posOffset>
            </wp:positionV>
            <wp:extent cx="2393950" cy="1789430"/>
            <wp:effectExtent l="0" t="0" r="0" b="0"/>
            <wp:wrapTight wrapText="bothSides">
              <wp:wrapPolygon edited="0">
                <wp:start x="0" y="0"/>
                <wp:lineTo x="0" y="21385"/>
                <wp:lineTo x="21485" y="21385"/>
                <wp:lineTo x="21485" y="0"/>
                <wp:lineTo x="0" y="0"/>
              </wp:wrapPolygon>
            </wp:wrapTight>
            <wp:docPr id="77" name="Рисунок 77" descr="IMG_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0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97E">
        <w:rPr>
          <w:rFonts w:ascii="Times New Roman" w:hAnsi="Times New Roman"/>
          <w:sz w:val="28"/>
          <w:szCs w:val="28"/>
        </w:rPr>
        <w:t xml:space="preserve">Произведено 1374 рейсов и перевезено 7153 пассажира. </w:t>
      </w:r>
    </w:p>
    <w:p w:rsidR="006A043C" w:rsidRDefault="0086197E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97E">
        <w:rPr>
          <w:rFonts w:ascii="Times New Roman" w:hAnsi="Times New Roman"/>
          <w:sz w:val="28"/>
          <w:szCs w:val="28"/>
        </w:rPr>
        <w:t xml:space="preserve">В рамках соглашения о предоставлении иного межбюджетного трансферта на приобретение подвижного состава пассажирского транспорта закуплено </w:t>
      </w:r>
      <w:r w:rsidRPr="00307E9D">
        <w:rPr>
          <w:rFonts w:ascii="Times New Roman" w:hAnsi="Times New Roman"/>
          <w:sz w:val="28"/>
          <w:szCs w:val="28"/>
        </w:rPr>
        <w:t>3 автобуса среднего класса ПАЗ 4234-04 на сумму 15,0 млн. руб</w:t>
      </w:r>
      <w:r w:rsidR="00307E9D">
        <w:rPr>
          <w:rFonts w:ascii="Times New Roman" w:hAnsi="Times New Roman"/>
          <w:sz w:val="28"/>
          <w:szCs w:val="28"/>
        </w:rPr>
        <w:t>лей</w:t>
      </w:r>
      <w:r w:rsidRPr="0086197E">
        <w:rPr>
          <w:rFonts w:ascii="Times New Roman" w:hAnsi="Times New Roman"/>
          <w:sz w:val="28"/>
          <w:szCs w:val="28"/>
        </w:rPr>
        <w:t xml:space="preserve"> для выполнения перевозок пассажиров и багажа по муниципальным маршрутам Вожегодского муниципального округа.</w:t>
      </w:r>
      <w:r w:rsidR="006A043C" w:rsidRPr="006A043C">
        <w:rPr>
          <w:rFonts w:ascii="Times New Roman" w:hAnsi="Times New Roman"/>
          <w:sz w:val="28"/>
          <w:szCs w:val="28"/>
        </w:rPr>
        <w:tab/>
      </w:r>
    </w:p>
    <w:p w:rsidR="000A5526" w:rsidRDefault="000A5526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9107D" w:rsidRDefault="00B9107D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36633B">
        <w:rPr>
          <w:rFonts w:ascii="Times New Roman" w:hAnsi="Times New Roman"/>
          <w:sz w:val="28"/>
          <w:szCs w:val="28"/>
        </w:rPr>
        <w:t>Жилищно-коммунальное хозяйство</w:t>
      </w:r>
    </w:p>
    <w:p w:rsidR="00807DBE" w:rsidRDefault="00807DBE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242A15" w:rsidRPr="00242A15" w:rsidRDefault="00B12040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1" wp14:anchorId="0C08EFBB" wp14:editId="4DE19493">
            <wp:simplePos x="0" y="0"/>
            <wp:positionH relativeFrom="column">
              <wp:posOffset>52070</wp:posOffset>
            </wp:positionH>
            <wp:positionV relativeFrom="paragraph">
              <wp:posOffset>3810</wp:posOffset>
            </wp:positionV>
            <wp:extent cx="1383665" cy="2110105"/>
            <wp:effectExtent l="0" t="0" r="0" b="0"/>
            <wp:wrapSquare wrapText="bothSides"/>
            <wp:docPr id="84" name="Рисунок 84" descr="IMG_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54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4" t="10393" r="15703" b="16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A15" w:rsidRPr="00242A15">
        <w:rPr>
          <w:rFonts w:ascii="Times New Roman" w:hAnsi="Times New Roman"/>
          <w:sz w:val="28"/>
          <w:szCs w:val="28"/>
        </w:rPr>
        <w:t>На территории Вожегодского муниципального округа инженерная инфраструктура представлена следующими объектами: 497,2 тыс. кв.</w:t>
      </w:r>
      <w:r w:rsidR="00242A15">
        <w:rPr>
          <w:rFonts w:ascii="Times New Roman" w:hAnsi="Times New Roman"/>
          <w:sz w:val="28"/>
          <w:szCs w:val="28"/>
        </w:rPr>
        <w:t xml:space="preserve"> </w:t>
      </w:r>
      <w:r w:rsidR="00242A15" w:rsidRPr="00242A15">
        <w:rPr>
          <w:rFonts w:ascii="Times New Roman" w:hAnsi="Times New Roman"/>
          <w:sz w:val="28"/>
          <w:szCs w:val="28"/>
        </w:rPr>
        <w:t>м жилищного фонда, из них в муниципальной собственности округа – 56,8 тыс. кв.</w:t>
      </w:r>
      <w:r w:rsidR="00242A15">
        <w:rPr>
          <w:rFonts w:ascii="Times New Roman" w:hAnsi="Times New Roman"/>
          <w:sz w:val="28"/>
          <w:szCs w:val="28"/>
        </w:rPr>
        <w:t xml:space="preserve"> </w:t>
      </w:r>
      <w:r w:rsidR="00242A15" w:rsidRPr="00242A15">
        <w:rPr>
          <w:rFonts w:ascii="Times New Roman" w:hAnsi="Times New Roman"/>
          <w:sz w:val="28"/>
          <w:szCs w:val="28"/>
        </w:rPr>
        <w:t>м; 63,19 км</w:t>
      </w:r>
      <w:r w:rsidR="00242A15">
        <w:rPr>
          <w:rFonts w:ascii="Times New Roman" w:hAnsi="Times New Roman"/>
          <w:sz w:val="28"/>
          <w:szCs w:val="28"/>
        </w:rPr>
        <w:t xml:space="preserve"> -</w:t>
      </w:r>
      <w:r w:rsidR="00242A15" w:rsidRPr="00242A15">
        <w:rPr>
          <w:rFonts w:ascii="Times New Roman" w:hAnsi="Times New Roman"/>
          <w:sz w:val="28"/>
          <w:szCs w:val="28"/>
        </w:rPr>
        <w:t xml:space="preserve"> водопроводных сетей, 18 водозаборов, 2 очистных сооружения, 20,83 км – тепловых сетей; 24 – котельных, из них 5 котельных находятся в муниципальной собственности. </w:t>
      </w:r>
    </w:p>
    <w:p w:rsidR="00242A15" w:rsidRPr="00242A15" w:rsidRDefault="00242A15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 xml:space="preserve">В рамках реализации проекта Губернатора </w:t>
      </w:r>
      <w:r w:rsidRPr="00242A15">
        <w:rPr>
          <w:rFonts w:ascii="Times New Roman" w:hAnsi="Times New Roman"/>
          <w:sz w:val="28"/>
          <w:szCs w:val="28"/>
        </w:rPr>
        <w:lastRenderedPageBreak/>
        <w:t xml:space="preserve">Вологодской области Г.Ю. Филимонова «Светлые улицы Вологодчины 2.0» построено порядка 600 м линий уличного освещения с установкой 8 светильников в п. Пролетарский, п. Молодежный, д. </w:t>
      </w:r>
      <w:proofErr w:type="spellStart"/>
      <w:r w:rsidRPr="00242A15">
        <w:rPr>
          <w:rFonts w:ascii="Times New Roman" w:hAnsi="Times New Roman"/>
          <w:sz w:val="28"/>
          <w:szCs w:val="28"/>
        </w:rPr>
        <w:t>Перепечиха</w:t>
      </w:r>
      <w:proofErr w:type="spellEnd"/>
      <w:r w:rsidRPr="00242A15">
        <w:rPr>
          <w:rFonts w:ascii="Times New Roman" w:hAnsi="Times New Roman"/>
          <w:sz w:val="28"/>
          <w:szCs w:val="28"/>
        </w:rPr>
        <w:t>. Установлено 98 светильников на существующие опоры в 30 населен</w:t>
      </w:r>
      <w:r w:rsidR="00CF3087">
        <w:rPr>
          <w:rFonts w:ascii="Times New Roman" w:hAnsi="Times New Roman"/>
          <w:sz w:val="28"/>
          <w:szCs w:val="28"/>
        </w:rPr>
        <w:t xml:space="preserve">ных пунктах округа </w:t>
      </w:r>
      <w:r w:rsidRPr="00242A15">
        <w:rPr>
          <w:rFonts w:ascii="Times New Roman" w:hAnsi="Times New Roman"/>
          <w:sz w:val="28"/>
          <w:szCs w:val="28"/>
        </w:rPr>
        <w:t>на общую сумму 4,314 млн</w:t>
      </w:r>
      <w:r>
        <w:rPr>
          <w:rFonts w:ascii="Times New Roman" w:hAnsi="Times New Roman"/>
          <w:sz w:val="28"/>
          <w:szCs w:val="28"/>
        </w:rPr>
        <w:t>.</w:t>
      </w:r>
      <w:r w:rsidRPr="00242A15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242A15">
        <w:rPr>
          <w:rFonts w:ascii="Times New Roman" w:hAnsi="Times New Roman"/>
          <w:sz w:val="28"/>
          <w:szCs w:val="28"/>
        </w:rPr>
        <w:t>.</w:t>
      </w:r>
    </w:p>
    <w:p w:rsidR="00CF3087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В 2024 году ремонт жилого муниципального фонда произведен на общую сумму 2175,5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A15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="00CF3087">
        <w:rPr>
          <w:rFonts w:ascii="Times New Roman" w:hAnsi="Times New Roman"/>
          <w:sz w:val="28"/>
          <w:szCs w:val="28"/>
        </w:rPr>
        <w:t>.</w:t>
      </w:r>
    </w:p>
    <w:p w:rsidR="00411D98" w:rsidRPr="00242A15" w:rsidRDefault="00CF3087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4D0E16CB" wp14:editId="308D4F33">
            <wp:simplePos x="0" y="0"/>
            <wp:positionH relativeFrom="column">
              <wp:posOffset>4308475</wp:posOffset>
            </wp:positionH>
            <wp:positionV relativeFrom="paragraph">
              <wp:posOffset>109220</wp:posOffset>
            </wp:positionV>
            <wp:extent cx="1626870" cy="2169160"/>
            <wp:effectExtent l="0" t="0" r="0" b="0"/>
            <wp:wrapTight wrapText="bothSides">
              <wp:wrapPolygon edited="0">
                <wp:start x="0" y="0"/>
                <wp:lineTo x="0" y="21436"/>
                <wp:lineTo x="21246" y="21436"/>
                <wp:lineTo x="21246" y="0"/>
                <wp:lineTo x="0" y="0"/>
              </wp:wrapPolygon>
            </wp:wrapTight>
            <wp:docPr id="81" name="Рисунок 81" descr="09f19279-b2da-4606-bc09-f9859f0ece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09f19279-b2da-4606-bc09-f9859f0ecea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A1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 wp14:anchorId="1CC22141" wp14:editId="5E826FF6">
            <wp:simplePos x="0" y="0"/>
            <wp:positionH relativeFrom="column">
              <wp:posOffset>-27940</wp:posOffset>
            </wp:positionH>
            <wp:positionV relativeFrom="paragraph">
              <wp:posOffset>113030</wp:posOffset>
            </wp:positionV>
            <wp:extent cx="1620520" cy="2163445"/>
            <wp:effectExtent l="0" t="0" r="0" b="0"/>
            <wp:wrapTight wrapText="bothSides">
              <wp:wrapPolygon edited="0">
                <wp:start x="0" y="0"/>
                <wp:lineTo x="0" y="21492"/>
                <wp:lineTo x="21329" y="21492"/>
                <wp:lineTo x="21329" y="0"/>
                <wp:lineTo x="0" y="0"/>
              </wp:wrapPolygon>
            </wp:wrapTight>
            <wp:docPr id="80" name="Рисунок 80" descr="cf71ba1d-329b-45c2-8707-2f5c191a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f71ba1d-329b-45c2-8707-2f5c191a24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A15" w:rsidRPr="00242A15">
        <w:rPr>
          <w:rFonts w:ascii="Times New Roman" w:hAnsi="Times New Roman"/>
          <w:sz w:val="28"/>
          <w:szCs w:val="28"/>
        </w:rPr>
        <w:t>Выполнены работы по сносу 14 многоквартирных домов</w:t>
      </w:r>
      <w:r w:rsidR="00411D98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="00411D98">
        <w:rPr>
          <w:rFonts w:ascii="Times New Roman" w:hAnsi="Times New Roman"/>
          <w:sz w:val="28"/>
          <w:szCs w:val="28"/>
        </w:rPr>
        <w:t>Кадниковский</w:t>
      </w:r>
      <w:proofErr w:type="spellEnd"/>
      <w:r w:rsidR="00242A15" w:rsidRPr="00242A15">
        <w:rPr>
          <w:rFonts w:ascii="Times New Roman" w:hAnsi="Times New Roman"/>
          <w:sz w:val="28"/>
          <w:szCs w:val="28"/>
        </w:rPr>
        <w:t xml:space="preserve"> на общую сумму 1460 тыс. руб</w:t>
      </w:r>
      <w:r w:rsidR="00411D98">
        <w:rPr>
          <w:rFonts w:ascii="Times New Roman" w:hAnsi="Times New Roman"/>
          <w:sz w:val="28"/>
          <w:szCs w:val="28"/>
        </w:rPr>
        <w:t>лей.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 xml:space="preserve">Межведомственной комиссией для оценки жилых помещений жилищного фонда признано 14 многоквартирных домов аварийными и подлежащими сносу на территории округа. Проведена работа по занесению информации в адресную программу переселения из ветхого и аварийного жилья. 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Подготовлено 8 заключений состояния конструктивных элементов жилых домов</w:t>
      </w:r>
      <w:r w:rsidR="00411D98">
        <w:rPr>
          <w:rFonts w:ascii="Times New Roman" w:hAnsi="Times New Roman"/>
          <w:sz w:val="28"/>
          <w:szCs w:val="28"/>
        </w:rPr>
        <w:t>,</w:t>
      </w:r>
      <w:r w:rsidRPr="00242A15">
        <w:rPr>
          <w:rFonts w:ascii="Times New Roman" w:hAnsi="Times New Roman"/>
          <w:sz w:val="28"/>
          <w:szCs w:val="28"/>
        </w:rPr>
        <w:t xml:space="preserve"> находящихся в муниципальной собственности на общую сумму 167,5 тыс. руб</w:t>
      </w:r>
      <w:r w:rsidR="00411D98">
        <w:rPr>
          <w:rFonts w:ascii="Times New Roman" w:hAnsi="Times New Roman"/>
          <w:sz w:val="28"/>
          <w:szCs w:val="28"/>
        </w:rPr>
        <w:t>лей</w:t>
      </w:r>
      <w:r w:rsidRPr="00242A15">
        <w:rPr>
          <w:rFonts w:ascii="Times New Roman" w:hAnsi="Times New Roman"/>
          <w:sz w:val="28"/>
          <w:szCs w:val="28"/>
        </w:rPr>
        <w:t>.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Муниципальное казенное предприятие Вожегодского муниципального округа «Управление ЖКХ» оказывает услуги: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- водоснабжения и водоотведения;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- выполняет мероприятия, направленные на безаварийную работу систем водоснабжения, водоотведения и артезианских скважин;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- получает лицензию на размещение отходов и эксплуатацию полигона ТБО.</w:t>
      </w:r>
    </w:p>
    <w:p w:rsidR="00242A15" w:rsidRPr="00242A15" w:rsidRDefault="00242A15" w:rsidP="00E30E2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2A15">
        <w:rPr>
          <w:rFonts w:ascii="Times New Roman" w:hAnsi="Times New Roman"/>
          <w:sz w:val="28"/>
          <w:szCs w:val="28"/>
        </w:rPr>
        <w:t>Администрация округа оказывает МКП «Управление ЖКХ» финансовую поддержку в виде субсидирования.</w:t>
      </w:r>
    </w:p>
    <w:p w:rsidR="003F4EFD" w:rsidRPr="003F4EFD" w:rsidRDefault="00B12040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59AF52" wp14:editId="4AA7AB2A">
            <wp:simplePos x="0" y="0"/>
            <wp:positionH relativeFrom="column">
              <wp:posOffset>99060</wp:posOffset>
            </wp:positionH>
            <wp:positionV relativeFrom="paragraph">
              <wp:posOffset>135255</wp:posOffset>
            </wp:positionV>
            <wp:extent cx="2418080" cy="1470660"/>
            <wp:effectExtent l="0" t="0" r="1270" b="0"/>
            <wp:wrapTight wrapText="bothSides">
              <wp:wrapPolygon edited="0">
                <wp:start x="0" y="0"/>
                <wp:lineTo x="0" y="21544"/>
                <wp:lineTo x="21611" y="21544"/>
                <wp:lineTo x="21611" y="0"/>
                <wp:lineTo x="0" y="0"/>
              </wp:wrapPolygon>
            </wp:wrapTight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EFD" w:rsidRPr="003F4EFD">
        <w:rPr>
          <w:rFonts w:ascii="Times New Roman" w:eastAsia="Calibri" w:hAnsi="Times New Roman"/>
          <w:sz w:val="28"/>
          <w:szCs w:val="28"/>
        </w:rPr>
        <w:t xml:space="preserve">В связи с осуществлением полномочий по организации водоснабжения на территории Вожегодского муниципального округа администрацией Вожегодского муниципального округа инициировано участие населения в реализации проекта «Команда Губернатора: Мы вместе – Народный бюджет». По итогам сходов граждан определены общественно значимые мероприятия. </w:t>
      </w:r>
    </w:p>
    <w:p w:rsidR="003F4EFD" w:rsidRPr="003F4EFD" w:rsidRDefault="003F4EFD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Pr="003F4EFD">
        <w:rPr>
          <w:rFonts w:ascii="Times New Roman" w:eastAsia="Calibri" w:hAnsi="Times New Roman"/>
          <w:sz w:val="28"/>
          <w:szCs w:val="28"/>
        </w:rPr>
        <w:t xml:space="preserve"> 2024 году выполнены работы по устройству 12 источников нецентрализованного водоснабжения: </w:t>
      </w:r>
      <w:r>
        <w:rPr>
          <w:rFonts w:ascii="Times New Roman" w:eastAsia="Calibri" w:hAnsi="Times New Roman"/>
          <w:sz w:val="28"/>
          <w:szCs w:val="28"/>
        </w:rPr>
        <w:t>д</w:t>
      </w:r>
      <w:r w:rsidRPr="003F4EFD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Ивановская, д. </w:t>
      </w:r>
      <w:proofErr w:type="spellStart"/>
      <w:r>
        <w:rPr>
          <w:rFonts w:ascii="Times New Roman" w:eastAsia="Calibri" w:hAnsi="Times New Roman"/>
          <w:sz w:val="28"/>
          <w:szCs w:val="28"/>
        </w:rPr>
        <w:t>Доровиха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3F4EFD">
        <w:rPr>
          <w:rFonts w:ascii="Times New Roman" w:eastAsia="Calibri" w:hAnsi="Times New Roman"/>
          <w:sz w:val="28"/>
          <w:szCs w:val="28"/>
        </w:rPr>
        <w:t>д</w:t>
      </w:r>
      <w:r>
        <w:rPr>
          <w:rFonts w:ascii="Times New Roman" w:eastAsia="Calibri" w:hAnsi="Times New Roman"/>
          <w:sz w:val="28"/>
          <w:szCs w:val="28"/>
        </w:rPr>
        <w:t xml:space="preserve">. Малая,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д. </w:t>
      </w:r>
      <w:proofErr w:type="spellStart"/>
      <w:r>
        <w:rPr>
          <w:rFonts w:ascii="Times New Roman" w:eastAsia="Calibri" w:hAnsi="Times New Roman"/>
          <w:sz w:val="28"/>
          <w:szCs w:val="28"/>
        </w:rPr>
        <w:t>Огибалово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eastAsia="Calibri" w:hAnsi="Times New Roman"/>
          <w:sz w:val="28"/>
          <w:szCs w:val="28"/>
        </w:rPr>
        <w:t>Гридино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3F4EFD">
        <w:rPr>
          <w:rFonts w:ascii="Times New Roman" w:eastAsia="Calibri" w:hAnsi="Times New Roman"/>
          <w:sz w:val="28"/>
          <w:szCs w:val="28"/>
        </w:rPr>
        <w:t>п. Ючка</w:t>
      </w:r>
      <w:r>
        <w:rPr>
          <w:rFonts w:ascii="Times New Roman" w:eastAsia="Calibri" w:hAnsi="Times New Roman"/>
          <w:sz w:val="28"/>
          <w:szCs w:val="28"/>
        </w:rPr>
        <w:t xml:space="preserve"> ул. Восточная, д. </w:t>
      </w:r>
      <w:proofErr w:type="spellStart"/>
      <w:r>
        <w:rPr>
          <w:rFonts w:ascii="Times New Roman" w:eastAsia="Calibri" w:hAnsi="Times New Roman"/>
          <w:sz w:val="28"/>
          <w:szCs w:val="28"/>
        </w:rPr>
        <w:t>Николькая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д. Некрасовская, д. </w:t>
      </w:r>
      <w:proofErr w:type="spellStart"/>
      <w:r>
        <w:rPr>
          <w:rFonts w:ascii="Times New Roman" w:eastAsia="Calibri" w:hAnsi="Times New Roman"/>
          <w:sz w:val="28"/>
          <w:szCs w:val="28"/>
        </w:rPr>
        <w:t>Нефедовская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д. Песок, </w:t>
      </w:r>
      <w:r w:rsidRPr="003F4EFD">
        <w:rPr>
          <w:rFonts w:ascii="Times New Roman" w:eastAsia="Calibri" w:hAnsi="Times New Roman"/>
          <w:sz w:val="28"/>
          <w:szCs w:val="28"/>
        </w:rPr>
        <w:t>п. База</w:t>
      </w:r>
      <w:r>
        <w:rPr>
          <w:rFonts w:ascii="Times New Roman" w:eastAsia="Calibri" w:hAnsi="Times New Roman"/>
          <w:sz w:val="28"/>
          <w:szCs w:val="28"/>
        </w:rPr>
        <w:t xml:space="preserve"> ул. Транспортная, </w:t>
      </w:r>
      <w:r w:rsidRPr="003F4EFD">
        <w:rPr>
          <w:rFonts w:ascii="Times New Roman" w:eastAsia="Calibri" w:hAnsi="Times New Roman"/>
          <w:sz w:val="28"/>
          <w:szCs w:val="28"/>
        </w:rPr>
        <w:t>д. Савинская.</w:t>
      </w:r>
      <w:r w:rsidR="00685057" w:rsidRPr="00685057">
        <w:rPr>
          <w:rFonts w:ascii="Times New Roman" w:eastAsia="Calibri" w:hAnsi="Times New Roman"/>
          <w:noProof/>
          <w:sz w:val="28"/>
          <w:szCs w:val="28"/>
        </w:rPr>
        <w:t xml:space="preserve"> </w:t>
      </w:r>
    </w:p>
    <w:p w:rsidR="003F4EFD" w:rsidRPr="003F4EFD" w:rsidRDefault="003F4EFD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Pr="003F4EFD">
        <w:rPr>
          <w:rFonts w:ascii="Times New Roman" w:eastAsia="Calibri" w:hAnsi="Times New Roman"/>
          <w:sz w:val="28"/>
          <w:szCs w:val="28"/>
        </w:rPr>
        <w:t xml:space="preserve"> рамках программы «Народный бюджет» выполнены работы по замене павильона на артезианской скважине в д. </w:t>
      </w:r>
      <w:proofErr w:type="spellStart"/>
      <w:r w:rsidRPr="003F4EFD">
        <w:rPr>
          <w:rFonts w:ascii="Times New Roman" w:eastAsia="Calibri" w:hAnsi="Times New Roman"/>
          <w:sz w:val="28"/>
          <w:szCs w:val="28"/>
        </w:rPr>
        <w:t>Левинская</w:t>
      </w:r>
      <w:proofErr w:type="spellEnd"/>
      <w:r w:rsidRPr="003F4EFD">
        <w:rPr>
          <w:rFonts w:ascii="Times New Roman" w:eastAsia="Calibri" w:hAnsi="Times New Roman"/>
          <w:sz w:val="28"/>
          <w:szCs w:val="28"/>
        </w:rPr>
        <w:t>, работы по замене части водопроводной сети в д. Деревенька</w:t>
      </w:r>
      <w:r>
        <w:rPr>
          <w:rFonts w:ascii="Times New Roman" w:eastAsia="Calibri" w:hAnsi="Times New Roman"/>
          <w:sz w:val="28"/>
          <w:szCs w:val="28"/>
        </w:rPr>
        <w:t xml:space="preserve"> и</w:t>
      </w:r>
      <w:r w:rsidRPr="003F4EFD">
        <w:rPr>
          <w:rFonts w:ascii="Times New Roman" w:eastAsia="Calibri" w:hAnsi="Times New Roman"/>
          <w:sz w:val="28"/>
          <w:szCs w:val="28"/>
        </w:rPr>
        <w:t xml:space="preserve"> д. </w:t>
      </w:r>
      <w:proofErr w:type="spellStart"/>
      <w:r w:rsidRPr="003F4EFD">
        <w:rPr>
          <w:rFonts w:ascii="Times New Roman" w:eastAsia="Calibri" w:hAnsi="Times New Roman"/>
          <w:sz w:val="28"/>
          <w:szCs w:val="28"/>
        </w:rPr>
        <w:t>Холдынка</w:t>
      </w:r>
      <w:proofErr w:type="spellEnd"/>
      <w:r>
        <w:rPr>
          <w:rFonts w:ascii="Times New Roman" w:eastAsia="Calibri" w:hAnsi="Times New Roman"/>
          <w:sz w:val="28"/>
          <w:szCs w:val="28"/>
        </w:rPr>
        <w:t>,</w:t>
      </w:r>
      <w:r w:rsidRPr="003F4EFD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работы</w:t>
      </w:r>
      <w:r w:rsidRPr="003F4EFD">
        <w:rPr>
          <w:rFonts w:ascii="Times New Roman" w:eastAsia="Calibri" w:hAnsi="Times New Roman"/>
          <w:sz w:val="28"/>
          <w:szCs w:val="28"/>
        </w:rPr>
        <w:t xml:space="preserve"> по замене участка сети канализации во дворе дома 66 А</w:t>
      </w:r>
      <w:r>
        <w:rPr>
          <w:rFonts w:ascii="Times New Roman" w:eastAsia="Calibri" w:hAnsi="Times New Roman"/>
          <w:sz w:val="28"/>
          <w:szCs w:val="28"/>
        </w:rPr>
        <w:t xml:space="preserve"> по ул. Октябрьская в п. Вожега, </w:t>
      </w:r>
      <w:r w:rsidRPr="003F4EFD">
        <w:rPr>
          <w:rFonts w:ascii="Times New Roman" w:eastAsia="Calibri" w:hAnsi="Times New Roman"/>
          <w:sz w:val="28"/>
          <w:szCs w:val="28"/>
        </w:rPr>
        <w:t>освоено 5271</w:t>
      </w:r>
      <w:r w:rsidR="006D3191">
        <w:rPr>
          <w:rFonts w:ascii="Times New Roman" w:eastAsia="Calibri" w:hAnsi="Times New Roman"/>
          <w:sz w:val="28"/>
          <w:szCs w:val="28"/>
        </w:rPr>
        <w:t>,8</w:t>
      </w:r>
      <w:r w:rsidRPr="003F4EFD">
        <w:rPr>
          <w:rFonts w:ascii="Times New Roman" w:eastAsia="Calibri" w:hAnsi="Times New Roman"/>
          <w:sz w:val="28"/>
          <w:szCs w:val="28"/>
        </w:rPr>
        <w:t xml:space="preserve"> </w:t>
      </w:r>
      <w:r w:rsidR="006D3191">
        <w:rPr>
          <w:rFonts w:ascii="Times New Roman" w:eastAsia="Calibri" w:hAnsi="Times New Roman"/>
          <w:sz w:val="28"/>
          <w:szCs w:val="28"/>
        </w:rPr>
        <w:t>тыс.</w:t>
      </w:r>
      <w:r w:rsidR="00685057">
        <w:rPr>
          <w:rFonts w:ascii="Times New Roman" w:eastAsia="Calibri" w:hAnsi="Times New Roman"/>
          <w:sz w:val="28"/>
          <w:szCs w:val="28"/>
        </w:rPr>
        <w:t xml:space="preserve"> </w:t>
      </w:r>
      <w:r w:rsidR="006D3191">
        <w:rPr>
          <w:rFonts w:ascii="Times New Roman" w:eastAsia="Calibri" w:hAnsi="Times New Roman"/>
          <w:sz w:val="28"/>
          <w:szCs w:val="28"/>
        </w:rPr>
        <w:t>р</w:t>
      </w:r>
      <w:r w:rsidRPr="003F4EFD">
        <w:rPr>
          <w:rFonts w:ascii="Times New Roman" w:eastAsia="Calibri" w:hAnsi="Times New Roman"/>
          <w:sz w:val="28"/>
          <w:szCs w:val="28"/>
        </w:rPr>
        <w:t>ублей.</w:t>
      </w:r>
    </w:p>
    <w:p w:rsidR="003F4EFD" w:rsidRPr="003F4EFD" w:rsidRDefault="003F4EFD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3F4EFD">
        <w:rPr>
          <w:rFonts w:ascii="Times New Roman" w:eastAsia="Calibri" w:hAnsi="Times New Roman"/>
          <w:sz w:val="28"/>
          <w:szCs w:val="28"/>
        </w:rPr>
        <w:t xml:space="preserve">За счет средств местного бюджета в 2024 году обустроен источник нецентрализованного водоснабжения в д. </w:t>
      </w:r>
      <w:proofErr w:type="spellStart"/>
      <w:r w:rsidRPr="003F4EFD">
        <w:rPr>
          <w:rFonts w:ascii="Times New Roman" w:eastAsia="Calibri" w:hAnsi="Times New Roman"/>
          <w:sz w:val="28"/>
          <w:szCs w:val="28"/>
        </w:rPr>
        <w:t>Игнатовская</w:t>
      </w:r>
      <w:proofErr w:type="spellEnd"/>
      <w:r w:rsidRPr="003F4EFD">
        <w:rPr>
          <w:rFonts w:ascii="Times New Roman" w:eastAsia="Calibri" w:hAnsi="Times New Roman"/>
          <w:sz w:val="28"/>
          <w:szCs w:val="28"/>
        </w:rPr>
        <w:t>.</w:t>
      </w:r>
    </w:p>
    <w:p w:rsidR="003F4EFD" w:rsidRPr="003F4EFD" w:rsidRDefault="003F4EFD" w:rsidP="00CF30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3F4EFD">
        <w:rPr>
          <w:rFonts w:ascii="Times New Roman" w:eastAsia="Calibri" w:hAnsi="Times New Roman"/>
          <w:sz w:val="28"/>
          <w:szCs w:val="28"/>
        </w:rPr>
        <w:t>В 2024 году разработаны проекты зон санитарной охраны, получены санитарно-эпидемиологические заключения и нанесены на кадастровую карту границы ЗСО по следующим источникам:</w:t>
      </w:r>
      <w:r w:rsidRPr="003F4EFD">
        <w:rPr>
          <w:rFonts w:ascii="Times New Roman" w:hAnsi="Times New Roman"/>
          <w:sz w:val="24"/>
          <w:szCs w:val="28"/>
        </w:rPr>
        <w:t xml:space="preserve"> </w:t>
      </w:r>
      <w:r w:rsidRPr="003F4EFD">
        <w:rPr>
          <w:rFonts w:ascii="Times New Roman" w:eastAsia="Calibri" w:hAnsi="Times New Roman"/>
          <w:sz w:val="28"/>
          <w:szCs w:val="28"/>
        </w:rPr>
        <w:t xml:space="preserve">артезианские скважины № 1 и № 2 в п. Пролетарский, № 4780 в п. База, № 4852 в д. </w:t>
      </w:r>
      <w:proofErr w:type="spellStart"/>
      <w:r w:rsidRPr="003F4EFD">
        <w:rPr>
          <w:rFonts w:ascii="Times New Roman" w:eastAsia="Calibri" w:hAnsi="Times New Roman"/>
          <w:sz w:val="28"/>
          <w:szCs w:val="28"/>
        </w:rPr>
        <w:t>Марьинская</w:t>
      </w:r>
      <w:proofErr w:type="spellEnd"/>
      <w:r w:rsidRPr="003F4EFD">
        <w:rPr>
          <w:rFonts w:ascii="Times New Roman" w:eastAsia="Calibri" w:hAnsi="Times New Roman"/>
          <w:sz w:val="28"/>
          <w:szCs w:val="28"/>
        </w:rPr>
        <w:t xml:space="preserve">, № 1806 в д. </w:t>
      </w:r>
      <w:proofErr w:type="spellStart"/>
      <w:r w:rsidRPr="003F4EFD">
        <w:rPr>
          <w:rFonts w:ascii="Times New Roman" w:eastAsia="Calibri" w:hAnsi="Times New Roman"/>
          <w:sz w:val="28"/>
          <w:szCs w:val="28"/>
        </w:rPr>
        <w:t>Бекетовская</w:t>
      </w:r>
      <w:proofErr w:type="spellEnd"/>
      <w:r w:rsidR="00D52198">
        <w:rPr>
          <w:rFonts w:ascii="Times New Roman" w:eastAsia="Calibri" w:hAnsi="Times New Roman"/>
          <w:sz w:val="28"/>
          <w:szCs w:val="28"/>
        </w:rPr>
        <w:t xml:space="preserve">, </w:t>
      </w:r>
      <w:r w:rsidR="00CF3087">
        <w:rPr>
          <w:rFonts w:ascii="Times New Roman" w:eastAsia="Calibri" w:hAnsi="Times New Roman"/>
          <w:sz w:val="28"/>
          <w:szCs w:val="28"/>
        </w:rPr>
        <w:t xml:space="preserve">№ 412 в д. </w:t>
      </w:r>
      <w:proofErr w:type="spellStart"/>
      <w:r w:rsidR="00CF3087">
        <w:rPr>
          <w:rFonts w:ascii="Times New Roman" w:eastAsia="Calibri" w:hAnsi="Times New Roman"/>
          <w:sz w:val="28"/>
          <w:szCs w:val="28"/>
        </w:rPr>
        <w:t>Ольшуковская</w:t>
      </w:r>
      <w:proofErr w:type="spellEnd"/>
      <w:r w:rsidR="00CF3087">
        <w:rPr>
          <w:rFonts w:ascii="Times New Roman" w:eastAsia="Calibri" w:hAnsi="Times New Roman"/>
          <w:sz w:val="28"/>
          <w:szCs w:val="28"/>
        </w:rPr>
        <w:t xml:space="preserve">, </w:t>
      </w:r>
      <w:r w:rsidRPr="003F4EFD">
        <w:rPr>
          <w:rFonts w:ascii="Times New Roman" w:eastAsia="Calibri" w:hAnsi="Times New Roman"/>
          <w:sz w:val="28"/>
          <w:szCs w:val="28"/>
        </w:rPr>
        <w:t>утверждена схема водоснабжения и водоотведения Вожегодского муниципального округа.</w:t>
      </w:r>
    </w:p>
    <w:p w:rsidR="003F4EFD" w:rsidRPr="003F4EFD" w:rsidRDefault="003F4EFD" w:rsidP="00CF30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3F4EFD">
        <w:rPr>
          <w:rFonts w:ascii="Times New Roman" w:eastAsia="Calibri" w:hAnsi="Times New Roman"/>
          <w:sz w:val="28"/>
          <w:szCs w:val="28"/>
        </w:rPr>
        <w:t>На террит</w:t>
      </w:r>
      <w:r w:rsidR="00CF3087">
        <w:rPr>
          <w:rFonts w:ascii="Times New Roman" w:eastAsia="Calibri" w:hAnsi="Times New Roman"/>
          <w:sz w:val="28"/>
          <w:szCs w:val="28"/>
        </w:rPr>
        <w:t>ории</w:t>
      </w:r>
      <w:r w:rsidRPr="003F4EFD">
        <w:rPr>
          <w:rFonts w:ascii="Times New Roman" w:eastAsia="Calibri" w:hAnsi="Times New Roman"/>
          <w:sz w:val="28"/>
          <w:szCs w:val="28"/>
        </w:rPr>
        <w:t xml:space="preserve"> округа в 2023 году завершена работа по региональной программе «Чистая вода» в рамках реализации национального проекта «Жилье и городская среда» по объекту «Реконструкция системы водоснабжения в п. Вожега (в рамках выполнения работ по улучшению качества питьевого водоснабжения населения поселка Вожега Вологодской области</w:t>
      </w:r>
      <w:r w:rsidR="00D52198">
        <w:rPr>
          <w:rFonts w:ascii="Times New Roman" w:eastAsia="Calibri" w:hAnsi="Times New Roman"/>
          <w:sz w:val="28"/>
          <w:szCs w:val="28"/>
        </w:rPr>
        <w:t>)</w:t>
      </w:r>
      <w:r w:rsidRPr="003F4EFD">
        <w:rPr>
          <w:rFonts w:ascii="Times New Roman" w:eastAsia="Calibri" w:hAnsi="Times New Roman"/>
          <w:sz w:val="28"/>
          <w:szCs w:val="28"/>
        </w:rPr>
        <w:t>». С целью подтверждения эффективности выполненных работ администрацией округа заключен договор с ФБУЗ «Центр гигиены и эпидемиологии в Вологодской области» в г. Сокол на выполнение работ по лабораторному контролю качества воды в п. Вожега из 3 водоразборных колонок и станции водоочистки. Вода соответствует нормативам.</w:t>
      </w:r>
    </w:p>
    <w:p w:rsidR="00056CB3" w:rsidRDefault="00056CB3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D54273" w:rsidRDefault="00B9107D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E3124">
        <w:rPr>
          <w:rFonts w:ascii="Times New Roman" w:hAnsi="Times New Roman"/>
          <w:sz w:val="28"/>
          <w:szCs w:val="28"/>
        </w:rPr>
        <w:t>Благоустройство т</w:t>
      </w:r>
      <w:r w:rsidRPr="0045709B">
        <w:rPr>
          <w:rFonts w:ascii="Times New Roman" w:hAnsi="Times New Roman"/>
          <w:sz w:val="28"/>
          <w:szCs w:val="28"/>
        </w:rPr>
        <w:t>ерритории</w:t>
      </w:r>
    </w:p>
    <w:p w:rsidR="00E30E24" w:rsidRDefault="00E30E24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E30E24" w:rsidRPr="00E30E24" w:rsidRDefault="00B12040" w:rsidP="005F64A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42560" behindDoc="1" locked="0" layoutInCell="1" allowOverlap="1" wp14:anchorId="6966B8E0" wp14:editId="24CF5101">
            <wp:simplePos x="0" y="0"/>
            <wp:positionH relativeFrom="column">
              <wp:posOffset>4012565</wp:posOffset>
            </wp:positionH>
            <wp:positionV relativeFrom="paragraph">
              <wp:posOffset>62230</wp:posOffset>
            </wp:positionV>
            <wp:extent cx="2000250" cy="1501775"/>
            <wp:effectExtent l="0" t="0" r="0" b="0"/>
            <wp:wrapTight wrapText="bothSides">
              <wp:wrapPolygon edited="0">
                <wp:start x="0" y="0"/>
                <wp:lineTo x="0" y="21372"/>
                <wp:lineTo x="21394" y="21372"/>
                <wp:lineTo x="2139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noProof/>
          <w:sz w:val="28"/>
          <w:szCs w:val="24"/>
        </w:rPr>
        <w:drawing>
          <wp:anchor distT="0" distB="0" distL="114300" distR="114300" simplePos="0" relativeHeight="251865088" behindDoc="1" locked="0" layoutInCell="1" allowOverlap="1" wp14:anchorId="447B1F92" wp14:editId="4276FA22">
            <wp:simplePos x="0" y="0"/>
            <wp:positionH relativeFrom="column">
              <wp:posOffset>5080</wp:posOffset>
            </wp:positionH>
            <wp:positionV relativeFrom="paragraph">
              <wp:posOffset>796925</wp:posOffset>
            </wp:positionV>
            <wp:extent cx="198120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92" y="21363"/>
                <wp:lineTo x="21392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4A3">
        <w:rPr>
          <w:rFonts w:ascii="Times New Roman" w:hAnsi="Times New Roman"/>
          <w:sz w:val="28"/>
          <w:szCs w:val="28"/>
        </w:rPr>
        <w:t>В рамках реализации м</w:t>
      </w:r>
      <w:r w:rsidR="00E30E24" w:rsidRPr="00E30E24">
        <w:rPr>
          <w:rFonts w:ascii="Times New Roman" w:hAnsi="Times New Roman"/>
          <w:sz w:val="28"/>
          <w:szCs w:val="28"/>
        </w:rPr>
        <w:t>униципальн</w:t>
      </w:r>
      <w:r w:rsidR="005F64A3">
        <w:rPr>
          <w:rFonts w:ascii="Times New Roman" w:hAnsi="Times New Roman"/>
          <w:sz w:val="28"/>
          <w:szCs w:val="28"/>
        </w:rPr>
        <w:t>ой</w:t>
      </w:r>
      <w:r w:rsidR="00E30E24" w:rsidRPr="00E30E24">
        <w:rPr>
          <w:rFonts w:ascii="Times New Roman" w:hAnsi="Times New Roman"/>
          <w:sz w:val="28"/>
          <w:szCs w:val="28"/>
        </w:rPr>
        <w:t xml:space="preserve"> программ</w:t>
      </w:r>
      <w:r w:rsidR="005F64A3">
        <w:rPr>
          <w:rFonts w:ascii="Times New Roman" w:hAnsi="Times New Roman"/>
          <w:sz w:val="28"/>
          <w:szCs w:val="28"/>
        </w:rPr>
        <w:t>ы</w:t>
      </w:r>
      <w:r w:rsidR="00E30E24" w:rsidRPr="00E30E24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 на территории Вожегодского муниципального </w:t>
      </w:r>
      <w:r w:rsidR="004664F4">
        <w:rPr>
          <w:rFonts w:ascii="Times New Roman" w:hAnsi="Times New Roman"/>
          <w:sz w:val="28"/>
          <w:szCs w:val="28"/>
        </w:rPr>
        <w:t>округа</w:t>
      </w:r>
      <w:r w:rsidR="00E30E24" w:rsidRPr="00E30E24">
        <w:rPr>
          <w:rFonts w:ascii="Times New Roman" w:hAnsi="Times New Roman"/>
          <w:sz w:val="28"/>
          <w:szCs w:val="28"/>
        </w:rPr>
        <w:t xml:space="preserve"> на</w:t>
      </w:r>
      <w:r w:rsidR="00E30E24" w:rsidRPr="00E30E24">
        <w:rPr>
          <w:rFonts w:ascii="Times New Roman" w:hAnsi="Times New Roman"/>
          <w:caps/>
          <w:sz w:val="28"/>
          <w:szCs w:val="28"/>
        </w:rPr>
        <w:t xml:space="preserve"> 2018-2024</w:t>
      </w:r>
      <w:r w:rsidR="005F64A3">
        <w:rPr>
          <w:rFonts w:ascii="Times New Roman" w:hAnsi="Times New Roman"/>
          <w:caps/>
          <w:sz w:val="28"/>
          <w:szCs w:val="28"/>
        </w:rPr>
        <w:t xml:space="preserve"> </w:t>
      </w:r>
      <w:r w:rsidR="00E30E24" w:rsidRPr="00E30E24">
        <w:rPr>
          <w:rFonts w:ascii="Times New Roman" w:hAnsi="Times New Roman"/>
          <w:sz w:val="28"/>
          <w:szCs w:val="28"/>
        </w:rPr>
        <w:t>годы» реализованы мероприятия по благоустройству</w:t>
      </w:r>
      <w:r w:rsidR="005F64A3">
        <w:rPr>
          <w:rFonts w:ascii="Times New Roman" w:hAnsi="Times New Roman"/>
          <w:sz w:val="28"/>
          <w:szCs w:val="28"/>
        </w:rPr>
        <w:t xml:space="preserve"> </w:t>
      </w:r>
      <w:r w:rsidR="00E30E24" w:rsidRPr="00E30E24">
        <w:rPr>
          <w:rFonts w:ascii="Times New Roman" w:hAnsi="Times New Roman"/>
          <w:sz w:val="28"/>
          <w:szCs w:val="28"/>
        </w:rPr>
        <w:t>двух</w:t>
      </w:r>
      <w:r w:rsidR="005F64A3">
        <w:rPr>
          <w:rFonts w:ascii="Times New Roman" w:hAnsi="Times New Roman"/>
          <w:sz w:val="28"/>
          <w:szCs w:val="28"/>
        </w:rPr>
        <w:t xml:space="preserve"> </w:t>
      </w:r>
      <w:r w:rsidR="00E30E24" w:rsidRPr="00E30E24">
        <w:rPr>
          <w:rFonts w:ascii="Times New Roman" w:hAnsi="Times New Roman"/>
          <w:sz w:val="28"/>
          <w:szCs w:val="28"/>
        </w:rPr>
        <w:t>общественных территорий в п. Вожега</w:t>
      </w:r>
      <w:r w:rsidR="005F64A3">
        <w:rPr>
          <w:rFonts w:ascii="Times New Roman" w:hAnsi="Times New Roman"/>
          <w:sz w:val="28"/>
          <w:szCs w:val="28"/>
        </w:rPr>
        <w:t xml:space="preserve"> и</w:t>
      </w:r>
      <w:r w:rsidR="00E30E24" w:rsidRPr="00E30E24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="00E30E24" w:rsidRPr="00E30E24">
        <w:rPr>
          <w:rFonts w:ascii="Times New Roman" w:hAnsi="Times New Roman"/>
          <w:sz w:val="28"/>
          <w:szCs w:val="28"/>
        </w:rPr>
        <w:t>Кадниковский</w:t>
      </w:r>
      <w:proofErr w:type="spellEnd"/>
      <w:r w:rsidR="005F64A3">
        <w:rPr>
          <w:rFonts w:ascii="Times New Roman" w:hAnsi="Times New Roman"/>
          <w:sz w:val="28"/>
          <w:szCs w:val="28"/>
        </w:rPr>
        <w:t xml:space="preserve"> </w:t>
      </w:r>
      <w:r w:rsidR="00E30E24" w:rsidRPr="00E30E24">
        <w:rPr>
          <w:rFonts w:ascii="Times New Roman" w:hAnsi="Times New Roman"/>
          <w:sz w:val="28"/>
          <w:szCs w:val="28"/>
        </w:rPr>
        <w:t>стоимостью 8 683,2 тыс. руб</w:t>
      </w:r>
      <w:r w:rsidR="005F64A3">
        <w:rPr>
          <w:rFonts w:ascii="Times New Roman" w:hAnsi="Times New Roman"/>
          <w:sz w:val="28"/>
          <w:szCs w:val="28"/>
        </w:rPr>
        <w:t>лей</w:t>
      </w:r>
      <w:r w:rsidR="00E30E24" w:rsidRPr="00E30E24">
        <w:rPr>
          <w:rFonts w:ascii="Times New Roman" w:hAnsi="Times New Roman"/>
          <w:sz w:val="28"/>
          <w:szCs w:val="28"/>
        </w:rPr>
        <w:t xml:space="preserve">, из них 1 949,1 </w:t>
      </w:r>
      <w:r w:rsidR="005F64A3">
        <w:rPr>
          <w:rFonts w:ascii="Times New Roman" w:hAnsi="Times New Roman"/>
          <w:sz w:val="28"/>
          <w:szCs w:val="28"/>
        </w:rPr>
        <w:t>тыс. рублей</w:t>
      </w:r>
      <w:r w:rsidR="00E30E24" w:rsidRPr="00E30E24">
        <w:rPr>
          <w:rFonts w:ascii="Times New Roman" w:hAnsi="Times New Roman"/>
          <w:sz w:val="28"/>
          <w:szCs w:val="28"/>
        </w:rPr>
        <w:t xml:space="preserve"> средства федерального бюджета, 5 865,8 тыс. руб</w:t>
      </w:r>
      <w:r w:rsidR="005F64A3">
        <w:rPr>
          <w:rFonts w:ascii="Times New Roman" w:hAnsi="Times New Roman"/>
          <w:sz w:val="28"/>
          <w:szCs w:val="28"/>
        </w:rPr>
        <w:t>лей</w:t>
      </w:r>
      <w:r w:rsidR="00E30E24" w:rsidRPr="00E30E24">
        <w:rPr>
          <w:rFonts w:ascii="Times New Roman" w:hAnsi="Times New Roman"/>
          <w:sz w:val="28"/>
          <w:szCs w:val="28"/>
        </w:rPr>
        <w:t xml:space="preserve"> областного бюджета, 868,3 тыс. руб</w:t>
      </w:r>
      <w:r w:rsidR="005F64A3">
        <w:rPr>
          <w:rFonts w:ascii="Times New Roman" w:hAnsi="Times New Roman"/>
          <w:sz w:val="28"/>
          <w:szCs w:val="28"/>
        </w:rPr>
        <w:t>лей</w:t>
      </w:r>
      <w:r w:rsidR="00E30E24" w:rsidRPr="00E30E24">
        <w:rPr>
          <w:rFonts w:ascii="Times New Roman" w:hAnsi="Times New Roman"/>
          <w:sz w:val="28"/>
          <w:szCs w:val="28"/>
        </w:rPr>
        <w:t xml:space="preserve"> средства местного бюджета:</w:t>
      </w:r>
    </w:p>
    <w:p w:rsidR="00E30E24" w:rsidRDefault="009315E8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- </w:t>
      </w:r>
      <w:r w:rsidR="00E30E24" w:rsidRPr="00E30E24">
        <w:rPr>
          <w:rFonts w:ascii="Times New Roman" w:eastAsia="Calibri" w:hAnsi="Times New Roman"/>
          <w:sz w:val="28"/>
          <w:szCs w:val="24"/>
          <w:lang w:eastAsia="en-US"/>
        </w:rPr>
        <w:t>территория п. Вожега, ул. Октябрьская, вдоль д. 35 (брусчатка, озеленение, установка батута, скамеек, урн, информационного щита)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и </w:t>
      </w:r>
      <w:r>
        <w:rPr>
          <w:rFonts w:ascii="Times New Roman" w:eastAsia="Calibri" w:hAnsi="Times New Roman"/>
          <w:sz w:val="28"/>
          <w:szCs w:val="24"/>
          <w:lang w:eastAsia="en-US"/>
        </w:rPr>
        <w:lastRenderedPageBreak/>
        <w:t>о</w:t>
      </w:r>
      <w:r w:rsidRPr="009315E8">
        <w:rPr>
          <w:rFonts w:ascii="Times New Roman" w:eastAsia="Calibri" w:hAnsi="Times New Roman"/>
          <w:sz w:val="28"/>
          <w:szCs w:val="24"/>
          <w:lang w:eastAsia="en-US"/>
        </w:rPr>
        <w:t>бустройство детской игровой площадки п. Вожега, ул. Октябрьская, вдоль д.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9315E8">
        <w:rPr>
          <w:rFonts w:ascii="Times New Roman" w:eastAsia="Calibri" w:hAnsi="Times New Roman"/>
          <w:sz w:val="28"/>
          <w:szCs w:val="24"/>
          <w:lang w:eastAsia="en-US"/>
        </w:rPr>
        <w:t>35 (установка детского игрового оборудования, резинового покрытия, ограждение)</w:t>
      </w:r>
      <w:r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9315E8" w:rsidRDefault="00B12040" w:rsidP="00E30E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noProof/>
          <w:sz w:val="28"/>
          <w:szCs w:val="24"/>
        </w:rPr>
        <w:drawing>
          <wp:anchor distT="0" distB="0" distL="114300" distR="114300" simplePos="0" relativeHeight="251856896" behindDoc="1" locked="0" layoutInCell="1" allowOverlap="1" wp14:anchorId="0F51DF57" wp14:editId="52F1B9A3">
            <wp:simplePos x="0" y="0"/>
            <wp:positionH relativeFrom="column">
              <wp:posOffset>3870960</wp:posOffset>
            </wp:positionH>
            <wp:positionV relativeFrom="paragraph">
              <wp:posOffset>-407035</wp:posOffset>
            </wp:positionV>
            <wp:extent cx="2070100" cy="1552575"/>
            <wp:effectExtent l="0" t="0" r="0" b="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15E8">
        <w:rPr>
          <w:rFonts w:ascii="Times New Roman" w:eastAsia="Calibri" w:hAnsi="Times New Roman"/>
          <w:sz w:val="28"/>
          <w:szCs w:val="24"/>
          <w:lang w:eastAsia="en-US"/>
        </w:rPr>
        <w:t xml:space="preserve">- </w:t>
      </w:r>
      <w:r w:rsidR="009315E8" w:rsidRPr="009315E8">
        <w:rPr>
          <w:rFonts w:ascii="Times New Roman" w:eastAsia="Calibri" w:hAnsi="Times New Roman"/>
          <w:sz w:val="28"/>
          <w:szCs w:val="24"/>
          <w:lang w:eastAsia="en-US"/>
        </w:rPr>
        <w:t xml:space="preserve">территория п. </w:t>
      </w:r>
      <w:proofErr w:type="spellStart"/>
      <w:r w:rsidR="009315E8" w:rsidRPr="009315E8">
        <w:rPr>
          <w:rFonts w:ascii="Times New Roman" w:eastAsia="Calibri" w:hAnsi="Times New Roman"/>
          <w:sz w:val="28"/>
          <w:szCs w:val="24"/>
          <w:lang w:eastAsia="en-US"/>
        </w:rPr>
        <w:t>Кадниковский</w:t>
      </w:r>
      <w:proofErr w:type="spellEnd"/>
      <w:r w:rsidR="009315E8" w:rsidRPr="009315E8">
        <w:rPr>
          <w:rFonts w:ascii="Times New Roman" w:eastAsia="Calibri" w:hAnsi="Times New Roman"/>
          <w:sz w:val="28"/>
          <w:szCs w:val="24"/>
          <w:lang w:eastAsia="en-US"/>
        </w:rPr>
        <w:t>, ул. Первомайская, центральная площадь (2 этап) (</w:t>
      </w:r>
      <w:proofErr w:type="spellStart"/>
      <w:r w:rsidR="009315E8" w:rsidRPr="009315E8">
        <w:rPr>
          <w:rFonts w:ascii="Times New Roman" w:eastAsia="Calibri" w:hAnsi="Times New Roman"/>
          <w:sz w:val="28"/>
          <w:szCs w:val="24"/>
          <w:lang w:eastAsia="en-US"/>
        </w:rPr>
        <w:t>оканавливание</w:t>
      </w:r>
      <w:proofErr w:type="spellEnd"/>
      <w:r w:rsidR="009315E8" w:rsidRPr="009315E8">
        <w:rPr>
          <w:rFonts w:ascii="Times New Roman" w:eastAsia="Calibri" w:hAnsi="Times New Roman"/>
          <w:sz w:val="28"/>
          <w:szCs w:val="24"/>
          <w:lang w:eastAsia="en-US"/>
        </w:rPr>
        <w:t>, расчистка от кустарника, установка скамейки, информационного щита, урны, вазонов, озеленение).</w:t>
      </w:r>
    </w:p>
    <w:p w:rsid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В рамках программы выполнены работы по благоустройству четырех дворовых территорий в п. Вожега стоимостью 4150,4 тыс. руб</w:t>
      </w:r>
      <w:r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, из них 3735,4 тыс. руб</w:t>
      </w:r>
      <w:r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средства областного бюджета, 415,0 средства местного бюджета: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ул. Октябрьская, д. 49, ул. Октябрьская, д. 60, ул. Октябрьская, д. 70, ул. Октябрьская, д.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67а (устройство тротуаров, ремонт дворового проезда, </w:t>
      </w:r>
      <w:r w:rsidR="00A57524">
        <w:rPr>
          <w:rFonts w:ascii="Times New Roman" w:eastAsia="Calibri" w:hAnsi="Times New Roman"/>
          <w:noProof/>
          <w:sz w:val="28"/>
          <w:szCs w:val="24"/>
        </w:rPr>
        <w:drawing>
          <wp:anchor distT="0" distB="0" distL="114300" distR="114300" simplePos="0" relativeHeight="251875328" behindDoc="1" locked="0" layoutInCell="1" allowOverlap="1" wp14:anchorId="1B9D38EE">
            <wp:simplePos x="0" y="0"/>
            <wp:positionH relativeFrom="column">
              <wp:posOffset>-8255</wp:posOffset>
            </wp:positionH>
            <wp:positionV relativeFrom="paragraph">
              <wp:posOffset>635000</wp:posOffset>
            </wp:positionV>
            <wp:extent cx="1957070" cy="1469390"/>
            <wp:effectExtent l="0" t="0" r="0" b="0"/>
            <wp:wrapTight wrapText="bothSides">
              <wp:wrapPolygon edited="0">
                <wp:start x="0" y="0"/>
                <wp:lineTo x="0" y="21283"/>
                <wp:lineTo x="21446" y="21283"/>
                <wp:lineTo x="21446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установка скамеек и урн).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В рамках реализации проекта «Народный бюджет» в 2024 году выполнены работы по 11 объектам в сфере благоустройства на общую сумму 5795,9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, из них 4057,1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средства областного бюджета, 1411,8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средства местного бюджета, 327,0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пожертвования граждан: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обустройство спортивных, детских игровых площадок в п. </w:t>
      </w:r>
      <w:proofErr w:type="spellStart"/>
      <w:proofErr w:type="gram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Вожега,п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>.</w:t>
      </w:r>
      <w:proofErr w:type="gram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Кадниковский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, п. Пролетарский, п. Ючка, 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Федюнинская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>, д. Савинская, д. Угол</w:t>
      </w:r>
      <w:r w:rsidR="00AE0445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в рамках заключенных муниципальных контрактов</w:t>
      </w:r>
      <w:r w:rsidR="00AE0445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общей стоимостью 4 241,5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установка арт-объекта </w:t>
      </w:r>
      <w:r w:rsidR="00B12040">
        <w:rPr>
          <w:rFonts w:ascii="Times New Roman" w:eastAsia="Calibri" w:hAnsi="Times New Roman"/>
          <w:sz w:val="28"/>
          <w:szCs w:val="24"/>
          <w:lang w:eastAsia="en-US"/>
        </w:rPr>
        <w:t>«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Я люблю Озерный</w:t>
      </w:r>
      <w:r w:rsidR="00B12040">
        <w:rPr>
          <w:rFonts w:ascii="Times New Roman" w:eastAsia="Calibri" w:hAnsi="Times New Roman"/>
          <w:sz w:val="28"/>
          <w:szCs w:val="24"/>
          <w:lang w:eastAsia="en-US"/>
        </w:rPr>
        <w:t>»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стоимостью 350,0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обустройство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полоскального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места в п. Ючка стоимостью 50,0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обустройство территории места массового отдыха населения оз.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Погореловское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стоимостью 300,0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- обустройство тренажерной площадки в п. Вожега стоимостью 854,1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лей.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Для участия в конкурсном отборе общественно значимых муниципальных проектов в целях определения получателей субсидий на реализацию в 2025 году проекта «Народный бюджет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»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 направлены 14 заявок в сфере благоустройства стоимостью 9074,3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: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- 9 заявок на благоустройство памятных мест п. Ючка, п. Пролетарский, д. Деревенька, 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Сосновица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>,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Огибалово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, 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Анциферовская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, 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Бекетовская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, д. </w:t>
      </w:r>
      <w:proofErr w:type="spellStart"/>
      <w:r w:rsidRPr="005624C7">
        <w:rPr>
          <w:rFonts w:ascii="Times New Roman" w:eastAsia="Calibri" w:hAnsi="Times New Roman"/>
          <w:sz w:val="28"/>
          <w:szCs w:val="24"/>
          <w:lang w:eastAsia="en-US"/>
        </w:rPr>
        <w:t>Иваньково</w:t>
      </w:r>
      <w:proofErr w:type="spellEnd"/>
      <w:r w:rsidRPr="005624C7">
        <w:rPr>
          <w:rFonts w:ascii="Times New Roman" w:eastAsia="Calibri" w:hAnsi="Times New Roman"/>
          <w:sz w:val="28"/>
          <w:szCs w:val="24"/>
          <w:lang w:eastAsia="en-US"/>
        </w:rPr>
        <w:t>,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 xml:space="preserve"> д. Быковская, д. Михайловская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общей стоимостью 5748,1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- 1 заявка на благоустройство центральной площади п. База у Дома культуры стоимостью 1326,2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 xml:space="preserve">- 1 заявка на разборку старых бесхозных строений на территории п. 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lastRenderedPageBreak/>
        <w:t>Ючка стоимостью 250,0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5624C7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- 1 заявка на обустройство въездной зоны в п. Ючка стоимостью 250,0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;</w:t>
      </w:r>
    </w:p>
    <w:p w:rsidR="005624C7" w:rsidRPr="00E30E24" w:rsidRDefault="005624C7" w:rsidP="005624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624C7">
        <w:rPr>
          <w:rFonts w:ascii="Times New Roman" w:eastAsia="Calibri" w:hAnsi="Times New Roman"/>
          <w:sz w:val="28"/>
          <w:szCs w:val="24"/>
          <w:lang w:eastAsia="en-US"/>
        </w:rPr>
        <w:t>- 1 заявка на обустройство спортивно-игровой площадки п. База, ул. Советская стоимостью 1500,00 тыс. руб</w:t>
      </w:r>
      <w:r w:rsidR="00F5687D">
        <w:rPr>
          <w:rFonts w:ascii="Times New Roman" w:eastAsia="Calibri" w:hAnsi="Times New Roman"/>
          <w:sz w:val="28"/>
          <w:szCs w:val="24"/>
          <w:lang w:eastAsia="en-US"/>
        </w:rPr>
        <w:t>лей</w:t>
      </w:r>
      <w:r w:rsidRPr="005624C7">
        <w:rPr>
          <w:rFonts w:ascii="Times New Roman" w:eastAsia="Calibri" w:hAnsi="Times New Roman"/>
          <w:sz w:val="28"/>
          <w:szCs w:val="24"/>
          <w:lang w:eastAsia="en-US"/>
        </w:rPr>
        <w:t>.</w:t>
      </w:r>
    </w:p>
    <w:p w:rsidR="005624C7" w:rsidRDefault="005624C7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D1057" w:rsidRDefault="001D1057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F50DA8">
        <w:rPr>
          <w:rFonts w:ascii="Times New Roman" w:hAnsi="Times New Roman"/>
          <w:sz w:val="28"/>
          <w:szCs w:val="28"/>
        </w:rPr>
        <w:t>Охрана окружающей</w:t>
      </w:r>
      <w:r w:rsidRPr="001D1057">
        <w:rPr>
          <w:rFonts w:ascii="Times New Roman" w:hAnsi="Times New Roman"/>
          <w:sz w:val="28"/>
          <w:szCs w:val="28"/>
        </w:rPr>
        <w:t xml:space="preserve"> среды</w:t>
      </w:r>
    </w:p>
    <w:p w:rsidR="009E4BFC" w:rsidRDefault="009E4BFC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62483E" w:rsidRPr="0062483E" w:rsidRDefault="0062483E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62483E">
        <w:rPr>
          <w:rFonts w:ascii="Times New Roman" w:eastAsia="Calibri" w:hAnsi="Times New Roman"/>
          <w:sz w:val="28"/>
          <w:szCs w:val="28"/>
        </w:rPr>
        <w:t>В 2024 году проводилась работа, направленная на выполнение природоохранных мероприятий, предусмотренных муниципальной программой «Охрана окружающей среды Вожегодского муниципального округа на 2023-2027 годы».</w:t>
      </w:r>
    </w:p>
    <w:p w:rsidR="0062483E" w:rsidRPr="0062483E" w:rsidRDefault="0062483E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7EB8AFC9" wp14:editId="0E3CB599">
            <wp:simplePos x="0" y="0"/>
            <wp:positionH relativeFrom="column">
              <wp:posOffset>41564</wp:posOffset>
            </wp:positionH>
            <wp:positionV relativeFrom="paragraph">
              <wp:posOffset>1139536</wp:posOffset>
            </wp:positionV>
            <wp:extent cx="2418080" cy="1470660"/>
            <wp:effectExtent l="0" t="0" r="0" b="0"/>
            <wp:wrapTight wrapText="bothSides">
              <wp:wrapPolygon edited="0">
                <wp:start x="0" y="0"/>
                <wp:lineTo x="0" y="21544"/>
                <wp:lineTo x="21441" y="21544"/>
                <wp:lineTo x="21441" y="0"/>
                <wp:lineTo x="0" y="0"/>
              </wp:wrapPolygon>
            </wp:wrapTight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483E">
        <w:rPr>
          <w:rFonts w:ascii="Times New Roman" w:eastAsia="Calibri" w:hAnsi="Times New Roman"/>
          <w:sz w:val="28"/>
          <w:szCs w:val="28"/>
        </w:rPr>
        <w:t>В рамках обращения с твердыми коммунальными отходами в текущем году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2483E">
        <w:rPr>
          <w:rFonts w:ascii="Times New Roman" w:eastAsia="Calibri" w:hAnsi="Times New Roman"/>
          <w:sz w:val="28"/>
          <w:szCs w:val="28"/>
        </w:rPr>
        <w:t>организован личный прием граждан на тему «Обращение с твердыми коммунальными отходами» для оказания квалифицированной помощи и иных консультаций, связанных с предоставлением коммунальной услуги по обращению с ТКО. За 2024 год оказана консультативная помощь 165</w:t>
      </w:r>
      <w:r w:rsidRPr="0062483E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62483E">
        <w:rPr>
          <w:rFonts w:ascii="Times New Roman" w:eastAsia="Calibri" w:hAnsi="Times New Roman"/>
          <w:sz w:val="28"/>
          <w:szCs w:val="28"/>
        </w:rPr>
        <w:t>гражданам округа.</w:t>
      </w:r>
    </w:p>
    <w:p w:rsidR="0062483E" w:rsidRPr="0062483E" w:rsidRDefault="0062483E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</w:rPr>
      </w:pPr>
      <w:r w:rsidRPr="0062483E">
        <w:rPr>
          <w:rFonts w:ascii="Times New Roman" w:eastAsia="Calibri" w:hAnsi="Times New Roman"/>
          <w:sz w:val="28"/>
          <w:szCs w:val="28"/>
        </w:rPr>
        <w:t>В рамках осуществления регионального государственного экологического контроля (надзора) в</w:t>
      </w:r>
      <w:r w:rsidR="009C1203">
        <w:rPr>
          <w:rFonts w:ascii="Times New Roman" w:eastAsia="Calibri" w:hAnsi="Times New Roman"/>
          <w:sz w:val="28"/>
          <w:szCs w:val="28"/>
        </w:rPr>
        <w:t xml:space="preserve"> 2024 году проведено 32 выездных обследований, в результате которых</w:t>
      </w:r>
      <w:r w:rsidRPr="0062483E">
        <w:rPr>
          <w:rFonts w:ascii="Times New Roman" w:eastAsia="Calibri" w:hAnsi="Times New Roman"/>
          <w:sz w:val="28"/>
          <w:szCs w:val="28"/>
        </w:rPr>
        <w:t xml:space="preserve"> нарушений не выявлено.</w:t>
      </w:r>
    </w:p>
    <w:p w:rsidR="009C1203" w:rsidRPr="00AE0445" w:rsidRDefault="0062483E" w:rsidP="00AE0445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62483E">
        <w:rPr>
          <w:rFonts w:ascii="Times New Roman" w:eastAsia="Calibri" w:hAnsi="Times New Roman"/>
          <w:sz w:val="28"/>
          <w:szCs w:val="28"/>
          <w:shd w:val="clear" w:color="auto" w:fill="FFFFFF"/>
        </w:rPr>
        <w:t>На территории округа завершена работа по обустройству конте</w:t>
      </w:r>
      <w:r w:rsidR="00AE0445">
        <w:rPr>
          <w:rFonts w:ascii="Times New Roman" w:eastAsia="Calibri" w:hAnsi="Times New Roman"/>
          <w:sz w:val="28"/>
          <w:szCs w:val="28"/>
          <w:shd w:val="clear" w:color="auto" w:fill="FFFFFF"/>
        </w:rPr>
        <w:t>йнерных площадок по проекту</w:t>
      </w:r>
      <w:r w:rsidRPr="0062483E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Губернатора</w:t>
      </w:r>
      <w:r w:rsidR="00AE0445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области</w:t>
      </w:r>
      <w:r w:rsidRPr="0062483E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«Контейнерные площадки» программы «Стратегия 2.0». </w:t>
      </w:r>
      <w:r w:rsidR="009C1203">
        <w:rPr>
          <w:rFonts w:ascii="Times New Roman" w:eastAsia="Calibri" w:hAnsi="Times New Roman"/>
          <w:sz w:val="28"/>
          <w:szCs w:val="28"/>
          <w:shd w:val="clear" w:color="auto" w:fill="FFFFFF"/>
        </w:rPr>
        <w:t>В 2024 году</w:t>
      </w:r>
      <w:r w:rsidRPr="0062483E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обус</w:t>
      </w:r>
      <w:r w:rsidR="00AE0445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троено 38 контейнерных площадок, </w:t>
      </w:r>
      <w:r w:rsidRPr="0062483E">
        <w:rPr>
          <w:rFonts w:ascii="Times New Roman" w:eastAsia="Calibri" w:hAnsi="Times New Roman"/>
          <w:sz w:val="28"/>
          <w:szCs w:val="28"/>
        </w:rPr>
        <w:t>разработан проект санитарно-защитно</w:t>
      </w:r>
      <w:r w:rsidR="00AE0445">
        <w:rPr>
          <w:rFonts w:ascii="Times New Roman" w:eastAsia="Calibri" w:hAnsi="Times New Roman"/>
          <w:sz w:val="28"/>
          <w:szCs w:val="28"/>
        </w:rPr>
        <w:t xml:space="preserve">й зоны полигона ТБО, </w:t>
      </w:r>
      <w:r w:rsidRPr="0062483E">
        <w:rPr>
          <w:rFonts w:ascii="Times New Roman" w:eastAsia="Calibri" w:hAnsi="Times New Roman"/>
          <w:bCs/>
          <w:sz w:val="28"/>
          <w:szCs w:val="28"/>
        </w:rPr>
        <w:t>выполнен</w:t>
      </w:r>
      <w:r w:rsidR="009C1203">
        <w:rPr>
          <w:rFonts w:ascii="Times New Roman" w:eastAsia="Calibri" w:hAnsi="Times New Roman"/>
          <w:bCs/>
          <w:sz w:val="28"/>
          <w:szCs w:val="28"/>
        </w:rPr>
        <w:t>ы</w:t>
      </w:r>
      <w:r w:rsidRPr="0062483E">
        <w:rPr>
          <w:rFonts w:ascii="Times New Roman" w:eastAsia="Calibri" w:hAnsi="Times New Roman"/>
          <w:bCs/>
          <w:sz w:val="28"/>
          <w:szCs w:val="28"/>
        </w:rPr>
        <w:t xml:space="preserve"> работ</w:t>
      </w:r>
      <w:r w:rsidR="009C1203">
        <w:rPr>
          <w:rFonts w:ascii="Times New Roman" w:eastAsia="Calibri" w:hAnsi="Times New Roman"/>
          <w:bCs/>
          <w:sz w:val="28"/>
          <w:szCs w:val="28"/>
        </w:rPr>
        <w:t>ы</w:t>
      </w:r>
      <w:r w:rsidRPr="0062483E">
        <w:rPr>
          <w:rFonts w:ascii="Times New Roman" w:eastAsia="Calibri" w:hAnsi="Times New Roman"/>
          <w:bCs/>
          <w:sz w:val="28"/>
          <w:szCs w:val="28"/>
        </w:rPr>
        <w:t xml:space="preserve"> по ликвидации несанкционированной свалки по ул. Первомайская</w:t>
      </w:r>
      <w:r w:rsidR="00AE0445" w:rsidRPr="00AE0445">
        <w:rPr>
          <w:rFonts w:ascii="Times New Roman" w:eastAsia="Calibri" w:hAnsi="Times New Roman"/>
          <w:sz w:val="28"/>
          <w:szCs w:val="28"/>
        </w:rPr>
        <w:t xml:space="preserve"> </w:t>
      </w:r>
      <w:r w:rsidR="00AE0445">
        <w:rPr>
          <w:rFonts w:ascii="Times New Roman" w:eastAsia="Calibri" w:hAnsi="Times New Roman"/>
          <w:sz w:val="28"/>
          <w:szCs w:val="28"/>
        </w:rPr>
        <w:t>п. Вожега</w:t>
      </w:r>
      <w:r w:rsidRPr="0062483E">
        <w:rPr>
          <w:rFonts w:ascii="Times New Roman" w:eastAsia="Calibri" w:hAnsi="Times New Roman"/>
          <w:bCs/>
          <w:sz w:val="28"/>
          <w:szCs w:val="28"/>
        </w:rPr>
        <w:t xml:space="preserve">. </w:t>
      </w:r>
    </w:p>
    <w:p w:rsidR="0062483E" w:rsidRPr="0062483E" w:rsidRDefault="009C1203" w:rsidP="004D0189">
      <w:pPr>
        <w:tabs>
          <w:tab w:val="left" w:pos="0"/>
        </w:tabs>
        <w:spacing w:after="0" w:line="240" w:lineRule="auto"/>
        <w:ind w:left="119" w:right="-108" w:firstLine="7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Округ </w:t>
      </w:r>
      <w:r w:rsidR="0062483E" w:rsidRPr="0062483E">
        <w:rPr>
          <w:rFonts w:ascii="Times New Roman" w:eastAsia="Calibri" w:hAnsi="Times New Roman"/>
          <w:bCs/>
          <w:sz w:val="28"/>
          <w:szCs w:val="28"/>
        </w:rPr>
        <w:t>принял участие во Всероссийской акции Дни защиты от экологической опасно</w:t>
      </w:r>
      <w:r>
        <w:rPr>
          <w:rFonts w:ascii="Times New Roman" w:eastAsia="Calibri" w:hAnsi="Times New Roman"/>
          <w:bCs/>
          <w:sz w:val="28"/>
          <w:szCs w:val="28"/>
        </w:rPr>
        <w:t>сти,</w:t>
      </w:r>
      <w:r w:rsidR="0062483E" w:rsidRPr="0062483E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в</w:t>
      </w:r>
      <w:r w:rsidR="0062483E" w:rsidRPr="0062483E">
        <w:rPr>
          <w:rFonts w:ascii="Times New Roman" w:eastAsia="Calibri" w:hAnsi="Times New Roman"/>
          <w:bCs/>
          <w:sz w:val="28"/>
          <w:szCs w:val="28"/>
        </w:rPr>
        <w:t xml:space="preserve"> рамках </w:t>
      </w:r>
      <w:r>
        <w:rPr>
          <w:rFonts w:ascii="Times New Roman" w:eastAsia="Calibri" w:hAnsi="Times New Roman"/>
          <w:bCs/>
          <w:sz w:val="28"/>
          <w:szCs w:val="28"/>
        </w:rPr>
        <w:t>которой</w:t>
      </w:r>
      <w:r w:rsidR="0062483E" w:rsidRPr="0062483E">
        <w:rPr>
          <w:rFonts w:ascii="Times New Roman" w:eastAsia="Calibri" w:hAnsi="Times New Roman"/>
          <w:bCs/>
          <w:sz w:val="28"/>
          <w:szCs w:val="28"/>
        </w:rPr>
        <w:t xml:space="preserve"> проведены следующие мероприятия:</w:t>
      </w:r>
      <w:r w:rsidR="00565FE9">
        <w:rPr>
          <w:rFonts w:ascii="Times New Roman" w:eastAsia="Calibri" w:hAnsi="Times New Roman"/>
          <w:bCs/>
          <w:sz w:val="28"/>
          <w:szCs w:val="28"/>
        </w:rPr>
        <w:t xml:space="preserve"> акции «Чистый бор»,</w:t>
      </w:r>
      <w:r>
        <w:rPr>
          <w:rFonts w:ascii="Times New Roman" w:eastAsia="Calibri" w:hAnsi="Times New Roman"/>
          <w:bCs/>
          <w:sz w:val="28"/>
          <w:szCs w:val="28"/>
        </w:rPr>
        <w:t xml:space="preserve"> «Чистая площадка</w:t>
      </w:r>
      <w:r w:rsidR="00565FE9">
        <w:rPr>
          <w:rFonts w:ascii="Times New Roman" w:eastAsia="Calibri" w:hAnsi="Times New Roman"/>
          <w:bCs/>
          <w:sz w:val="28"/>
          <w:szCs w:val="28"/>
        </w:rPr>
        <w:t xml:space="preserve"> детям», </w:t>
      </w:r>
      <w:r>
        <w:rPr>
          <w:rFonts w:ascii="Times New Roman" w:eastAsia="Calibri" w:hAnsi="Times New Roman"/>
          <w:bCs/>
          <w:sz w:val="28"/>
          <w:szCs w:val="28"/>
        </w:rPr>
        <w:t xml:space="preserve"> «Чистая улица героя ВОВ», </w:t>
      </w:r>
      <w:r w:rsidR="0062483E" w:rsidRPr="0062483E">
        <w:rPr>
          <w:rFonts w:ascii="Times New Roman" w:eastAsia="Calibri" w:hAnsi="Times New Roman"/>
          <w:bCs/>
          <w:sz w:val="28"/>
          <w:szCs w:val="28"/>
        </w:rPr>
        <w:t>субботники, озеленения, п</w:t>
      </w:r>
      <w:r>
        <w:rPr>
          <w:rFonts w:ascii="Times New Roman" w:eastAsia="Calibri" w:hAnsi="Times New Roman"/>
          <w:bCs/>
          <w:sz w:val="28"/>
          <w:szCs w:val="28"/>
        </w:rPr>
        <w:t>осадки деревьев, чистка берегов и др.</w:t>
      </w:r>
    </w:p>
    <w:p w:rsidR="00B20D00" w:rsidRDefault="00B20D00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7087E" w:rsidRDefault="0037087E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C5A26">
        <w:rPr>
          <w:rFonts w:ascii="Times New Roman" w:hAnsi="Times New Roman"/>
          <w:sz w:val="28"/>
          <w:szCs w:val="28"/>
        </w:rPr>
        <w:t>Образо</w:t>
      </w:r>
      <w:r w:rsidRPr="004C3D0C">
        <w:rPr>
          <w:rFonts w:ascii="Times New Roman" w:hAnsi="Times New Roman"/>
          <w:sz w:val="28"/>
          <w:szCs w:val="28"/>
        </w:rPr>
        <w:t>вание</w:t>
      </w:r>
    </w:p>
    <w:p w:rsidR="00B12040" w:rsidRDefault="00B12040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873AAC" w:rsidRPr="00737198" w:rsidRDefault="00B1204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85184" behindDoc="0" locked="0" layoutInCell="1" allowOverlap="1" wp14:anchorId="77BD6E6A" wp14:editId="3941E06E">
            <wp:simplePos x="0" y="0"/>
            <wp:positionH relativeFrom="margin">
              <wp:posOffset>4351020</wp:posOffset>
            </wp:positionH>
            <wp:positionV relativeFrom="margin">
              <wp:posOffset>7586980</wp:posOffset>
            </wp:positionV>
            <wp:extent cx="1539240" cy="1152525"/>
            <wp:effectExtent l="0" t="0" r="0" b="0"/>
            <wp:wrapSquare wrapText="bothSides"/>
            <wp:docPr id="34" name="Рисунок 1" descr="C:\Users\User\Desktop\Мои документы\МОИ ДОКУМЕНТЫ ОКРУГ\ГОРЮНОВА О.П\ПУБЛИЧНЫЙ ДОКЛАД\за 2024 г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Мои документы\МОИ ДОКУМЕНТЫ ОКРУГ\ГОРЮНОВА О.П\ПУБЛИЧНЫЙ ДОКЛАД\за 2024 г\3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FE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94752" behindDoc="0" locked="0" layoutInCell="1" allowOverlap="1" wp14:anchorId="7A1D6DFD" wp14:editId="56117B8B">
            <wp:simplePos x="0" y="0"/>
            <wp:positionH relativeFrom="margin">
              <wp:posOffset>12065</wp:posOffset>
            </wp:positionH>
            <wp:positionV relativeFrom="margin">
              <wp:posOffset>7587615</wp:posOffset>
            </wp:positionV>
            <wp:extent cx="1628775" cy="1219200"/>
            <wp:effectExtent l="0" t="0" r="0" b="0"/>
            <wp:wrapSquare wrapText="bothSides"/>
            <wp:docPr id="35" name="Рисунок 5" descr="C:\Users\User\Desktop\Мои документы\МОИ ДОКУМЕНТЫ ОКРУГ\ГОРЮНОВА О.П\ПУБЛИЧНЫЙ ДОКЛАД\за 2024 г\1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Мои документы\МОИ ДОКУМЕНТЫ ОКРУГ\ГОРЮНОВА О.П\ПУБЛИЧНЫЙ ДОКЛАД\за 2024 г\1сад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AAC" w:rsidRPr="00737198">
        <w:rPr>
          <w:rFonts w:ascii="Times New Roman" w:hAnsi="Times New Roman"/>
          <w:sz w:val="28"/>
          <w:szCs w:val="28"/>
        </w:rPr>
        <w:t>Главная задача сферы образования – повышение качества образования.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 xml:space="preserve">В образовательных организациях созданы доступные условия для получения качественного дошкольного образования, в том числе и для детей с особенностями в </w:t>
      </w:r>
      <w:r w:rsidRPr="00737198">
        <w:rPr>
          <w:rFonts w:ascii="Times New Roman" w:hAnsi="Times New Roman"/>
          <w:sz w:val="28"/>
          <w:szCs w:val="28"/>
        </w:rPr>
        <w:lastRenderedPageBreak/>
        <w:t>развитии от 1 года до 8 лет. Успешно реализуется региональный проект «Детский сад – маршрут развития».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noProof/>
        </w:rPr>
      </w:pPr>
      <w:r w:rsidRPr="00737198">
        <w:rPr>
          <w:rFonts w:ascii="Times New Roman" w:hAnsi="Times New Roman"/>
          <w:sz w:val="28"/>
          <w:szCs w:val="28"/>
        </w:rPr>
        <w:t>С 1 сентября 2024 года в школах округа завершено введение обновлённых федеральных государственных образовательных стандартов (ФГОС). За последние пять лет для 92% обучающихся обеспечены современные условия обучения по естественно-научному и технологическому направлениям. Продолжена реализация проекта «Цифровая образовательная среда». С целью развития цифровых компетенций в МБОУ «</w:t>
      </w:r>
      <w:proofErr w:type="spellStart"/>
      <w:r w:rsidRPr="00737198">
        <w:rPr>
          <w:rFonts w:ascii="Times New Roman" w:hAnsi="Times New Roman"/>
          <w:sz w:val="28"/>
          <w:szCs w:val="28"/>
        </w:rPr>
        <w:t>Кадниковская</w:t>
      </w:r>
      <w:proofErr w:type="spellEnd"/>
      <w:r w:rsidRPr="00737198">
        <w:rPr>
          <w:rFonts w:ascii="Times New Roman" w:hAnsi="Times New Roman"/>
          <w:sz w:val="28"/>
          <w:szCs w:val="28"/>
        </w:rPr>
        <w:t xml:space="preserve"> школа» поставлено цифровое и </w:t>
      </w:r>
      <w:r w:rsidR="001B4E08">
        <w:rPr>
          <w:rFonts w:ascii="Times New Roman" w:hAnsi="Times New Roman"/>
          <w:noProof/>
        </w:rPr>
        <w:drawing>
          <wp:anchor distT="0" distB="0" distL="114300" distR="114300" simplePos="0" relativeHeight="251510784" behindDoc="0" locked="0" layoutInCell="1" allowOverlap="1" wp14:anchorId="4174478B" wp14:editId="24E9718C">
            <wp:simplePos x="0" y="0"/>
            <wp:positionH relativeFrom="margin">
              <wp:posOffset>15240</wp:posOffset>
            </wp:positionH>
            <wp:positionV relativeFrom="margin">
              <wp:posOffset>613410</wp:posOffset>
            </wp:positionV>
            <wp:extent cx="1238250" cy="1647825"/>
            <wp:effectExtent l="19050" t="0" r="0" b="0"/>
            <wp:wrapSquare wrapText="bothSides"/>
            <wp:docPr id="32" name="Рисунок 2" descr="C:\Users\User\Desktop\Мои документы\МОИ ДОКУМЕНТЫ ОКРУГ\ГОРЮНОВА О.П\ПУБЛИЧНЫЙ ДОКЛАД\за 2024 г\л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Мои документы\МОИ ДОКУМЕНТЫ ОКРУГ\ГОРЮНОВА О.П\ПУБЛИЧНЫЙ ДОКЛАД\за 2024 г\лк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7198">
        <w:rPr>
          <w:rFonts w:ascii="Times New Roman" w:hAnsi="Times New Roman"/>
          <w:sz w:val="28"/>
          <w:szCs w:val="28"/>
        </w:rPr>
        <w:t xml:space="preserve">компьютерное оборудование на </w:t>
      </w:r>
      <w:r w:rsidR="006D7870">
        <w:rPr>
          <w:rFonts w:ascii="Times New Roman" w:hAnsi="Times New Roman"/>
          <w:sz w:val="28"/>
          <w:szCs w:val="28"/>
        </w:rPr>
        <w:t>сумму 3134,9</w:t>
      </w:r>
      <w:r w:rsidRPr="00737198">
        <w:rPr>
          <w:rFonts w:ascii="Times New Roman" w:hAnsi="Times New Roman"/>
          <w:sz w:val="28"/>
          <w:szCs w:val="28"/>
        </w:rPr>
        <w:t xml:space="preserve"> тыс.</w:t>
      </w:r>
      <w:r w:rsidR="00E6630C">
        <w:rPr>
          <w:rFonts w:ascii="Times New Roman" w:hAnsi="Times New Roman"/>
          <w:sz w:val="28"/>
          <w:szCs w:val="28"/>
        </w:rPr>
        <w:t xml:space="preserve"> </w:t>
      </w:r>
      <w:r w:rsidRPr="00737198">
        <w:rPr>
          <w:rFonts w:ascii="Times New Roman" w:hAnsi="Times New Roman"/>
          <w:sz w:val="28"/>
          <w:szCs w:val="28"/>
        </w:rPr>
        <w:t>руб</w:t>
      </w:r>
      <w:r w:rsidR="00E6630C">
        <w:rPr>
          <w:rFonts w:ascii="Times New Roman" w:hAnsi="Times New Roman"/>
          <w:sz w:val="28"/>
          <w:szCs w:val="28"/>
        </w:rPr>
        <w:t>лей</w:t>
      </w:r>
      <w:r w:rsidRPr="00737198">
        <w:rPr>
          <w:rFonts w:ascii="Times New Roman" w:hAnsi="Times New Roman"/>
          <w:sz w:val="28"/>
          <w:szCs w:val="28"/>
        </w:rPr>
        <w:t>. Цифровые ресурсы стали доступны 85 % школьникам округа.</w:t>
      </w:r>
    </w:p>
    <w:p w:rsidR="00873AAC" w:rsidRPr="00737198" w:rsidRDefault="001B4E0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564032" behindDoc="1" locked="0" layoutInCell="1" allowOverlap="1" wp14:anchorId="2AB5CE5E" wp14:editId="1BBAC311">
            <wp:simplePos x="0" y="0"/>
            <wp:positionH relativeFrom="margin">
              <wp:posOffset>4479290</wp:posOffset>
            </wp:positionH>
            <wp:positionV relativeFrom="margin">
              <wp:posOffset>918210</wp:posOffset>
            </wp:positionV>
            <wp:extent cx="1457325" cy="1095375"/>
            <wp:effectExtent l="0" t="0" r="0" b="0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33" name="Рисунок 3" descr="C:\Users\User\Desktop\Мои документы\МОИ ДОКУМЕНТЫ ОКРУГ\ГОРЮНОВА О.П\ПУБЛИЧНЫЙ ДОКЛАД\за 2024 г\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Мои документы\МОИ ДОКУМЕНТЫ ОКРУГ\ГОРЮНОВА О.П\ПУБЛИЧНЫЙ ДОКЛАД\за 2024 г\лк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AAC" w:rsidRPr="00737198">
        <w:rPr>
          <w:rFonts w:ascii="Times New Roman" w:hAnsi="Times New Roman"/>
          <w:sz w:val="28"/>
          <w:szCs w:val="28"/>
        </w:rPr>
        <w:t>В рамках программы Губернатора «Стратегия 2.0» впервые в МБОУ «</w:t>
      </w:r>
      <w:proofErr w:type="spellStart"/>
      <w:r w:rsidR="00873AAC" w:rsidRPr="00737198">
        <w:rPr>
          <w:rFonts w:ascii="Times New Roman" w:hAnsi="Times New Roman"/>
          <w:sz w:val="28"/>
          <w:szCs w:val="28"/>
        </w:rPr>
        <w:t>Вожегодская</w:t>
      </w:r>
      <w:proofErr w:type="spellEnd"/>
      <w:r w:rsidR="00873AAC" w:rsidRPr="00737198">
        <w:rPr>
          <w:rFonts w:ascii="Times New Roman" w:hAnsi="Times New Roman"/>
          <w:sz w:val="28"/>
          <w:szCs w:val="28"/>
        </w:rPr>
        <w:t xml:space="preserve"> средняя школа» открыты лесные классы, где реализуются инновационные дополнительные общеобразовательные программы, направленные на выбор будущей профессии и социализации обучающихся.</w:t>
      </w:r>
    </w:p>
    <w:p w:rsidR="00873AAC" w:rsidRPr="00737198" w:rsidRDefault="001B4E0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35360" behindDoc="0" locked="0" layoutInCell="1" allowOverlap="1" wp14:anchorId="66DA31A0" wp14:editId="5BAEA7C8">
            <wp:simplePos x="0" y="0"/>
            <wp:positionH relativeFrom="margin">
              <wp:posOffset>13335</wp:posOffset>
            </wp:positionH>
            <wp:positionV relativeFrom="margin">
              <wp:posOffset>3340100</wp:posOffset>
            </wp:positionV>
            <wp:extent cx="1504950" cy="1133475"/>
            <wp:effectExtent l="19050" t="0" r="0" b="0"/>
            <wp:wrapSquare wrapText="bothSides"/>
            <wp:docPr id="31" name="Рисунок 4" descr="C:\Users\User\Desktop\Мои документы\МОИ ДОКУМЕНТЫ ОКРУГ\ГОРЮНОВА О.П\ПУБЛИЧНЫЙ ДОКЛАД\за 2024 г\му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Мои документы\МОИ ДОКУМЕНТЫ ОКРУГ\ГОРЮНОВА О.П\ПУБЛИЧНЫЙ ДОКЛАД\за 2024 г\муз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AAC" w:rsidRPr="00737198">
        <w:rPr>
          <w:rFonts w:ascii="Times New Roman" w:hAnsi="Times New Roman"/>
          <w:sz w:val="28"/>
          <w:szCs w:val="28"/>
        </w:rPr>
        <w:t>По проекту «Музеи Вологодчины, наша Победа. Связь поколений» подготовлены помещения, приобретена мебель и оборудование, открыт музей в МБОУ «</w:t>
      </w:r>
      <w:proofErr w:type="spellStart"/>
      <w:r w:rsidR="00873AAC" w:rsidRPr="00737198">
        <w:rPr>
          <w:rFonts w:ascii="Times New Roman" w:hAnsi="Times New Roman"/>
          <w:sz w:val="28"/>
          <w:szCs w:val="28"/>
        </w:rPr>
        <w:t>Вожегодская</w:t>
      </w:r>
      <w:proofErr w:type="spellEnd"/>
      <w:r w:rsidR="00873AAC" w:rsidRPr="00737198">
        <w:rPr>
          <w:rFonts w:ascii="Times New Roman" w:hAnsi="Times New Roman"/>
          <w:sz w:val="28"/>
          <w:szCs w:val="28"/>
        </w:rPr>
        <w:t xml:space="preserve"> средняя школа», проведены конкурсные процедуры на поставку оборудования в 2025 году в МБОУ «</w:t>
      </w:r>
      <w:proofErr w:type="spellStart"/>
      <w:r w:rsidR="00873AAC" w:rsidRPr="00737198">
        <w:rPr>
          <w:rFonts w:ascii="Times New Roman" w:hAnsi="Times New Roman"/>
          <w:sz w:val="28"/>
          <w:szCs w:val="28"/>
        </w:rPr>
        <w:t>Явенгская</w:t>
      </w:r>
      <w:proofErr w:type="spellEnd"/>
      <w:r w:rsidR="00873AAC" w:rsidRPr="00737198">
        <w:rPr>
          <w:rFonts w:ascii="Times New Roman" w:hAnsi="Times New Roman"/>
          <w:sz w:val="28"/>
          <w:szCs w:val="28"/>
        </w:rPr>
        <w:t xml:space="preserve"> школа»</w:t>
      </w:r>
      <w:r w:rsidR="00873AAC">
        <w:rPr>
          <w:rFonts w:ascii="Times New Roman" w:hAnsi="Times New Roman"/>
          <w:sz w:val="28"/>
          <w:szCs w:val="28"/>
        </w:rPr>
        <w:t xml:space="preserve"> </w:t>
      </w:r>
      <w:r w:rsidR="00873AAC" w:rsidRPr="00737198">
        <w:rPr>
          <w:rFonts w:ascii="Times New Roman" w:hAnsi="Times New Roman"/>
          <w:sz w:val="28"/>
          <w:szCs w:val="28"/>
        </w:rPr>
        <w:t xml:space="preserve">на сумму </w:t>
      </w:r>
      <w:r w:rsidR="00873AAC" w:rsidRPr="0064260E">
        <w:rPr>
          <w:rFonts w:ascii="Times New Roman" w:hAnsi="Times New Roman"/>
          <w:sz w:val="28"/>
          <w:szCs w:val="28"/>
        </w:rPr>
        <w:t>2</w:t>
      </w:r>
      <w:r w:rsidR="0064260E">
        <w:rPr>
          <w:rFonts w:ascii="Times New Roman" w:hAnsi="Times New Roman"/>
          <w:sz w:val="28"/>
          <w:szCs w:val="28"/>
        </w:rPr>
        <w:t>,</w:t>
      </w:r>
      <w:r w:rsidR="00873AAC" w:rsidRPr="0064260E">
        <w:rPr>
          <w:rFonts w:ascii="Times New Roman" w:hAnsi="Times New Roman"/>
          <w:sz w:val="28"/>
          <w:szCs w:val="28"/>
        </w:rPr>
        <w:t>4</w:t>
      </w:r>
      <w:r w:rsidR="0064260E">
        <w:rPr>
          <w:rFonts w:ascii="Times New Roman" w:hAnsi="Times New Roman"/>
          <w:sz w:val="28"/>
          <w:szCs w:val="28"/>
        </w:rPr>
        <w:t xml:space="preserve"> млн.</w:t>
      </w:r>
      <w:r w:rsidR="00873AAC" w:rsidRPr="0064260E">
        <w:rPr>
          <w:rFonts w:ascii="Times New Roman" w:hAnsi="Times New Roman"/>
          <w:sz w:val="28"/>
          <w:szCs w:val="28"/>
        </w:rPr>
        <w:t xml:space="preserve"> руб</w:t>
      </w:r>
      <w:r w:rsidR="0064260E" w:rsidRPr="0064260E">
        <w:rPr>
          <w:rFonts w:ascii="Times New Roman" w:hAnsi="Times New Roman"/>
          <w:sz w:val="28"/>
          <w:szCs w:val="28"/>
        </w:rPr>
        <w:t>лей</w:t>
      </w:r>
      <w:r w:rsidR="00873AAC" w:rsidRPr="0064260E">
        <w:rPr>
          <w:rFonts w:ascii="Times New Roman" w:hAnsi="Times New Roman"/>
          <w:sz w:val="28"/>
          <w:szCs w:val="28"/>
        </w:rPr>
        <w:t>.</w:t>
      </w:r>
      <w:r w:rsidR="00873AAC" w:rsidRPr="00737198">
        <w:rPr>
          <w:rFonts w:ascii="Times New Roman" w:hAnsi="Times New Roman"/>
          <w:sz w:val="28"/>
          <w:szCs w:val="28"/>
        </w:rPr>
        <w:t xml:space="preserve"> 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По итогам 2024 года достигнуты следующие результаты:</w:t>
      </w:r>
    </w:p>
    <w:p w:rsidR="00873AAC" w:rsidRPr="00737198" w:rsidRDefault="00B1204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3904" behindDoc="0" locked="0" layoutInCell="1" allowOverlap="1" wp14:anchorId="0089E80A" wp14:editId="45977DE2">
            <wp:simplePos x="0" y="0"/>
            <wp:positionH relativeFrom="margin">
              <wp:posOffset>4404360</wp:posOffset>
            </wp:positionH>
            <wp:positionV relativeFrom="margin">
              <wp:posOffset>6186805</wp:posOffset>
            </wp:positionV>
            <wp:extent cx="1543050" cy="1162050"/>
            <wp:effectExtent l="0" t="0" r="0" b="0"/>
            <wp:wrapSquare wrapText="bothSides"/>
            <wp:docPr id="25" name="Рисунок 6" descr="C:\Users\User\Desktop\Мои документы\МОИ ДОКУМЕНТЫ ОКРУГ\ГОРЮНОВА О.П\ПУБЛИЧНЫЙ ДОКЛАД\за 2024 г\гс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Мои документы\МОИ ДОКУМЕНТЫ ОКРУГ\ГОРЮНОВА О.П\ПУБЛИЧНЫЙ ДОКЛАД\за 2024 г\гс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AAC" w:rsidRPr="00737198">
        <w:rPr>
          <w:rFonts w:ascii="Times New Roman" w:hAnsi="Times New Roman"/>
          <w:sz w:val="28"/>
          <w:szCs w:val="28"/>
        </w:rPr>
        <w:t>- сохраняется положительная динамика числа выпускников 11 классов, получивших медали «За особые успехи в учении» (2022 г. – 19 %, 2024 г. – 20%);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средний балл ОГЭ девятиклассников округа лучший в области по русскому языку 77,3 % (область 64,5 %) по математике 78,7 % (область 56,3 %), предметов по выбору: информатике, географии, химии, физике;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все обучающиеся 9, 11 классов справились с аттестацией и получили аттестаты об образовании;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обеспечен охват детей в возрасте от 5 до 18 лет программами дополнительного образования – 70,6 % (в соответствии с соглашением Министерства образования Вологодской области – 70 %);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обучающиеся округа приняли активное участие и стали призёрами профильных смен, организованных впервые «Время первых. Юннаты», «Профильная смена школьных театров».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17 % обучающихся – участники Всероссийского конкурса «Большая перемена», 3 победителя за последние 3 года (2022</w:t>
      </w:r>
      <w:r w:rsidR="00D45904">
        <w:rPr>
          <w:rFonts w:ascii="Times New Roman" w:hAnsi="Times New Roman"/>
          <w:sz w:val="28"/>
          <w:szCs w:val="28"/>
        </w:rPr>
        <w:t>-</w:t>
      </w:r>
      <w:r w:rsidRPr="00737198">
        <w:rPr>
          <w:rFonts w:ascii="Times New Roman" w:hAnsi="Times New Roman"/>
          <w:sz w:val="28"/>
          <w:szCs w:val="28"/>
        </w:rPr>
        <w:t>2024 гг.);</w:t>
      </w:r>
    </w:p>
    <w:p w:rsidR="00873AAC" w:rsidRPr="00737198" w:rsidRDefault="00E20DB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11514B28" wp14:editId="76BCE58A">
            <wp:simplePos x="0" y="0"/>
            <wp:positionH relativeFrom="margin">
              <wp:posOffset>4822190</wp:posOffset>
            </wp:positionH>
            <wp:positionV relativeFrom="margin">
              <wp:posOffset>161290</wp:posOffset>
            </wp:positionV>
            <wp:extent cx="1114425" cy="1485900"/>
            <wp:effectExtent l="0" t="0" r="0" b="0"/>
            <wp:wrapSquare wrapText="bothSides"/>
            <wp:docPr id="22" name="Рисунок 7" descr="C:\Users\User\Desktop\Мои документы\МОИ ДОКУМЕНТЫ ОКРУГ\ГОРЮНОВА О.П\ПУБЛИЧНЫЙ ДОКЛАД\за 2024 г\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Мои документы\МОИ ДОКУМЕНТЫ ОКРУГ\ГОРЮНОВА О.П\ПУБЛИЧНЫЙ ДОКЛАД\за 2024 г\стол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AAC" w:rsidRPr="00737198">
        <w:rPr>
          <w:rFonts w:ascii="Times New Roman" w:hAnsi="Times New Roman"/>
          <w:sz w:val="28"/>
          <w:szCs w:val="28"/>
        </w:rPr>
        <w:t>- все обучающие школ округа обеспечены горячим питанием. На эти цели из бюджетов всех уровней выделено 10287,</w:t>
      </w:r>
      <w:r w:rsidR="00D45904">
        <w:rPr>
          <w:rFonts w:ascii="Times New Roman" w:hAnsi="Times New Roman"/>
          <w:sz w:val="28"/>
          <w:szCs w:val="28"/>
        </w:rPr>
        <w:t>3</w:t>
      </w:r>
      <w:r w:rsidR="00873AAC" w:rsidRPr="00737198">
        <w:rPr>
          <w:rFonts w:ascii="Times New Roman" w:hAnsi="Times New Roman"/>
          <w:sz w:val="28"/>
          <w:szCs w:val="28"/>
        </w:rPr>
        <w:t xml:space="preserve"> тыс. руб</w:t>
      </w:r>
      <w:r w:rsidR="00D45904">
        <w:rPr>
          <w:rFonts w:ascii="Times New Roman" w:hAnsi="Times New Roman"/>
          <w:sz w:val="28"/>
          <w:szCs w:val="28"/>
        </w:rPr>
        <w:t>лей</w:t>
      </w:r>
      <w:r w:rsidR="00873AAC" w:rsidRPr="00737198">
        <w:rPr>
          <w:rFonts w:ascii="Times New Roman" w:hAnsi="Times New Roman"/>
          <w:sz w:val="28"/>
          <w:szCs w:val="28"/>
        </w:rPr>
        <w:t xml:space="preserve">; 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МБОУ «</w:t>
      </w:r>
      <w:proofErr w:type="spellStart"/>
      <w:r w:rsidRPr="00737198">
        <w:rPr>
          <w:rFonts w:ascii="Times New Roman" w:hAnsi="Times New Roman"/>
          <w:sz w:val="28"/>
          <w:szCs w:val="28"/>
        </w:rPr>
        <w:t>Явенгская</w:t>
      </w:r>
      <w:proofErr w:type="spellEnd"/>
      <w:r w:rsidRPr="00737198">
        <w:rPr>
          <w:rFonts w:ascii="Times New Roman" w:hAnsi="Times New Roman"/>
          <w:sz w:val="28"/>
          <w:szCs w:val="28"/>
        </w:rPr>
        <w:t xml:space="preserve"> школа» стала лауреатом регионального этапа Всероссийского конкурса в номинации «Лучшая столовая сельской школы – 2024»;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в Год семьи проведено 107 различных мероприятий;</w:t>
      </w:r>
      <w:r w:rsidRPr="00737198">
        <w:rPr>
          <w:rFonts w:ascii="Times New Roman" w:hAnsi="Times New Roman"/>
          <w:noProof/>
        </w:rPr>
        <w:t xml:space="preserve"> </w:t>
      </w:r>
    </w:p>
    <w:p w:rsidR="00873AAC" w:rsidRPr="00737198" w:rsidRDefault="00873AA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выполнен целевой показатель проекта «Доля выпускников 11 классов, поступивших в региональные образовательные организации» 88 % при плане 72%.</w:t>
      </w:r>
    </w:p>
    <w:p w:rsidR="009A4A0B" w:rsidRPr="009A4A0B" w:rsidRDefault="009A4A0B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625C" w:rsidRDefault="00F4625C" w:rsidP="00C312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103F3">
        <w:rPr>
          <w:rFonts w:ascii="Times New Roman" w:hAnsi="Times New Roman"/>
          <w:sz w:val="28"/>
          <w:szCs w:val="28"/>
          <w:lang w:eastAsia="en-US"/>
        </w:rPr>
        <w:t>Здравоохр</w:t>
      </w:r>
      <w:r w:rsidRPr="00115CB6">
        <w:rPr>
          <w:rFonts w:ascii="Times New Roman" w:hAnsi="Times New Roman"/>
          <w:sz w:val="28"/>
          <w:szCs w:val="28"/>
          <w:lang w:eastAsia="en-US"/>
        </w:rPr>
        <w:t>анение</w:t>
      </w:r>
    </w:p>
    <w:p w:rsidR="009D4C69" w:rsidRDefault="009D4C69" w:rsidP="00E30E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Приоритетными направлениями здравоохранения являются сохранение и укрепление</w:t>
      </w:r>
      <w:r w:rsidR="008662A4">
        <w:rPr>
          <w:rFonts w:ascii="Times New Roman" w:hAnsi="Times New Roman"/>
          <w:sz w:val="28"/>
          <w:szCs w:val="28"/>
          <w:lang w:eastAsia="en-US"/>
        </w:rPr>
        <w:t xml:space="preserve"> здоровья населения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322DC">
        <w:rPr>
          <w:rFonts w:ascii="Times New Roman" w:hAnsi="Times New Roman"/>
          <w:sz w:val="28"/>
          <w:szCs w:val="28"/>
          <w:lang w:eastAsia="en-US"/>
        </w:rPr>
        <w:t>округа</w:t>
      </w:r>
      <w:r>
        <w:rPr>
          <w:rFonts w:ascii="Times New Roman" w:hAnsi="Times New Roman"/>
          <w:sz w:val="28"/>
          <w:szCs w:val="28"/>
          <w:lang w:eastAsia="en-US"/>
        </w:rPr>
        <w:t>, повышение качества трудового потенциала, снижение смертности от управляемых причин, формирование у граждан ответственного отношения к своему здоровью.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Медицинскую помощь на территории </w:t>
      </w:r>
      <w:r w:rsidR="00D322DC">
        <w:rPr>
          <w:rFonts w:ascii="Times New Roman" w:hAnsi="Times New Roman"/>
          <w:sz w:val="28"/>
          <w:szCs w:val="28"/>
          <w:lang w:eastAsia="en-US"/>
        </w:rPr>
        <w:t>округа</w:t>
      </w:r>
      <w:r>
        <w:rPr>
          <w:rFonts w:ascii="Times New Roman" w:hAnsi="Times New Roman"/>
          <w:sz w:val="28"/>
          <w:szCs w:val="28"/>
          <w:lang w:eastAsia="en-US"/>
        </w:rPr>
        <w:t xml:space="preserve"> осуществляет БУЗ ВО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Вожегодская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ЦРБ», в состав которой входят 18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ФАПов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Явенгская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br/>
        <w:t xml:space="preserve">и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Митинская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амбулатории,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Бекетовская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участковая больница.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Плановые показатели за 2024 год по государственному заданию в части бюджета по стационарной медицинской помощи (паллиативная медицинская помощь), амбулаторно-поликлинической помощи и скорой медицинской помощи выполнены в полном объёме.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Профилактика и выявление заболеваний - одно из главных направлений деятельности в сфере здравоохранения.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2024 году в рамках всеобщей диспансеризации взрослого населения осмотрено 2916 человек, что составляет 85 % от годового плана (2020 г</w:t>
      </w:r>
      <w:r w:rsidR="001F0DCC">
        <w:rPr>
          <w:rFonts w:ascii="Times New Roman" w:hAnsi="Times New Roman"/>
          <w:sz w:val="28"/>
          <w:szCs w:val="28"/>
          <w:lang w:eastAsia="en-US"/>
        </w:rPr>
        <w:t>од</w:t>
      </w:r>
      <w:r>
        <w:rPr>
          <w:rFonts w:ascii="Times New Roman" w:hAnsi="Times New Roman"/>
          <w:sz w:val="28"/>
          <w:szCs w:val="28"/>
          <w:lang w:eastAsia="en-US"/>
        </w:rPr>
        <w:t xml:space="preserve"> - 464 чел</w:t>
      </w:r>
      <w:r w:rsidR="00BD2695">
        <w:rPr>
          <w:rFonts w:ascii="Times New Roman" w:hAnsi="Times New Roman"/>
          <w:sz w:val="28"/>
          <w:szCs w:val="28"/>
          <w:lang w:eastAsia="en-US"/>
        </w:rPr>
        <w:t>овек</w:t>
      </w:r>
      <w:r>
        <w:rPr>
          <w:rFonts w:ascii="Times New Roman" w:hAnsi="Times New Roman"/>
          <w:sz w:val="28"/>
          <w:szCs w:val="28"/>
          <w:lang w:eastAsia="en-US"/>
        </w:rPr>
        <w:t xml:space="preserve"> - 20 %; 2021 г</w:t>
      </w:r>
      <w:r w:rsidR="001F0DCC">
        <w:rPr>
          <w:rFonts w:ascii="Times New Roman" w:hAnsi="Times New Roman"/>
          <w:sz w:val="28"/>
          <w:szCs w:val="28"/>
          <w:lang w:eastAsia="en-US"/>
        </w:rPr>
        <w:t>од</w:t>
      </w:r>
      <w:r>
        <w:rPr>
          <w:rFonts w:ascii="Times New Roman" w:hAnsi="Times New Roman"/>
          <w:sz w:val="28"/>
          <w:szCs w:val="28"/>
          <w:lang w:eastAsia="en-US"/>
        </w:rPr>
        <w:t xml:space="preserve"> - 696 чел</w:t>
      </w:r>
      <w:r w:rsidR="00BD2695">
        <w:rPr>
          <w:rFonts w:ascii="Times New Roman" w:hAnsi="Times New Roman"/>
          <w:sz w:val="28"/>
          <w:szCs w:val="28"/>
          <w:lang w:eastAsia="en-US"/>
        </w:rPr>
        <w:t>овек</w:t>
      </w:r>
      <w:r>
        <w:rPr>
          <w:rFonts w:ascii="Times New Roman" w:hAnsi="Times New Roman"/>
          <w:sz w:val="28"/>
          <w:szCs w:val="28"/>
          <w:lang w:eastAsia="en-US"/>
        </w:rPr>
        <w:t xml:space="preserve"> - 32 %; 2022 г</w:t>
      </w:r>
      <w:r w:rsidR="001F0DCC">
        <w:rPr>
          <w:rFonts w:ascii="Times New Roman" w:hAnsi="Times New Roman"/>
          <w:sz w:val="28"/>
          <w:szCs w:val="28"/>
          <w:lang w:eastAsia="en-US"/>
        </w:rPr>
        <w:t>од</w:t>
      </w:r>
      <w:r>
        <w:rPr>
          <w:rFonts w:ascii="Times New Roman" w:hAnsi="Times New Roman"/>
          <w:sz w:val="28"/>
          <w:szCs w:val="28"/>
          <w:lang w:eastAsia="en-US"/>
        </w:rPr>
        <w:t xml:space="preserve"> -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1329 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человек </w:t>
      </w:r>
      <w:r>
        <w:rPr>
          <w:rFonts w:ascii="Times New Roman" w:hAnsi="Times New Roman"/>
          <w:sz w:val="28"/>
          <w:szCs w:val="28"/>
          <w:lang w:eastAsia="en-US"/>
        </w:rPr>
        <w:t>- 42 %; 2023 г</w:t>
      </w:r>
      <w:r w:rsidR="001F0DCC">
        <w:rPr>
          <w:rFonts w:ascii="Times New Roman" w:hAnsi="Times New Roman"/>
          <w:sz w:val="28"/>
          <w:szCs w:val="28"/>
          <w:lang w:eastAsia="en-US"/>
        </w:rPr>
        <w:t>од</w:t>
      </w:r>
      <w:r>
        <w:rPr>
          <w:rFonts w:ascii="Times New Roman" w:hAnsi="Times New Roman"/>
          <w:sz w:val="28"/>
          <w:szCs w:val="28"/>
          <w:lang w:eastAsia="en-US"/>
        </w:rPr>
        <w:t xml:space="preserve"> - 2087 чел</w:t>
      </w:r>
      <w:r w:rsidR="00BD2695">
        <w:rPr>
          <w:rFonts w:ascii="Times New Roman" w:hAnsi="Times New Roman"/>
          <w:sz w:val="28"/>
          <w:szCs w:val="28"/>
          <w:lang w:eastAsia="en-US"/>
        </w:rPr>
        <w:t>овек - 80 %).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BD2695">
        <w:rPr>
          <w:rFonts w:ascii="Times New Roman" w:hAnsi="Times New Roman"/>
          <w:sz w:val="28"/>
          <w:szCs w:val="28"/>
          <w:lang w:eastAsia="en-US"/>
        </w:rPr>
        <w:t>Н</w:t>
      </w:r>
      <w:r>
        <w:rPr>
          <w:rFonts w:ascii="Times New Roman" w:hAnsi="Times New Roman"/>
          <w:sz w:val="28"/>
          <w:szCs w:val="28"/>
          <w:lang w:eastAsia="en-US"/>
        </w:rPr>
        <w:t>а второй этап диспансеризации направлено 506 человек, профилактически осмотрено 911 человек (72 % годового плана). Выявлено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9 онкологических заболеваний, 71 эндокринное заболевание, из них сахарный диабет (5 случаев), артериальная гипертензия (14 случаев), ИБС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-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4 случая, 2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анемии, 1 ХОБЛ. Все пациенты направлены на дообследование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и лечение в областные учреждения здравоохранения. ЦРБ участвовала</w:t>
      </w:r>
      <w:r w:rsidR="00BD2695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в новом проекте по проведению диспансеризации репродуктивного здоровья населения — план выполнен на 120%. 53 % заболевших онкологическими заболеваниями выявлено на 1-2 стадии, что позволяет эффективно провести лечение</w:t>
      </w:r>
      <w:r w:rsidR="00BD2695" w:rsidRPr="00BD2695">
        <w:rPr>
          <w:rFonts w:ascii="Times New Roman" w:hAnsi="Times New Roman"/>
          <w:sz w:val="28"/>
          <w:szCs w:val="28"/>
          <w:lang w:eastAsia="en-US"/>
        </w:rPr>
        <w:t>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Профилактически осмотрено 100% детей от 0 до 1 года, выявлены болезни нервной системы, мочевой системы, кожи и подкожной клетчатки, эндокринн</w:t>
      </w:r>
      <w:r w:rsidR="00BD2695">
        <w:rPr>
          <w:rFonts w:ascii="Times New Roman" w:hAnsi="Times New Roman"/>
          <w:sz w:val="28"/>
          <w:szCs w:val="28"/>
          <w:lang w:eastAsia="en-US"/>
        </w:rPr>
        <w:t>ой патологии</w:t>
      </w:r>
      <w:r>
        <w:rPr>
          <w:rFonts w:ascii="Times New Roman" w:hAnsi="Times New Roman"/>
          <w:sz w:val="28"/>
          <w:szCs w:val="28"/>
          <w:lang w:eastAsia="en-US"/>
        </w:rPr>
        <w:t>, анемии. 95 детей прошли углубленную диспансеризацию.</w:t>
      </w:r>
    </w:p>
    <w:p w:rsidR="003509CD" w:rsidRDefault="002E735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FF0000"/>
          <w:sz w:val="28"/>
          <w:szCs w:val="28"/>
          <w:lang w:eastAsia="en-US"/>
        </w:rPr>
      </w:pPr>
      <w:r>
        <w:rPr>
          <w:rFonts w:asciiTheme="minorHAnsi" w:hAnsi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26" type="#_x0000_t75" style="position:absolute;left:0;text-align:left;margin-left:0;margin-top:0;width:50pt;height:50pt;z-index:251695616;visibility:hidden;mso-position-horizontal-relative:text;mso-position-vertical-relative:text">
            <o:lock v:ext="edit" selection="t"/>
          </v:shape>
        </w:pict>
      </w:r>
      <w:r w:rsidR="003509CD">
        <w:rPr>
          <w:rFonts w:ascii="Times New Roman" w:hAnsi="Times New Roman"/>
          <w:sz w:val="28"/>
          <w:szCs w:val="28"/>
          <w:lang w:eastAsia="en-US"/>
        </w:rPr>
        <w:t xml:space="preserve">В течение последних 5 лет наметилась тенденция снижения заболеваемости туберкулёзом. В 2024 году выявлено 3 случая заболевания </w:t>
      </w:r>
      <w:r w:rsidR="003509CD">
        <w:rPr>
          <w:rFonts w:ascii="Times New Roman" w:hAnsi="Times New Roman"/>
          <w:sz w:val="28"/>
          <w:szCs w:val="28"/>
          <w:lang w:eastAsia="en-US"/>
        </w:rPr>
        <w:lastRenderedPageBreak/>
        <w:t>туберкулёзом, все данные пациенты госпитализированы в областной противотуберкулезный диспансер. На учёте с различными формами</w:t>
      </w:r>
      <w:r w:rsidR="003509CD">
        <w:rPr>
          <w:rFonts w:ascii="Times New Roman" w:hAnsi="Times New Roman"/>
          <w:sz w:val="28"/>
          <w:szCs w:val="28"/>
          <w:lang w:eastAsia="en-US"/>
        </w:rPr>
        <w:br/>
        <w:t>и стадиями инфекции состоит 7 человек (202</w:t>
      </w:r>
      <w:r w:rsidR="00713B09">
        <w:rPr>
          <w:rFonts w:ascii="Times New Roman" w:hAnsi="Times New Roman"/>
          <w:sz w:val="28"/>
          <w:szCs w:val="28"/>
          <w:lang w:eastAsia="en-US"/>
        </w:rPr>
        <w:t>3</w:t>
      </w:r>
      <w:r w:rsidR="001F0DCC">
        <w:rPr>
          <w:rFonts w:ascii="Times New Roman" w:hAnsi="Times New Roman"/>
          <w:sz w:val="28"/>
          <w:szCs w:val="28"/>
          <w:lang w:eastAsia="en-US"/>
        </w:rPr>
        <w:t xml:space="preserve"> год</w:t>
      </w:r>
      <w:r w:rsidR="003509C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13B09">
        <w:rPr>
          <w:rFonts w:ascii="Times New Roman" w:hAnsi="Times New Roman"/>
          <w:sz w:val="28"/>
          <w:szCs w:val="28"/>
          <w:lang w:eastAsia="en-US"/>
        </w:rPr>
        <w:t>-</w:t>
      </w:r>
      <w:r w:rsidR="003509CD">
        <w:rPr>
          <w:rFonts w:ascii="Times New Roman" w:hAnsi="Times New Roman"/>
          <w:sz w:val="28"/>
          <w:szCs w:val="28"/>
          <w:lang w:eastAsia="en-US"/>
        </w:rPr>
        <w:t xml:space="preserve"> 46 человек). Флюорографическое обследование в 2024 г. прошли 6487 человек (5233 — город, 1254 - село), что составляет - 70 % всего населения Вожегодского округа. Маммографию прошли - 787 человек.</w:t>
      </w:r>
    </w:p>
    <w:p w:rsidR="003509CD" w:rsidRDefault="00445DA0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54464" behindDoc="1" locked="0" layoutInCell="1" allowOverlap="1" wp14:anchorId="4EE826EA">
            <wp:simplePos x="0" y="0"/>
            <wp:positionH relativeFrom="column">
              <wp:posOffset>-3810</wp:posOffset>
            </wp:positionH>
            <wp:positionV relativeFrom="paragraph">
              <wp:posOffset>956310</wp:posOffset>
            </wp:positionV>
            <wp:extent cx="2334895" cy="1536065"/>
            <wp:effectExtent l="0" t="0" r="0" b="0"/>
            <wp:wrapTight wrapText="bothSides">
              <wp:wrapPolygon edited="0">
                <wp:start x="0" y="0"/>
                <wp:lineTo x="0" y="21430"/>
                <wp:lineTo x="21500" y="21430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09CD">
        <w:rPr>
          <w:rFonts w:ascii="Times New Roman" w:hAnsi="Times New Roman"/>
          <w:sz w:val="28"/>
          <w:szCs w:val="28"/>
          <w:lang w:eastAsia="en-US"/>
        </w:rPr>
        <w:t>С 202</w:t>
      </w:r>
      <w:r w:rsidR="008662A4">
        <w:rPr>
          <w:rFonts w:ascii="Times New Roman" w:hAnsi="Times New Roman"/>
          <w:sz w:val="28"/>
          <w:szCs w:val="28"/>
          <w:lang w:eastAsia="en-US"/>
        </w:rPr>
        <w:t>2 по 2024 гг.</w:t>
      </w:r>
      <w:r w:rsidR="003509CD">
        <w:rPr>
          <w:rFonts w:ascii="Times New Roman" w:hAnsi="Times New Roman"/>
          <w:sz w:val="28"/>
          <w:szCs w:val="28"/>
          <w:lang w:eastAsia="en-US"/>
        </w:rPr>
        <w:t xml:space="preserve"> проводились мероприятия по укреплению материально-технической базы учреждения.  </w:t>
      </w:r>
      <w:r w:rsidR="003509CD">
        <w:rPr>
          <w:rFonts w:ascii="Times New Roman" w:eastAsia="Calibri" w:hAnsi="Times New Roman"/>
          <w:sz w:val="28"/>
          <w:szCs w:val="28"/>
          <w:lang w:eastAsia="en-US"/>
        </w:rPr>
        <w:t xml:space="preserve">В 2023 году приобретены и установлены модульные конструкции </w:t>
      </w:r>
      <w:proofErr w:type="spellStart"/>
      <w:r w:rsidR="003509CD">
        <w:rPr>
          <w:rFonts w:ascii="Times New Roman" w:eastAsia="Calibri" w:hAnsi="Times New Roman"/>
          <w:sz w:val="28"/>
          <w:szCs w:val="28"/>
          <w:lang w:eastAsia="en-US"/>
        </w:rPr>
        <w:t>Ючкинского</w:t>
      </w:r>
      <w:proofErr w:type="spellEnd"/>
      <w:r w:rsidR="003509CD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и  </w:t>
      </w:r>
      <w:proofErr w:type="spellStart"/>
      <w:r w:rsidR="003509CD">
        <w:rPr>
          <w:rFonts w:ascii="Times New Roman" w:eastAsia="Calibri" w:hAnsi="Times New Roman"/>
          <w:sz w:val="28"/>
          <w:szCs w:val="28"/>
          <w:lang w:eastAsia="en-US"/>
        </w:rPr>
        <w:t>Верхне</w:t>
      </w:r>
      <w:proofErr w:type="spellEnd"/>
      <w:r w:rsidR="003509CD">
        <w:rPr>
          <w:rFonts w:ascii="Times New Roman" w:eastAsia="Calibri" w:hAnsi="Times New Roman"/>
          <w:sz w:val="28"/>
          <w:szCs w:val="28"/>
          <w:lang w:eastAsia="en-US"/>
        </w:rPr>
        <w:t xml:space="preserve"> - Кубенского </w:t>
      </w:r>
      <w:proofErr w:type="spellStart"/>
      <w:r w:rsidR="003509CD">
        <w:rPr>
          <w:rFonts w:ascii="Times New Roman" w:eastAsia="Calibri" w:hAnsi="Times New Roman"/>
          <w:sz w:val="28"/>
          <w:szCs w:val="28"/>
          <w:lang w:eastAsia="en-US"/>
        </w:rPr>
        <w:t>ФАПа</w:t>
      </w:r>
      <w:proofErr w:type="spellEnd"/>
      <w:r w:rsidR="003509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913DC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3509CD">
        <w:rPr>
          <w:rFonts w:ascii="Times New Roman" w:eastAsia="Calibri" w:hAnsi="Times New Roman"/>
          <w:sz w:val="28"/>
          <w:szCs w:val="28"/>
          <w:lang w:eastAsia="en-US"/>
        </w:rPr>
        <w:t>введен в эксплуатацию 10.12.2024 г.</w:t>
      </w:r>
      <w:r w:rsidR="002913DC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3509CD">
        <w:rPr>
          <w:rFonts w:ascii="Times New Roman" w:eastAsia="Calibri" w:hAnsi="Times New Roman"/>
          <w:sz w:val="28"/>
          <w:szCs w:val="28"/>
          <w:lang w:eastAsia="en-US"/>
        </w:rPr>
        <w:t>, приобретен</w:t>
      </w:r>
      <w:r w:rsidR="003509CD">
        <w:rPr>
          <w:rFonts w:ascii="Times New Roman" w:eastAsia="Calibri" w:hAnsi="Times New Roman"/>
          <w:sz w:val="28"/>
          <w:szCs w:val="28"/>
        </w:rPr>
        <w:t>а</w:t>
      </w:r>
      <w:r w:rsidR="003509CD">
        <w:rPr>
          <w:rFonts w:ascii="Times New Roman" w:eastAsia="Calibri" w:hAnsi="Times New Roman"/>
          <w:sz w:val="28"/>
          <w:szCs w:val="28"/>
          <w:lang w:eastAsia="en-US"/>
        </w:rPr>
        <w:t xml:space="preserve"> и установлена модульная конструкция </w:t>
      </w:r>
      <w:proofErr w:type="spellStart"/>
      <w:r w:rsidR="003509CD">
        <w:rPr>
          <w:rFonts w:ascii="Times New Roman" w:eastAsia="Calibri" w:hAnsi="Times New Roman"/>
          <w:sz w:val="28"/>
          <w:szCs w:val="28"/>
          <w:lang w:eastAsia="en-US"/>
        </w:rPr>
        <w:t>Явенгской</w:t>
      </w:r>
      <w:proofErr w:type="spellEnd"/>
      <w:r w:rsidR="003509CD">
        <w:rPr>
          <w:rFonts w:ascii="Times New Roman" w:eastAsia="Calibri" w:hAnsi="Times New Roman"/>
          <w:sz w:val="28"/>
          <w:szCs w:val="28"/>
          <w:lang w:eastAsia="en-US"/>
        </w:rPr>
        <w:t xml:space="preserve"> амбулатории (запланирован ввод в </w:t>
      </w:r>
      <w:r w:rsidR="00713B09">
        <w:rPr>
          <w:rFonts w:ascii="Times New Roman" w:eastAsia="Calibri" w:hAnsi="Times New Roman"/>
          <w:sz w:val="28"/>
          <w:szCs w:val="28"/>
          <w:lang w:eastAsia="en-US"/>
        </w:rPr>
        <w:t>эксплуатацию в феврале 2025 г</w:t>
      </w:r>
      <w:r w:rsidR="001F0DCC">
        <w:rPr>
          <w:rFonts w:ascii="Times New Roman" w:eastAsia="Calibri" w:hAnsi="Times New Roman"/>
          <w:sz w:val="28"/>
          <w:szCs w:val="28"/>
          <w:lang w:eastAsia="en-US"/>
        </w:rPr>
        <w:t>ода</w:t>
      </w:r>
      <w:r w:rsidR="00713B09">
        <w:rPr>
          <w:rFonts w:ascii="Times New Roman" w:eastAsia="Calibri" w:hAnsi="Times New Roman"/>
          <w:sz w:val="28"/>
          <w:szCs w:val="28"/>
          <w:lang w:eastAsia="en-US"/>
        </w:rPr>
        <w:t>).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 поликлинике БУЗ ВО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Вожегодская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ЦРБ» реализуются проекты</w:t>
      </w:r>
      <w:r>
        <w:rPr>
          <w:rFonts w:ascii="Times New Roman" w:hAnsi="Times New Roman"/>
          <w:sz w:val="28"/>
          <w:szCs w:val="28"/>
          <w:lang w:eastAsia="en-US"/>
        </w:rPr>
        <w:br/>
        <w:t>по улучшению критериев соответствия лечебно-профилактического учреждения принципам бережливого производства («Бережливая поликлиника»). Данное мероприятие включает в себя проекты: сокращение сроков прохождения диспансерного наблюдения, сокращение времени ожидания здорового ребенка у кабинета врача - педиатра, сокращение времени ожидания у кабинета ЭКГ, сокращение времени ожидание получения медицинской услуги в дневном стационаре. Осуществляется переход на электронный документооборот. На 2025 год планируется сокращение времени ожидания у врача - окулиста. Планируется организация зоны комфортного ожидания. ЦРБ участвует в проведении акции «Шаг к здоровью» - в рамках данной акции проводился осмотр жителей п. Вожега и жителей села. Данная акция направление на выявление имеющихся заболеваний у жителей округа и факторов риска.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приоритетных направлений продолжает оставаться повышение укомплектованности ЦРБ квалифицированными медицинскими кадрами. В настоящее время медицинск</w:t>
      </w:r>
      <w:r w:rsidR="002913DC">
        <w:rPr>
          <w:rFonts w:ascii="Times New Roman" w:hAnsi="Times New Roman"/>
          <w:sz w:val="28"/>
          <w:szCs w:val="28"/>
        </w:rPr>
        <w:t>ую помощь населению</w:t>
      </w:r>
      <w:r>
        <w:rPr>
          <w:rFonts w:ascii="Times New Roman" w:hAnsi="Times New Roman"/>
          <w:sz w:val="28"/>
          <w:szCs w:val="28"/>
        </w:rPr>
        <w:t xml:space="preserve"> округа оказывают 21 врач и 94 специалиста со средним профессиональным образованием.</w:t>
      </w:r>
    </w:p>
    <w:p w:rsidR="003509CD" w:rsidRDefault="0074573C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450368" behindDoc="0" locked="0" layoutInCell="1" allowOverlap="1" wp14:anchorId="005FC4BB" wp14:editId="750AF63F">
            <wp:simplePos x="0" y="0"/>
            <wp:positionH relativeFrom="column">
              <wp:posOffset>4337050</wp:posOffset>
            </wp:positionH>
            <wp:positionV relativeFrom="page">
              <wp:posOffset>7172325</wp:posOffset>
            </wp:positionV>
            <wp:extent cx="1600200" cy="1933575"/>
            <wp:effectExtent l="19050" t="0" r="0" b="0"/>
            <wp:wrapSquare wrapText="bothSides"/>
            <wp:docPr id="4" name="Рисунок 3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33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9CD">
        <w:rPr>
          <w:rFonts w:ascii="Times New Roman" w:hAnsi="Times New Roman"/>
          <w:sz w:val="28"/>
          <w:szCs w:val="28"/>
        </w:rPr>
        <w:t>Потребность в медицинских кадрах по врачебным должностям -</w:t>
      </w:r>
      <w:r w:rsidR="003509CD">
        <w:rPr>
          <w:rFonts w:ascii="Times New Roman" w:hAnsi="Times New Roman"/>
          <w:sz w:val="28"/>
          <w:szCs w:val="28"/>
        </w:rPr>
        <w:br/>
        <w:t>3 человека, в том числе врач - невролог, 2 - врача - стоматолога;</w:t>
      </w:r>
      <w:r w:rsidR="003509CD">
        <w:rPr>
          <w:rFonts w:ascii="Times New Roman" w:hAnsi="Times New Roman"/>
          <w:sz w:val="28"/>
          <w:szCs w:val="28"/>
        </w:rPr>
        <w:br/>
        <w:t>по медицинским работникам со средним профессиональным образованием - 2 фельдшера.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образовательных учреждениях высшего медицинского образования обучаются 15 студентов (выпуск 2025 г. - 4 человека, выпуск 2027 г</w:t>
      </w:r>
      <w:r w:rsidR="001F0D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br/>
        <w:t xml:space="preserve">1 человек, выпуск 2028 г. - 4 человека, выпуск 2029 г. - 3 человека, выпуск </w:t>
      </w:r>
      <w:r>
        <w:rPr>
          <w:rFonts w:ascii="Times New Roman" w:hAnsi="Times New Roman"/>
          <w:sz w:val="28"/>
          <w:szCs w:val="28"/>
        </w:rPr>
        <w:lastRenderedPageBreak/>
        <w:t>2030 г. - 3 человека)., заключивших договоры о целевом обучении</w:t>
      </w:r>
      <w:r>
        <w:rPr>
          <w:rFonts w:ascii="Times New Roman" w:hAnsi="Times New Roman"/>
          <w:sz w:val="28"/>
          <w:szCs w:val="28"/>
        </w:rPr>
        <w:br/>
        <w:t>с дальнейшим трудоустройством в БУЗ ВО «</w:t>
      </w:r>
      <w:proofErr w:type="spellStart"/>
      <w:r>
        <w:rPr>
          <w:rFonts w:ascii="Times New Roman" w:hAnsi="Times New Roman"/>
          <w:sz w:val="28"/>
          <w:szCs w:val="28"/>
        </w:rPr>
        <w:t>Вожегодская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ЦРБ»,</w:t>
      </w:r>
      <w:r w:rsidR="007457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программам ординатуры в медицинских ВУЗах обучается 1 человек</w:t>
      </w:r>
      <w:r w:rsidR="0074573C">
        <w:rPr>
          <w:rFonts w:ascii="Times New Roman" w:hAnsi="Times New Roman"/>
          <w:sz w:val="28"/>
          <w:szCs w:val="28"/>
        </w:rPr>
        <w:t xml:space="preserve"> </w:t>
      </w:r>
      <w:r w:rsidR="00D039E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по специальности «неврология» с трудоустройством в ЦРБ - 2026 г.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областным законом студентам и ординаторам установлены ежемесячные денежные выплаты в размере 6,0 и 8,0 тыс. руб</w:t>
      </w:r>
      <w:r w:rsidR="001950A0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>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медицинских колледжах по состоянию на 01.09.2024 обучается 23 выпускника школ п. Вожега (8 человек) и Вожегодского округа (15 чел</w:t>
      </w:r>
      <w:r w:rsidR="001950A0">
        <w:rPr>
          <w:rFonts w:ascii="Times New Roman" w:hAnsi="Times New Roman"/>
          <w:sz w:val="28"/>
          <w:szCs w:val="28"/>
        </w:rPr>
        <w:t>овек</w:t>
      </w:r>
      <w:r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br/>
        <w:t>в том числе в БПОУ ВО «Вологодский областной медицинский колледж» - 16 чел</w:t>
      </w:r>
      <w:r w:rsidR="001950A0">
        <w:rPr>
          <w:rFonts w:ascii="Times New Roman" w:hAnsi="Times New Roman"/>
          <w:sz w:val="28"/>
          <w:szCs w:val="28"/>
        </w:rPr>
        <w:t>овек</w:t>
      </w:r>
      <w:r>
        <w:rPr>
          <w:rFonts w:ascii="Times New Roman" w:hAnsi="Times New Roman"/>
          <w:sz w:val="28"/>
          <w:szCs w:val="28"/>
        </w:rPr>
        <w:t>, в БПОУ ВО «Великоустюгский медицинский колледж имени</w:t>
      </w:r>
      <w:r>
        <w:rPr>
          <w:rFonts w:ascii="Times New Roman" w:hAnsi="Times New Roman"/>
          <w:sz w:val="28"/>
          <w:szCs w:val="28"/>
        </w:rPr>
        <w:br/>
        <w:t xml:space="preserve">П.П. </w:t>
      </w:r>
      <w:proofErr w:type="spellStart"/>
      <w:r>
        <w:rPr>
          <w:rFonts w:ascii="Times New Roman" w:hAnsi="Times New Roman"/>
          <w:sz w:val="28"/>
          <w:szCs w:val="28"/>
        </w:rPr>
        <w:t>Бычихина</w:t>
      </w:r>
      <w:proofErr w:type="spellEnd"/>
      <w:r>
        <w:rPr>
          <w:rFonts w:ascii="Times New Roman" w:hAnsi="Times New Roman"/>
          <w:sz w:val="28"/>
          <w:szCs w:val="28"/>
        </w:rPr>
        <w:t>» - 4 чел</w:t>
      </w:r>
      <w:r w:rsidR="001950A0">
        <w:rPr>
          <w:rFonts w:ascii="Times New Roman" w:hAnsi="Times New Roman"/>
          <w:sz w:val="28"/>
          <w:szCs w:val="28"/>
        </w:rPr>
        <w:t>овека</w:t>
      </w:r>
      <w:r>
        <w:rPr>
          <w:rFonts w:ascii="Times New Roman" w:hAnsi="Times New Roman"/>
          <w:sz w:val="28"/>
          <w:szCs w:val="28"/>
        </w:rPr>
        <w:t>, в БПОУ ВО «Череповецкий медицинский колледж имени Н.М. Амосова» - 3 чел</w:t>
      </w:r>
      <w:r w:rsidR="001950A0">
        <w:rPr>
          <w:rFonts w:ascii="Times New Roman" w:hAnsi="Times New Roman"/>
          <w:sz w:val="28"/>
          <w:szCs w:val="28"/>
        </w:rPr>
        <w:t>овека</w:t>
      </w:r>
      <w:r>
        <w:rPr>
          <w:rFonts w:ascii="Times New Roman" w:hAnsi="Times New Roman"/>
          <w:sz w:val="28"/>
          <w:szCs w:val="28"/>
        </w:rPr>
        <w:t>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2019 - 2024 гг. в БУЗ ВО «</w:t>
      </w:r>
      <w:proofErr w:type="spellStart"/>
      <w:r>
        <w:rPr>
          <w:rFonts w:ascii="Times New Roman" w:hAnsi="Times New Roman"/>
          <w:sz w:val="28"/>
          <w:szCs w:val="28"/>
        </w:rPr>
        <w:t>Вожегодская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ЦРБ» трудоустроено 5 врачей и 4 специалиста со средним медицинским образованием, в том числе в 2024 г</w:t>
      </w:r>
      <w:r w:rsidR="001F0DCC">
        <w:rPr>
          <w:rFonts w:ascii="Times New Roman" w:hAnsi="Times New Roman"/>
          <w:sz w:val="28"/>
          <w:szCs w:val="28"/>
        </w:rPr>
        <w:t>оду</w:t>
      </w:r>
      <w:r>
        <w:rPr>
          <w:rFonts w:ascii="Times New Roman" w:hAnsi="Times New Roman"/>
          <w:sz w:val="28"/>
          <w:szCs w:val="28"/>
        </w:rPr>
        <w:t xml:space="preserve"> врач - рентгенолог, врач - хирург, врач – офтальмолог и фельдшер.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социальной поддержки:</w:t>
      </w:r>
    </w:p>
    <w:p w:rsidR="003509CD" w:rsidRDefault="003509CD" w:rsidP="00B12040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«Земский доктор» - 1,0 млн. руб</w:t>
      </w:r>
      <w:r w:rsidR="001950A0">
        <w:rPr>
          <w:rFonts w:ascii="Times New Roman" w:hAnsi="Times New Roman"/>
          <w:sz w:val="28"/>
          <w:szCs w:val="28"/>
        </w:rPr>
        <w:t>лей</w:t>
      </w:r>
      <w:r w:rsidR="00E8318A">
        <w:rPr>
          <w:rFonts w:ascii="Times New Roman" w:hAnsi="Times New Roman"/>
          <w:sz w:val="28"/>
          <w:szCs w:val="28"/>
        </w:rPr>
        <w:t xml:space="preserve"> - 5 врачей (202</w:t>
      </w:r>
      <w:r>
        <w:rPr>
          <w:rFonts w:ascii="Times New Roman" w:hAnsi="Times New Roman"/>
          <w:sz w:val="28"/>
          <w:szCs w:val="28"/>
        </w:rPr>
        <w:t>2-20</w:t>
      </w:r>
      <w:r w:rsidR="00E831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 гг.); 2,5 млн. руб</w:t>
      </w:r>
      <w:r w:rsidR="00E8318A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 xml:space="preserve"> - 3 врача (2024 г.).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областной закон от 04.10.2018 № 4390-ОЗ - 500,0 </w:t>
      </w:r>
      <w:r w:rsidR="00E8318A">
        <w:rPr>
          <w:rFonts w:ascii="Times New Roman" w:hAnsi="Times New Roman"/>
          <w:sz w:val="28"/>
          <w:szCs w:val="28"/>
        </w:rPr>
        <w:t xml:space="preserve">тыс. </w:t>
      </w:r>
      <w:r>
        <w:rPr>
          <w:rFonts w:ascii="Times New Roman" w:hAnsi="Times New Roman"/>
          <w:sz w:val="28"/>
          <w:szCs w:val="28"/>
        </w:rPr>
        <w:t>руб</w:t>
      </w:r>
      <w:r w:rsidR="00E8318A">
        <w:rPr>
          <w:rFonts w:ascii="Times New Roman" w:hAnsi="Times New Roman"/>
          <w:sz w:val="28"/>
          <w:szCs w:val="28"/>
        </w:rPr>
        <w:t>лей</w:t>
      </w:r>
      <w:r>
        <w:rPr>
          <w:rFonts w:ascii="Times New Roman" w:hAnsi="Times New Roman"/>
          <w:sz w:val="28"/>
          <w:szCs w:val="28"/>
        </w:rPr>
        <w:t xml:space="preserve"> - 5 врачей;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областной закон от 30.10.2017 № 4229-ОЗ - 500,0 тыс. руб</w:t>
      </w:r>
      <w:r w:rsidR="00E8318A">
        <w:rPr>
          <w:rFonts w:ascii="Times New Roman" w:hAnsi="Times New Roman"/>
          <w:sz w:val="28"/>
          <w:szCs w:val="28"/>
        </w:rPr>
        <w:t xml:space="preserve">лей </w:t>
      </w:r>
      <w:r>
        <w:rPr>
          <w:rFonts w:ascii="Times New Roman" w:hAnsi="Times New Roman"/>
          <w:sz w:val="28"/>
          <w:szCs w:val="28"/>
        </w:rPr>
        <w:t>- фельдшер, медицинская сестра.</w:t>
      </w:r>
    </w:p>
    <w:p w:rsidR="003509CD" w:rsidRDefault="00E8318A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444224" behindDoc="0" locked="0" layoutInCell="1" allowOverlap="1" wp14:anchorId="4095D78F" wp14:editId="4F7B56CD">
            <wp:simplePos x="0" y="0"/>
            <wp:positionH relativeFrom="column">
              <wp:posOffset>4644390</wp:posOffset>
            </wp:positionH>
            <wp:positionV relativeFrom="page">
              <wp:posOffset>4609465</wp:posOffset>
            </wp:positionV>
            <wp:extent cx="1257300" cy="1755140"/>
            <wp:effectExtent l="0" t="0" r="0" b="0"/>
            <wp:wrapSquare wrapText="bothSides"/>
            <wp:docPr id="5" name="Рисунок 4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b="1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55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9CD">
        <w:rPr>
          <w:rFonts w:ascii="Times New Roman" w:hAnsi="Times New Roman"/>
          <w:sz w:val="28"/>
          <w:szCs w:val="28"/>
        </w:rPr>
        <w:t>За счет средств Вожегодского округа выплачивается ежемесячная стипендия 6 студентам медицинских вузов в размере 6,0 тыс. рублей, 1 ординатору в размере 6,0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="003509CD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="003509CD">
        <w:rPr>
          <w:rFonts w:ascii="Times New Roman" w:hAnsi="Times New Roman"/>
          <w:sz w:val="28"/>
          <w:szCs w:val="28"/>
        </w:rPr>
        <w:t xml:space="preserve"> и 1 студенту медицинского колледжа — 2,0 тыс. рублей.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</w:pPr>
      <w:r>
        <w:rPr>
          <w:rFonts w:ascii="Times New Roman" w:eastAsia="Calibri" w:hAnsi="Times New Roman"/>
          <w:sz w:val="28"/>
          <w:szCs w:val="28"/>
        </w:rPr>
        <w:t>В соответствии с поручениями Губернатора области в 2022 году за счет средств областного бюджета приобретено 6 легковых автомобилей,</w:t>
      </w:r>
      <w:r>
        <w:rPr>
          <w:rFonts w:ascii="Times New Roman" w:eastAsia="Calibri" w:hAnsi="Times New Roman"/>
          <w:sz w:val="28"/>
          <w:szCs w:val="28"/>
        </w:rPr>
        <w:br/>
        <w:t>в 2023 г</w:t>
      </w:r>
      <w:r w:rsidR="001F0DCC">
        <w:rPr>
          <w:rFonts w:ascii="Times New Roman" w:eastAsia="Calibri" w:hAnsi="Times New Roman"/>
          <w:sz w:val="28"/>
          <w:szCs w:val="28"/>
        </w:rPr>
        <w:t>оду</w:t>
      </w:r>
      <w:r>
        <w:rPr>
          <w:rFonts w:ascii="Times New Roman" w:eastAsia="Calibri" w:hAnsi="Times New Roman"/>
          <w:sz w:val="28"/>
          <w:szCs w:val="28"/>
        </w:rPr>
        <w:t xml:space="preserve"> - 2 легковых автомобиля, передвижной рентгеновский аппарат. </w:t>
      </w:r>
      <w:r w:rsidR="000B52BC">
        <w:rPr>
          <w:rFonts w:ascii="Times New Roman" w:eastAsia="Calibri" w:hAnsi="Times New Roman"/>
          <w:sz w:val="28"/>
          <w:szCs w:val="28"/>
        </w:rPr>
        <w:t>П</w:t>
      </w:r>
      <w:r>
        <w:rPr>
          <w:rFonts w:ascii="Times New Roman" w:eastAsia="Calibri" w:hAnsi="Times New Roman"/>
          <w:sz w:val="28"/>
          <w:szCs w:val="28"/>
        </w:rPr>
        <w:t>риобретен</w:t>
      </w:r>
      <w:r w:rsidR="000B52BC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недостающе</w:t>
      </w:r>
      <w:r w:rsidR="000B52BC">
        <w:rPr>
          <w:rFonts w:ascii="Times New Roman" w:eastAsia="Calibri" w:hAnsi="Times New Roman"/>
          <w:sz w:val="28"/>
          <w:szCs w:val="28"/>
        </w:rPr>
        <w:t>е оборудование</w:t>
      </w:r>
      <w:r>
        <w:rPr>
          <w:rFonts w:ascii="Times New Roman" w:eastAsia="Calibri" w:hAnsi="Times New Roman"/>
          <w:sz w:val="28"/>
          <w:szCs w:val="28"/>
        </w:rPr>
        <w:t xml:space="preserve"> для медпунктов: ЭКГ-аппараты, дефибрилляторы, анализаторы состава крови, тонометры. Произведена закупка оборудования для кабинета врача - офтальмолога, 2023 г. - закупка спирографа, дентального рентгеновского аппарата с компьютерной установкой, хирургического светильника для поликлиники, маммографа (стоимость которого составляет 18 млн. руб</w:t>
      </w:r>
      <w:r w:rsidR="000B52BC">
        <w:rPr>
          <w:rFonts w:ascii="Times New Roman" w:eastAsia="Calibri" w:hAnsi="Times New Roman"/>
          <w:sz w:val="28"/>
          <w:szCs w:val="28"/>
        </w:rPr>
        <w:t>лей</w:t>
      </w:r>
      <w:r>
        <w:rPr>
          <w:rFonts w:ascii="Times New Roman" w:eastAsia="Calibri" w:hAnsi="Times New Roman"/>
          <w:sz w:val="28"/>
          <w:szCs w:val="28"/>
        </w:rPr>
        <w:t xml:space="preserve">) За счет родовых сертификатов приобретен гематологический анализатор для КДЛ ЦРБ. Всего для дооснащения для </w:t>
      </w:r>
      <w:proofErr w:type="spellStart"/>
      <w:r>
        <w:rPr>
          <w:rFonts w:ascii="Times New Roman" w:eastAsia="Calibri" w:hAnsi="Times New Roman"/>
          <w:sz w:val="28"/>
          <w:szCs w:val="28"/>
        </w:rPr>
        <w:t>ФАПов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приобретено оборудования на 8,0 млн. рублей.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</w:pPr>
      <w:r>
        <w:rPr>
          <w:rFonts w:ascii="Times New Roman" w:hAnsi="Times New Roman"/>
          <w:sz w:val="28"/>
          <w:szCs w:val="28"/>
          <w:lang w:eastAsia="en-US"/>
        </w:rPr>
        <w:t xml:space="preserve">С приобретением спирографа начали проведение углубленной диспансеризации переболевших </w:t>
      </w:r>
      <w:r>
        <w:rPr>
          <w:rFonts w:ascii="Times New Roman" w:hAnsi="Times New Roman"/>
          <w:sz w:val="28"/>
          <w:szCs w:val="28"/>
          <w:lang w:val="en-US" w:eastAsia="en-US"/>
        </w:rPr>
        <w:t>COVID</w:t>
      </w:r>
      <w:r>
        <w:rPr>
          <w:rFonts w:ascii="Times New Roman" w:hAnsi="Times New Roman"/>
          <w:sz w:val="28"/>
          <w:szCs w:val="28"/>
          <w:lang w:eastAsia="en-US"/>
        </w:rPr>
        <w:t xml:space="preserve"> - 19, в 2024 г</w:t>
      </w:r>
      <w:r w:rsidR="004F10F4">
        <w:rPr>
          <w:rFonts w:ascii="Times New Roman" w:hAnsi="Times New Roman"/>
          <w:sz w:val="28"/>
          <w:szCs w:val="28"/>
          <w:lang w:eastAsia="en-US"/>
        </w:rPr>
        <w:t>оду</w:t>
      </w:r>
      <w:r>
        <w:rPr>
          <w:rFonts w:ascii="Times New Roman" w:hAnsi="Times New Roman"/>
          <w:sz w:val="28"/>
          <w:szCs w:val="28"/>
          <w:lang w:eastAsia="en-US"/>
        </w:rPr>
        <w:t xml:space="preserve"> осмотрено – 205 человек – 100 % плана. </w:t>
      </w:r>
    </w:p>
    <w:p w:rsidR="003509CD" w:rsidRDefault="003509CD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В конце 2024 г</w:t>
      </w:r>
      <w:r w:rsidR="004F10F4">
        <w:rPr>
          <w:rFonts w:ascii="Times New Roman" w:hAnsi="Times New Roman"/>
          <w:sz w:val="28"/>
          <w:szCs w:val="28"/>
          <w:lang w:eastAsia="en-US"/>
        </w:rPr>
        <w:t>ода</w:t>
      </w:r>
      <w:r>
        <w:rPr>
          <w:rFonts w:ascii="Times New Roman" w:hAnsi="Times New Roman"/>
          <w:sz w:val="28"/>
          <w:szCs w:val="28"/>
          <w:lang w:eastAsia="en-US"/>
        </w:rPr>
        <w:t xml:space="preserve"> приобретен и установлен в КДЛ аппарат для определения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гликированного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гемоглобина, что упростит проведение диспансерного наблюдения в лиц, страдающих сахарным диабетом.</w:t>
      </w:r>
    </w:p>
    <w:p w:rsidR="00B12040" w:rsidRDefault="00B12040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17793" w:rsidRDefault="0011779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0C5A26">
        <w:rPr>
          <w:rFonts w:ascii="Times New Roman" w:hAnsi="Times New Roman"/>
          <w:sz w:val="28"/>
          <w:szCs w:val="28"/>
        </w:rPr>
        <w:t>Социаль</w:t>
      </w:r>
      <w:r w:rsidRPr="00115CB6">
        <w:rPr>
          <w:rFonts w:ascii="Times New Roman" w:hAnsi="Times New Roman"/>
          <w:sz w:val="28"/>
          <w:szCs w:val="28"/>
        </w:rPr>
        <w:t>ная защита населения</w:t>
      </w:r>
    </w:p>
    <w:p w:rsidR="0044734F" w:rsidRDefault="0044734F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484E01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в КУ ВО «Центр </w:t>
      </w:r>
      <w:proofErr w:type="spellStart"/>
      <w:r>
        <w:rPr>
          <w:rFonts w:ascii="Times New Roman" w:hAnsi="Times New Roman"/>
          <w:sz w:val="28"/>
          <w:szCs w:val="28"/>
        </w:rPr>
        <w:t>соцвыплат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вопросам предоставления мер </w:t>
      </w:r>
      <w:proofErr w:type="spellStart"/>
      <w:r>
        <w:rPr>
          <w:rFonts w:ascii="Times New Roman" w:hAnsi="Times New Roman"/>
          <w:sz w:val="28"/>
          <w:szCs w:val="28"/>
        </w:rPr>
        <w:t>соцподдержки</w:t>
      </w:r>
      <w:proofErr w:type="spellEnd"/>
      <w:r>
        <w:rPr>
          <w:rFonts w:ascii="Times New Roman" w:hAnsi="Times New Roman"/>
          <w:sz w:val="28"/>
          <w:szCs w:val="28"/>
        </w:rPr>
        <w:t xml:space="preserve"> поступило более 3900 </w:t>
      </w:r>
      <w:r>
        <w:rPr>
          <w:rFonts w:ascii="Times New Roman" w:hAnsi="Times New Roman"/>
          <w:sz w:val="28"/>
          <w:szCs w:val="28"/>
          <w:highlight w:val="white"/>
        </w:rPr>
        <w:t xml:space="preserve">обращений.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Получателями различных мер </w:t>
      </w:r>
      <w:proofErr w:type="spellStart"/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>соцподдержки</w:t>
      </w:r>
      <w:proofErr w:type="spellEnd"/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являлись 5368 граждан. </w:t>
      </w:r>
    </w:p>
    <w:p w:rsidR="00484E01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Более 3990 человек являлись получателями ежемесячной денежной компенсации на оплату жилого помещения и коммунальных услуг (ЕДК), в 2023 году — 3972 человека получали данную компенсацию. </w:t>
      </w:r>
      <w:r>
        <w:rPr>
          <w:rFonts w:ascii="Times New Roman" w:hAnsi="Times New Roman"/>
          <w:sz w:val="28"/>
          <w:szCs w:val="28"/>
        </w:rPr>
        <w:t>Ежегодные денежные компенсации на приобретение топлива, сжиженного газа выплачены 3568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гражданам. В соответствии с законом области ежемесячную денежную выплату</w:t>
      </w:r>
      <w:r>
        <w:rPr>
          <w:rFonts w:ascii="Times New Roman" w:hAnsi="Times New Roman"/>
          <w:sz w:val="28"/>
          <w:szCs w:val="28"/>
          <w:highlight w:val="white"/>
        </w:rPr>
        <w:t xml:space="preserve"> в 2024 году получали 2145 человек. 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</w:rPr>
        <w:t xml:space="preserve">В целях социальной поддержки населения и в качестве помощи для оплаты жилого помещения и коммунальных услуг осуществлялись гражданам выплаты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shd w:val="clear" w:color="auto" w:fill="FFFFFF"/>
        </w:rPr>
        <w:t xml:space="preserve">субсидии на оплату жилого помещения и коммунальных услуг. </w:t>
      </w:r>
      <w:r>
        <w:rPr>
          <w:rFonts w:ascii="Times New Roman" w:hAnsi="Times New Roman"/>
          <w:sz w:val="28"/>
          <w:szCs w:val="28"/>
        </w:rPr>
        <w:t>Правом получения субсидии в 2024 году воспользовалось</w:t>
      </w:r>
      <w:r>
        <w:rPr>
          <w:rFonts w:ascii="Times New Roman" w:hAnsi="Times New Roman"/>
          <w:sz w:val="28"/>
          <w:szCs w:val="28"/>
          <w:highlight w:val="white"/>
        </w:rPr>
        <w:t xml:space="preserve"> 536 семей.</w:t>
      </w:r>
      <w:bookmarkStart w:id="5" w:name="__DdeLink__18_1834618519_Копия_1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Средний размер субсидии составил 2312 рублей.</w:t>
      </w:r>
      <w:bookmarkEnd w:id="5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Основными получателями являлись семьи с детьми, инвалиды, одиноко проживающие пенсионеры. </w:t>
      </w:r>
    </w:p>
    <w:p w:rsidR="005815DC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Оказывалась поддержка многодетным семьям. </w:t>
      </w:r>
      <w:r>
        <w:rPr>
          <w:rFonts w:ascii="Times New Roman" w:hAnsi="Times New Roman"/>
          <w:sz w:val="28"/>
          <w:szCs w:val="28"/>
          <w:highlight w:val="white"/>
        </w:rPr>
        <w:t>Е</w:t>
      </w:r>
      <w:r>
        <w:rPr>
          <w:rFonts w:ascii="Times New Roman" w:hAnsi="Times New Roman"/>
          <w:sz w:val="28"/>
          <w:szCs w:val="28"/>
        </w:rPr>
        <w:t xml:space="preserve">диновременную выплату в связи с рождением третьего или последующих детей получили 5 многодетных семей. </w:t>
      </w:r>
      <w:bookmarkStart w:id="6" w:name="__DdeLink__13_1834618519"/>
      <w:r>
        <w:rPr>
          <w:rFonts w:ascii="Times New Roman" w:hAnsi="Times New Roman"/>
          <w:sz w:val="28"/>
          <w:szCs w:val="28"/>
          <w:highlight w:val="white"/>
        </w:rPr>
        <w:t>Всего по состоянию на 31.12.2024 года</w:t>
      </w:r>
      <w:r>
        <w:rPr>
          <w:rFonts w:ascii="Times New Roman" w:hAnsi="Times New Roman"/>
          <w:sz w:val="28"/>
          <w:szCs w:val="28"/>
        </w:rPr>
        <w:t xml:space="preserve"> 151</w:t>
      </w:r>
      <w:r>
        <w:rPr>
          <w:rFonts w:ascii="Times New Roman" w:hAnsi="Times New Roman"/>
          <w:sz w:val="28"/>
          <w:szCs w:val="28"/>
          <w:highlight w:val="white"/>
        </w:rPr>
        <w:t xml:space="preserve"> семья имела статус многодетной.</w:t>
      </w:r>
      <w:r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  <w:highlight w:val="white"/>
        </w:rPr>
        <w:t xml:space="preserve">семьям выданы удостоверения многодетной семьи впервые. </w:t>
      </w:r>
      <w:bookmarkEnd w:id="6"/>
    </w:p>
    <w:p w:rsidR="008112F1" w:rsidRDefault="008112F1" w:rsidP="00E30E24">
      <w:pPr>
        <w:pStyle w:val="a3"/>
        <w:tabs>
          <w:tab w:val="left" w:pos="0"/>
        </w:tabs>
        <w:ind w:firstLine="851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Малоимущим гражданам и гражданам, находящимся в трудной жизненной ситуации</w:t>
      </w:r>
      <w:r w:rsidR="005815DC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учетом адресного подхода и нуждаемости предоставлялись различные виды государственной социальной помощи. 449 получателям в отчетном периоде </w:t>
      </w: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назначена государственная социальная помощь (ГСП). С 55 малоимущими семьями, готовыми предпринять собственные усилия для улучшения материального положения семьи, были заключены социальные контракты. Необходимо отметить, что за последние три года количество получателей ГСП среди семей с детьми, значительно снизилось. Причиной тому является поддержка со стороны государства, направленная на улучшение материального обеспечения семей с детьми.  </w:t>
      </w:r>
    </w:p>
    <w:p w:rsidR="008112F1" w:rsidRDefault="008112F1" w:rsidP="00E30E24">
      <w:pPr>
        <w:pStyle w:val="a3"/>
        <w:tabs>
          <w:tab w:val="left" w:pos="0"/>
        </w:tabs>
        <w:ind w:firstLine="851"/>
        <w:jc w:val="both"/>
      </w:pPr>
      <w:bookmarkStart w:id="7" w:name="__DdeLink__13_3529501127"/>
      <w:bookmarkStart w:id="8" w:name="__DdeLink__2_3529501127"/>
      <w:bookmarkEnd w:id="7"/>
      <w:bookmarkEnd w:id="8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течении всего отчетного периода осуществлялась работа по предоставлению мер социальной поддержки гражданам, направленным для участия в специальной военной операции. В рамках данной работы в соответствии с действующим законодательством выплаты получили </w:t>
      </w:r>
      <w:r>
        <w:rPr>
          <w:rFonts w:ascii="Times New Roman" w:hAnsi="Times New Roman"/>
          <w:sz w:val="28"/>
          <w:szCs w:val="28"/>
        </w:rPr>
        <w:t>299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военнослужащих. В 2023 году выплаты получили 62 человека.</w:t>
      </w:r>
    </w:p>
    <w:p w:rsidR="008112F1" w:rsidRDefault="008112F1" w:rsidP="00E30E24">
      <w:pPr>
        <w:pStyle w:val="a3"/>
        <w:tabs>
          <w:tab w:val="left" w:pos="0"/>
        </w:tabs>
        <w:ind w:firstLine="851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Все обязательства перед гражданами исполнены, 100% обратившихся за назначением мер социальной поддержки граждан, и имеющих на их право в соответствии с действующим законодательством, получили положенные им суммы в установленных размерах и в установленные сроки. </w:t>
      </w:r>
    </w:p>
    <w:p w:rsidR="008112F1" w:rsidRDefault="001D7A6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37088" behindDoc="0" locked="0" layoutInCell="1" allowOverlap="1" wp14:anchorId="57767486" wp14:editId="766125FF">
            <wp:simplePos x="0" y="0"/>
            <wp:positionH relativeFrom="margin">
              <wp:posOffset>3827145</wp:posOffset>
            </wp:positionH>
            <wp:positionV relativeFrom="margin">
              <wp:posOffset>-15875</wp:posOffset>
            </wp:positionV>
            <wp:extent cx="2114550" cy="182880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V relativeFrom="margin">
              <wp14:pctHeight>0</wp14:pctHeight>
            </wp14:sizeRelV>
          </wp:anchor>
        </w:drawing>
      </w:r>
      <w:r w:rsidR="008112F1">
        <w:rPr>
          <w:rFonts w:ascii="Times New Roman" w:hAnsi="Times New Roman"/>
          <w:sz w:val="28"/>
          <w:szCs w:val="28"/>
        </w:rPr>
        <w:t xml:space="preserve">В 2024 году за услугами </w:t>
      </w:r>
      <w:r w:rsidR="008112F1" w:rsidRPr="00C006E8">
        <w:rPr>
          <w:rFonts w:ascii="Times New Roman" w:hAnsi="Times New Roman"/>
          <w:sz w:val="28"/>
          <w:szCs w:val="28"/>
        </w:rPr>
        <w:t>в БУ СО ВО «</w:t>
      </w:r>
      <w:r w:rsidR="008112F1">
        <w:rPr>
          <w:rFonts w:ascii="Times New Roman" w:hAnsi="Times New Roman"/>
          <w:sz w:val="28"/>
          <w:szCs w:val="28"/>
        </w:rPr>
        <w:t xml:space="preserve">КЦСОН </w:t>
      </w:r>
      <w:r w:rsidR="008112F1" w:rsidRPr="00C006E8">
        <w:rPr>
          <w:rFonts w:ascii="Times New Roman" w:hAnsi="Times New Roman"/>
          <w:sz w:val="28"/>
          <w:szCs w:val="28"/>
        </w:rPr>
        <w:t>Вожегодского района»</w:t>
      </w:r>
      <w:r w:rsidR="005815DC">
        <w:rPr>
          <w:rFonts w:ascii="Times New Roman" w:hAnsi="Times New Roman"/>
          <w:sz w:val="28"/>
          <w:szCs w:val="28"/>
        </w:rPr>
        <w:t xml:space="preserve"> </w:t>
      </w:r>
      <w:r w:rsidR="008112F1">
        <w:rPr>
          <w:rFonts w:ascii="Times New Roman" w:hAnsi="Times New Roman"/>
          <w:sz w:val="28"/>
          <w:szCs w:val="28"/>
        </w:rPr>
        <w:t>обратилось 5284 жителя округа.</w:t>
      </w:r>
    </w:p>
    <w:p w:rsidR="00CA4A65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услуги на дому получили 302</w:t>
      </w:r>
      <w:r w:rsidRPr="0091636C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91636C">
        <w:rPr>
          <w:rFonts w:ascii="Times New Roman" w:hAnsi="Times New Roman"/>
          <w:sz w:val="28"/>
          <w:szCs w:val="28"/>
        </w:rPr>
        <w:t xml:space="preserve">.  </w:t>
      </w:r>
    </w:p>
    <w:p w:rsidR="008112F1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Бесплатно гарантированные </w:t>
      </w:r>
      <w:r w:rsidRPr="0091636C">
        <w:rPr>
          <w:rFonts w:ascii="Times New Roman" w:hAnsi="Times New Roman"/>
          <w:sz w:val="28"/>
          <w:szCs w:val="28"/>
        </w:rPr>
        <w:t xml:space="preserve">услуги </w:t>
      </w:r>
      <w:r>
        <w:rPr>
          <w:rFonts w:ascii="Times New Roman" w:hAnsi="Times New Roman"/>
          <w:sz w:val="28"/>
          <w:szCs w:val="28"/>
        </w:rPr>
        <w:t>получили 35</w:t>
      </w:r>
      <w:r w:rsidRPr="0091636C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получателей</w:t>
      </w:r>
      <w:r w:rsidRPr="0091636C">
        <w:rPr>
          <w:rFonts w:ascii="Times New Roman" w:hAnsi="Times New Roman"/>
          <w:sz w:val="28"/>
          <w:szCs w:val="28"/>
        </w:rPr>
        <w:t xml:space="preserve">, из них </w:t>
      </w:r>
      <w:r>
        <w:rPr>
          <w:rFonts w:ascii="Times New Roman" w:hAnsi="Times New Roman"/>
          <w:sz w:val="28"/>
          <w:szCs w:val="28"/>
        </w:rPr>
        <w:t>1</w:t>
      </w:r>
      <w:r w:rsidR="001F0DCC">
        <w:rPr>
          <w:rFonts w:ascii="Times New Roman" w:hAnsi="Times New Roman"/>
          <w:sz w:val="28"/>
          <w:szCs w:val="28"/>
        </w:rPr>
        <w:t xml:space="preserve"> </w:t>
      </w:r>
      <w:r w:rsidRPr="005752A9">
        <w:rPr>
          <w:rFonts w:ascii="Times New Roman" w:hAnsi="Times New Roman"/>
          <w:sz w:val="28"/>
          <w:szCs w:val="28"/>
        </w:rPr>
        <w:t>вдова погибшего участника Великой Отечественной войны. С расширением перечня социальных</w:t>
      </w:r>
      <w:r w:rsidRPr="00306658">
        <w:rPr>
          <w:rFonts w:ascii="Times New Roman" w:hAnsi="Times New Roman"/>
          <w:sz w:val="28"/>
          <w:szCs w:val="28"/>
        </w:rPr>
        <w:t xml:space="preserve"> услуг в 202</w:t>
      </w:r>
      <w:r>
        <w:rPr>
          <w:rFonts w:ascii="Times New Roman" w:hAnsi="Times New Roman"/>
          <w:sz w:val="28"/>
          <w:szCs w:val="28"/>
        </w:rPr>
        <w:t>4</w:t>
      </w:r>
      <w:r w:rsidRPr="00306658">
        <w:rPr>
          <w:rFonts w:ascii="Times New Roman" w:hAnsi="Times New Roman"/>
          <w:sz w:val="28"/>
          <w:szCs w:val="28"/>
        </w:rPr>
        <w:t xml:space="preserve"> году увеличилось на 20% количество дополнительных услуг и составило 1</w:t>
      </w:r>
      <w:r>
        <w:rPr>
          <w:rFonts w:ascii="Times New Roman" w:hAnsi="Times New Roman"/>
          <w:sz w:val="28"/>
          <w:szCs w:val="28"/>
        </w:rPr>
        <w:t>3595</w:t>
      </w:r>
      <w:r w:rsidRPr="00306658">
        <w:rPr>
          <w:rFonts w:ascii="Times New Roman" w:hAnsi="Times New Roman"/>
          <w:sz w:val="28"/>
          <w:szCs w:val="28"/>
        </w:rPr>
        <w:t xml:space="preserve"> услуг.</w:t>
      </w:r>
    </w:p>
    <w:p w:rsidR="008112F1" w:rsidRDefault="001D7A6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9521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5520" behindDoc="1" locked="0" layoutInCell="1" allowOverlap="1" wp14:anchorId="63AC293C" wp14:editId="5EB6CD6B">
            <wp:simplePos x="0" y="0"/>
            <wp:positionH relativeFrom="column">
              <wp:posOffset>4551045</wp:posOffset>
            </wp:positionH>
            <wp:positionV relativeFrom="paragraph">
              <wp:posOffset>2592070</wp:posOffset>
            </wp:positionV>
            <wp:extent cx="138112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51" y="21337"/>
                <wp:lineTo x="21451" y="0"/>
                <wp:lineTo x="0" y="0"/>
              </wp:wrapPolygon>
            </wp:wrapTight>
            <wp:docPr id="13" name="Рисунок 4" descr="H:\ДОКУМЕНТЫ РАБОТА ПО ГОДАМ\2024ГОД\КОМПЛЕКС МЕР\2 полугодие 24 КМ\ФОТО КМ 2 полугодие 2024 год\занятия в игровой комн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КУМЕНТЫ РАБОТА ПО ГОДАМ\2024ГОД\КОМПЛЕКС МЕР\2 полугодие 24 КМ\ФОТО КМ 2 полугодие 2024 год\занятия в игровой комнате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2F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7808" behindDoc="0" locked="0" layoutInCell="1" allowOverlap="1" wp14:anchorId="4FC82587" wp14:editId="4C549385">
            <wp:simplePos x="0" y="0"/>
            <wp:positionH relativeFrom="margin">
              <wp:posOffset>15240</wp:posOffset>
            </wp:positionH>
            <wp:positionV relativeFrom="margin">
              <wp:posOffset>2089785</wp:posOffset>
            </wp:positionV>
            <wp:extent cx="1689100" cy="2028825"/>
            <wp:effectExtent l="19050" t="0" r="6350" b="0"/>
            <wp:wrapSquare wrapText="bothSides"/>
            <wp:docPr id="11" name="Рисунок 11" descr="C:\Users\user\Downloads\-75Sqt83j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-75Sqt83jJ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12F1" w:rsidRPr="00BA6402">
        <w:rPr>
          <w:rFonts w:ascii="Times New Roman" w:hAnsi="Times New Roman"/>
          <w:sz w:val="28"/>
          <w:szCs w:val="28"/>
        </w:rPr>
        <w:t>Одним из важных направлений в 2024 году явилось сопровождение семей участников СВО. 19 специалистов по социальной работе являются кураторами 219 семей, в которых воспитываются 107 несовершеннолетних. В отчетном периоде 16 детей отдохнули по бесплатным путевкам в загородных оздоровительных лагерях Вологодской области.</w:t>
      </w:r>
      <w:r w:rsidR="008112F1">
        <w:rPr>
          <w:rFonts w:ascii="Times New Roman" w:hAnsi="Times New Roman"/>
          <w:sz w:val="28"/>
          <w:szCs w:val="28"/>
        </w:rPr>
        <w:t xml:space="preserve"> </w:t>
      </w:r>
      <w:r w:rsidR="008112F1" w:rsidRPr="00BA6402">
        <w:rPr>
          <w:rFonts w:ascii="Times New Roman" w:hAnsi="Times New Roman"/>
          <w:sz w:val="28"/>
          <w:szCs w:val="28"/>
        </w:rPr>
        <w:t>105 несовершеннолетних детей получили</w:t>
      </w:r>
      <w:r w:rsidR="008112F1">
        <w:rPr>
          <w:rFonts w:ascii="Times New Roman" w:hAnsi="Times New Roman"/>
          <w:sz w:val="28"/>
          <w:szCs w:val="28"/>
        </w:rPr>
        <w:t xml:space="preserve"> </w:t>
      </w:r>
      <w:r w:rsidR="008112F1" w:rsidRPr="00BA6402">
        <w:rPr>
          <w:rFonts w:ascii="Times New Roman" w:hAnsi="Times New Roman"/>
          <w:sz w:val="28"/>
          <w:szCs w:val="28"/>
        </w:rPr>
        <w:t>новогодние подарки от имени Губернатора Во</w:t>
      </w:r>
      <w:r w:rsidR="008112F1">
        <w:rPr>
          <w:rFonts w:ascii="Times New Roman" w:hAnsi="Times New Roman"/>
          <w:sz w:val="28"/>
          <w:szCs w:val="28"/>
        </w:rPr>
        <w:t>логодской области Г.</w:t>
      </w:r>
      <w:r w:rsidR="00CA4A65">
        <w:rPr>
          <w:rFonts w:ascii="Times New Roman" w:hAnsi="Times New Roman"/>
          <w:sz w:val="28"/>
          <w:szCs w:val="28"/>
        </w:rPr>
        <w:t>Ю.</w:t>
      </w:r>
      <w:r w:rsidR="008112F1">
        <w:rPr>
          <w:rFonts w:ascii="Times New Roman" w:hAnsi="Times New Roman"/>
          <w:sz w:val="28"/>
          <w:szCs w:val="28"/>
        </w:rPr>
        <w:t xml:space="preserve"> Филимонова и главы округа.</w:t>
      </w:r>
      <w:r w:rsidR="008112F1" w:rsidRPr="00BA6402">
        <w:rPr>
          <w:rFonts w:ascii="Times New Roman" w:hAnsi="Times New Roman"/>
          <w:sz w:val="28"/>
          <w:szCs w:val="28"/>
        </w:rPr>
        <w:t xml:space="preserve"> В рамках патриотического воспитания молодежи участковыми социальными работниками на территориях сельских поселений проводились встречи с участниками СВО.</w:t>
      </w:r>
    </w:p>
    <w:p w:rsidR="008112F1" w:rsidRPr="00BA6402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6402">
        <w:rPr>
          <w:rFonts w:ascii="Times New Roman" w:hAnsi="Times New Roman"/>
          <w:sz w:val="28"/>
          <w:szCs w:val="28"/>
        </w:rPr>
        <w:t>В 2024 году в Учреждении продолжилась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реализация Комплекса мер Вологодской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по поддержке жизненного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потенциала семей, воспитывающих детей с инвалидностью и ограниченными</w:t>
      </w:r>
      <w:r>
        <w:rPr>
          <w:rFonts w:ascii="Times New Roman" w:hAnsi="Times New Roman"/>
          <w:sz w:val="28"/>
          <w:szCs w:val="28"/>
        </w:rPr>
        <w:tab/>
        <w:t xml:space="preserve"> возможностями </w:t>
      </w:r>
      <w:r w:rsidRPr="00BA6402">
        <w:rPr>
          <w:rFonts w:ascii="Times New Roman" w:hAnsi="Times New Roman"/>
          <w:sz w:val="28"/>
          <w:szCs w:val="28"/>
        </w:rPr>
        <w:t>здоровья «Дорога перемен»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по технологии «Группа кратковременного присмотра». Отдыхом, оздоровлением и занятостью в 2024 году охвачено 969 несовершеннолетних детей (</w:t>
      </w:r>
      <w:r w:rsidR="004F10F4">
        <w:rPr>
          <w:rFonts w:ascii="Times New Roman" w:hAnsi="Times New Roman"/>
          <w:sz w:val="28"/>
          <w:szCs w:val="28"/>
        </w:rPr>
        <w:t xml:space="preserve">2023 год </w:t>
      </w:r>
      <w:r w:rsidRPr="00BA6402">
        <w:rPr>
          <w:rFonts w:ascii="Times New Roman" w:hAnsi="Times New Roman"/>
          <w:sz w:val="28"/>
          <w:szCs w:val="28"/>
        </w:rPr>
        <w:t xml:space="preserve">– 846 детей). </w:t>
      </w:r>
    </w:p>
    <w:p w:rsidR="008112F1" w:rsidRPr="00BA6402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 wp14:anchorId="599B3E5C" wp14:editId="33B42C2F">
            <wp:simplePos x="0" y="0"/>
            <wp:positionH relativeFrom="margin">
              <wp:posOffset>-41910</wp:posOffset>
            </wp:positionH>
            <wp:positionV relativeFrom="margin">
              <wp:posOffset>6585585</wp:posOffset>
            </wp:positionV>
            <wp:extent cx="1352550" cy="2028825"/>
            <wp:effectExtent l="19050" t="0" r="0" b="0"/>
            <wp:wrapSquare wrapText="bothSides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A6402">
        <w:rPr>
          <w:rFonts w:ascii="Times New Roman" w:hAnsi="Times New Roman"/>
          <w:sz w:val="28"/>
          <w:szCs w:val="28"/>
        </w:rPr>
        <w:t>В течение года в рамках оказания государственной социальной помощи на основании социального контракта оказывалась помощь в поиске 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 xml:space="preserve">открытию собственного дела и преодолению сложной жизненной ситуации.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 xml:space="preserve">По итогам года заключено 55 контрактов, из них 48 по направлению «поиск работы» (выполнение плана составило 120%). </w:t>
      </w:r>
    </w:p>
    <w:p w:rsidR="008112F1" w:rsidRPr="00BA6402" w:rsidRDefault="008112F1" w:rsidP="00E30E24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6402">
        <w:rPr>
          <w:rFonts w:ascii="Times New Roman" w:hAnsi="Times New Roman"/>
          <w:sz w:val="28"/>
          <w:szCs w:val="28"/>
        </w:rPr>
        <w:t>Центром активного долголетия «Забота» за 2024 год проведено 153 мероприятия для граждан старшего поколения (</w:t>
      </w:r>
      <w:r w:rsidR="004F10F4">
        <w:rPr>
          <w:rFonts w:ascii="Times New Roman" w:hAnsi="Times New Roman"/>
          <w:sz w:val="28"/>
          <w:szCs w:val="28"/>
        </w:rPr>
        <w:t xml:space="preserve">2023 год </w:t>
      </w:r>
      <w:r w:rsidRPr="00BA6402">
        <w:rPr>
          <w:rFonts w:ascii="Times New Roman" w:hAnsi="Times New Roman"/>
          <w:sz w:val="28"/>
          <w:szCs w:val="28"/>
        </w:rPr>
        <w:t>-</w:t>
      </w:r>
      <w:r w:rsidR="004F10F4"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86), в которых приняли участие 1943 человека (</w:t>
      </w:r>
      <w:r w:rsidR="00A93017">
        <w:rPr>
          <w:rFonts w:ascii="Times New Roman" w:hAnsi="Times New Roman"/>
          <w:sz w:val="28"/>
          <w:szCs w:val="28"/>
        </w:rPr>
        <w:t xml:space="preserve">2023 год </w:t>
      </w:r>
      <w:r w:rsidRPr="00BA6402">
        <w:rPr>
          <w:rFonts w:ascii="Times New Roman" w:hAnsi="Times New Roman"/>
          <w:sz w:val="28"/>
          <w:szCs w:val="28"/>
        </w:rPr>
        <w:t>-</w:t>
      </w:r>
      <w:r w:rsidR="00A93017"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1011)</w:t>
      </w:r>
      <w:r>
        <w:rPr>
          <w:rFonts w:ascii="Times New Roman" w:hAnsi="Times New Roman"/>
          <w:sz w:val="28"/>
          <w:szCs w:val="28"/>
        </w:rPr>
        <w:t>. Функционирую</w:t>
      </w:r>
      <w:r w:rsidRPr="00BA6402">
        <w:rPr>
          <w:rFonts w:ascii="Times New Roman" w:hAnsi="Times New Roman"/>
          <w:sz w:val="28"/>
          <w:szCs w:val="28"/>
        </w:rPr>
        <w:t xml:space="preserve">т 9 кружковых объединений, 5 клубов по интересам, 1 спортивная секция, продолжает свою работу «Школа </w:t>
      </w:r>
      <w:r w:rsidRPr="00BA6402">
        <w:rPr>
          <w:rFonts w:ascii="Times New Roman" w:hAnsi="Times New Roman"/>
          <w:sz w:val="28"/>
          <w:szCs w:val="28"/>
        </w:rPr>
        <w:lastRenderedPageBreak/>
        <w:t>активного долголетия», 3 раза в неделю ветераны посещают спортивную секцию и занимаются скандинавской ходьбой, участвуют в круглых столах, сдают нормы ГТО участвуют в различных соревнованиях. Ветераны активные участники проекта «Цифровой гражданин», слушатели лекций по финансовой и компьютерной грамотности.</w:t>
      </w:r>
    </w:p>
    <w:p w:rsidR="008112F1" w:rsidRPr="00A93017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9301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220FDBF8" wp14:editId="55768B37">
            <wp:simplePos x="0" y="0"/>
            <wp:positionH relativeFrom="margin">
              <wp:posOffset>4182110</wp:posOffset>
            </wp:positionH>
            <wp:positionV relativeFrom="margin">
              <wp:posOffset>2146935</wp:posOffset>
            </wp:positionV>
            <wp:extent cx="1748155" cy="1485900"/>
            <wp:effectExtent l="19050" t="0" r="444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4Wd0Nxr2Qs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301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58560" behindDoc="1" locked="0" layoutInCell="1" allowOverlap="1" wp14:anchorId="3FC799D1" wp14:editId="6764C2C9">
            <wp:simplePos x="0" y="0"/>
            <wp:positionH relativeFrom="margin">
              <wp:posOffset>-41910</wp:posOffset>
            </wp:positionH>
            <wp:positionV relativeFrom="margin">
              <wp:posOffset>13335</wp:posOffset>
            </wp:positionV>
            <wp:extent cx="1809750" cy="203835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88609u2-8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3017">
        <w:rPr>
          <w:rFonts w:ascii="Times New Roman" w:hAnsi="Times New Roman"/>
          <w:sz w:val="28"/>
          <w:szCs w:val="28"/>
        </w:rPr>
        <w:t xml:space="preserve"> «Серебряные» волонтеры являются активными участниками социальных акций, направленных на оказание благотворительной помощи детям из семей с трудной жизненной ситуацией, молодым инвалидам, участникам СВО и другим категориям населения, которые нуждаются в помощи. В 2024 году волонтёры приняли участие в 153 мероприятиях, из них в 8 акциях регионального уровня.</w:t>
      </w:r>
    </w:p>
    <w:p w:rsidR="008112F1" w:rsidRPr="00A93017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9301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8896" behindDoc="1" locked="0" layoutInCell="1" allowOverlap="1" wp14:anchorId="1F918D63" wp14:editId="2DE9C5D0">
            <wp:simplePos x="0" y="0"/>
            <wp:positionH relativeFrom="margin">
              <wp:posOffset>-41910</wp:posOffset>
            </wp:positionH>
            <wp:positionV relativeFrom="margin">
              <wp:posOffset>4480560</wp:posOffset>
            </wp:positionV>
            <wp:extent cx="2419350" cy="180975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X9Kgto3IAo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3017">
        <w:rPr>
          <w:rFonts w:ascii="Times New Roman" w:hAnsi="Times New Roman"/>
          <w:sz w:val="28"/>
          <w:szCs w:val="28"/>
        </w:rPr>
        <w:t xml:space="preserve">Для прохождения диспансеризации и проведения дополнительных </w:t>
      </w:r>
      <w:proofErr w:type="spellStart"/>
      <w:r w:rsidRPr="00A93017">
        <w:rPr>
          <w:rFonts w:ascii="Times New Roman" w:hAnsi="Times New Roman"/>
          <w:sz w:val="28"/>
          <w:szCs w:val="28"/>
        </w:rPr>
        <w:t>скринингов</w:t>
      </w:r>
      <w:proofErr w:type="spellEnd"/>
      <w:r w:rsidRPr="00A93017">
        <w:rPr>
          <w:rFonts w:ascii="Times New Roman" w:hAnsi="Times New Roman"/>
          <w:sz w:val="28"/>
          <w:szCs w:val="28"/>
        </w:rPr>
        <w:t xml:space="preserve"> на выявление отдельных социально значимых неинфекционных заболеваний осуществлен 41 выезд на удаленные территории округа, организован подвоз 293 граждан старше 60 лет в БУЗ ВО «</w:t>
      </w:r>
      <w:proofErr w:type="spellStart"/>
      <w:r w:rsidRPr="00A93017">
        <w:rPr>
          <w:rFonts w:ascii="Times New Roman" w:hAnsi="Times New Roman"/>
          <w:sz w:val="28"/>
          <w:szCs w:val="28"/>
        </w:rPr>
        <w:t>Вожегодская</w:t>
      </w:r>
      <w:proofErr w:type="spellEnd"/>
      <w:r w:rsidRPr="00A93017">
        <w:rPr>
          <w:rFonts w:ascii="Times New Roman" w:hAnsi="Times New Roman"/>
          <w:sz w:val="28"/>
          <w:szCs w:val="28"/>
        </w:rPr>
        <w:t xml:space="preserve"> центральная районная больница» (</w:t>
      </w:r>
      <w:r w:rsidR="00A93017">
        <w:rPr>
          <w:rFonts w:ascii="Times New Roman" w:hAnsi="Times New Roman"/>
          <w:sz w:val="28"/>
          <w:szCs w:val="28"/>
        </w:rPr>
        <w:t xml:space="preserve">2023 год – </w:t>
      </w:r>
      <w:r w:rsidRPr="00A93017">
        <w:rPr>
          <w:rFonts w:ascii="Times New Roman" w:hAnsi="Times New Roman"/>
          <w:sz w:val="28"/>
          <w:szCs w:val="28"/>
        </w:rPr>
        <w:t>30</w:t>
      </w:r>
      <w:r w:rsidR="00A93017">
        <w:rPr>
          <w:rFonts w:ascii="Times New Roman" w:hAnsi="Times New Roman"/>
          <w:sz w:val="28"/>
          <w:szCs w:val="28"/>
        </w:rPr>
        <w:t xml:space="preserve"> выездов, </w:t>
      </w:r>
      <w:r w:rsidRPr="00A93017">
        <w:rPr>
          <w:rFonts w:ascii="Times New Roman" w:hAnsi="Times New Roman"/>
          <w:sz w:val="28"/>
          <w:szCs w:val="28"/>
        </w:rPr>
        <w:t>205</w:t>
      </w:r>
      <w:r w:rsidR="00A93017">
        <w:rPr>
          <w:rFonts w:ascii="Times New Roman" w:hAnsi="Times New Roman"/>
          <w:sz w:val="28"/>
          <w:szCs w:val="28"/>
        </w:rPr>
        <w:t xml:space="preserve"> граждан</w:t>
      </w:r>
      <w:r w:rsidRPr="00A93017">
        <w:rPr>
          <w:rFonts w:ascii="Times New Roman" w:hAnsi="Times New Roman"/>
          <w:sz w:val="28"/>
          <w:szCs w:val="28"/>
        </w:rPr>
        <w:t>).</w:t>
      </w:r>
    </w:p>
    <w:p w:rsidR="008112F1" w:rsidRPr="00261A56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6402">
        <w:rPr>
          <w:rFonts w:ascii="Times New Roman" w:hAnsi="Times New Roman"/>
          <w:sz w:val="28"/>
          <w:szCs w:val="28"/>
        </w:rPr>
        <w:t>Транспортную услугу, в соответствии с Законом Вологодской области от 10.02.2020 года № 4662-ОЗ, получили 259 человек, из них 43 - инвалида – колясочника (2023 год – 34</w:t>
      </w:r>
      <w:r w:rsidR="00A93017">
        <w:rPr>
          <w:rFonts w:ascii="Times New Roman" w:hAnsi="Times New Roman"/>
          <w:sz w:val="28"/>
          <w:szCs w:val="28"/>
        </w:rPr>
        <w:t xml:space="preserve"> инвалида</w:t>
      </w:r>
      <w:r w:rsidRPr="00BA6402">
        <w:rPr>
          <w:rFonts w:ascii="Times New Roman" w:hAnsi="Times New Roman"/>
          <w:sz w:val="28"/>
          <w:szCs w:val="28"/>
        </w:rPr>
        <w:t xml:space="preserve">), 30 -  инвалидов 2,3 группы, состоящих на обслуживании в отделении социального обслуживания на дому граждан пожилого возраста и инвалидов (2023 год </w:t>
      </w:r>
      <w:r w:rsidR="00A93017">
        <w:rPr>
          <w:rFonts w:ascii="Times New Roman" w:hAnsi="Times New Roman"/>
          <w:sz w:val="28"/>
          <w:szCs w:val="28"/>
        </w:rPr>
        <w:t>–</w:t>
      </w:r>
      <w:r w:rsidRPr="00BA6402">
        <w:rPr>
          <w:rFonts w:ascii="Times New Roman" w:hAnsi="Times New Roman"/>
          <w:sz w:val="28"/>
          <w:szCs w:val="28"/>
        </w:rPr>
        <w:t xml:space="preserve"> 20</w:t>
      </w:r>
      <w:r w:rsidR="00A93017">
        <w:rPr>
          <w:rFonts w:ascii="Times New Roman" w:hAnsi="Times New Roman"/>
          <w:sz w:val="28"/>
          <w:szCs w:val="28"/>
        </w:rPr>
        <w:t xml:space="preserve"> человек</w:t>
      </w:r>
      <w:r w:rsidRPr="00BA6402">
        <w:rPr>
          <w:rFonts w:ascii="Times New Roman" w:hAnsi="Times New Roman"/>
          <w:sz w:val="28"/>
          <w:szCs w:val="28"/>
        </w:rPr>
        <w:t xml:space="preserve">), 9 –участники СВО, получившие увечья (ранение), повлёкшие за собой нарушение здоровья со стойким расстройством функций опорно-двигательного аппарата. </w:t>
      </w:r>
    </w:p>
    <w:p w:rsidR="008112F1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01.01.2025 года</w:t>
      </w:r>
      <w:r w:rsidRPr="00C330F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отделе опеки и попечительства администрации </w:t>
      </w:r>
      <w:r w:rsidRPr="00C330FD">
        <w:rPr>
          <w:rFonts w:ascii="Times New Roman" w:hAnsi="Times New Roman"/>
          <w:sz w:val="28"/>
          <w:szCs w:val="28"/>
        </w:rPr>
        <w:t xml:space="preserve">Вожегодском </w:t>
      </w:r>
      <w:r>
        <w:rPr>
          <w:rFonts w:ascii="Times New Roman" w:hAnsi="Times New Roman"/>
          <w:sz w:val="28"/>
          <w:szCs w:val="28"/>
        </w:rPr>
        <w:t xml:space="preserve">муниципальном округе состоят на учете 38 замещающих семей, в которых воспитываются 56 </w:t>
      </w:r>
      <w:r w:rsidRPr="00C330FD">
        <w:rPr>
          <w:rFonts w:ascii="Times New Roman" w:hAnsi="Times New Roman"/>
          <w:sz w:val="28"/>
          <w:szCs w:val="28"/>
        </w:rPr>
        <w:t>детей-сирот и детей, оставшихся без попечения родителей, из них</w:t>
      </w:r>
      <w:r w:rsidR="00A930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 детей</w:t>
      </w:r>
      <w:r w:rsidRPr="005F584B">
        <w:rPr>
          <w:rFonts w:ascii="Times New Roman" w:hAnsi="Times New Roman"/>
          <w:sz w:val="28"/>
          <w:szCs w:val="28"/>
        </w:rPr>
        <w:t xml:space="preserve"> – это дети-сироты</w:t>
      </w:r>
      <w:r>
        <w:rPr>
          <w:rFonts w:ascii="Times New Roman" w:hAnsi="Times New Roman"/>
          <w:sz w:val="28"/>
          <w:szCs w:val="28"/>
        </w:rPr>
        <w:t>.</w:t>
      </w:r>
      <w:r w:rsidRPr="00261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24 замещающих семьях</w:t>
      </w:r>
      <w:r w:rsidRPr="00D45109">
        <w:rPr>
          <w:rFonts w:ascii="Times New Roman" w:hAnsi="Times New Roman"/>
          <w:sz w:val="28"/>
          <w:szCs w:val="28"/>
        </w:rPr>
        <w:t xml:space="preserve"> обязанности по опеке и попечительству </w:t>
      </w:r>
      <w:r>
        <w:rPr>
          <w:rFonts w:ascii="Times New Roman" w:hAnsi="Times New Roman"/>
          <w:sz w:val="28"/>
          <w:szCs w:val="28"/>
        </w:rPr>
        <w:t>приемными родителями</w:t>
      </w:r>
      <w:r w:rsidRPr="00D45109">
        <w:rPr>
          <w:rFonts w:ascii="Times New Roman" w:hAnsi="Times New Roman"/>
          <w:sz w:val="28"/>
          <w:szCs w:val="28"/>
        </w:rPr>
        <w:t xml:space="preserve"> исполняются на возмездных условиях</w:t>
      </w:r>
      <w:r>
        <w:rPr>
          <w:rFonts w:ascii="Times New Roman" w:hAnsi="Times New Roman"/>
          <w:sz w:val="28"/>
          <w:szCs w:val="28"/>
        </w:rPr>
        <w:t>, в которых</w:t>
      </w:r>
      <w:r w:rsidRPr="00261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воспитываются 35 детей</w:t>
      </w:r>
      <w:r w:rsidRPr="00D4510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14 </w:t>
      </w:r>
      <w:r w:rsidRPr="00D45109">
        <w:rPr>
          <w:rFonts w:ascii="Times New Roman" w:hAnsi="Times New Roman"/>
          <w:sz w:val="28"/>
          <w:szCs w:val="28"/>
        </w:rPr>
        <w:t>семьях</w:t>
      </w:r>
      <w:r>
        <w:rPr>
          <w:rFonts w:ascii="Times New Roman" w:hAnsi="Times New Roman"/>
          <w:sz w:val="28"/>
          <w:szCs w:val="28"/>
        </w:rPr>
        <w:t xml:space="preserve"> опекунов воспитывается</w:t>
      </w:r>
      <w:r w:rsidRPr="00261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 ребенок</w:t>
      </w:r>
      <w:r w:rsidRPr="00D451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где </w:t>
      </w:r>
      <w:r w:rsidRPr="00D45109">
        <w:rPr>
          <w:rFonts w:ascii="Times New Roman" w:hAnsi="Times New Roman"/>
          <w:sz w:val="28"/>
          <w:szCs w:val="28"/>
        </w:rPr>
        <w:t>опекун исполняет обязанности безвозмездно</w:t>
      </w:r>
      <w:r>
        <w:rPr>
          <w:rFonts w:ascii="Times New Roman" w:hAnsi="Times New Roman"/>
          <w:sz w:val="28"/>
          <w:szCs w:val="28"/>
        </w:rPr>
        <w:t>.</w:t>
      </w:r>
    </w:p>
    <w:p w:rsidR="008112F1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основных задач отдела опеки и попечительства является </w:t>
      </w:r>
      <w:r>
        <w:rPr>
          <w:rFonts w:ascii="Times New Roman" w:hAnsi="Times New Roman"/>
          <w:color w:val="000000"/>
          <w:sz w:val="28"/>
          <w:szCs w:val="28"/>
        </w:rPr>
        <w:t>выявление</w:t>
      </w:r>
      <w:r w:rsidRPr="009817BA">
        <w:rPr>
          <w:rFonts w:ascii="Times New Roman" w:hAnsi="Times New Roman"/>
          <w:color w:val="000000"/>
          <w:sz w:val="28"/>
          <w:szCs w:val="28"/>
        </w:rPr>
        <w:t xml:space="preserve"> детей–сирот и детей, оставшихся без попечения родителей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9817BA">
        <w:rPr>
          <w:rFonts w:ascii="Times New Roman" w:hAnsi="Times New Roman"/>
          <w:color w:val="000000"/>
          <w:sz w:val="28"/>
          <w:szCs w:val="28"/>
        </w:rPr>
        <w:t xml:space="preserve">устройство </w:t>
      </w:r>
      <w:r>
        <w:rPr>
          <w:rFonts w:ascii="Times New Roman" w:hAnsi="Times New Roman"/>
          <w:color w:val="000000"/>
          <w:sz w:val="28"/>
          <w:szCs w:val="28"/>
        </w:rPr>
        <w:t>в замещающие семьи.</w:t>
      </w:r>
      <w:r>
        <w:rPr>
          <w:rFonts w:ascii="Times New Roman" w:hAnsi="Times New Roman"/>
          <w:sz w:val="28"/>
          <w:szCs w:val="28"/>
        </w:rPr>
        <w:t xml:space="preserve"> В течение 2024 год</w:t>
      </w:r>
      <w:r w:rsidR="00A9301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выявлено 12</w:t>
      </w:r>
      <w:r w:rsidRPr="005F584B">
        <w:rPr>
          <w:rFonts w:ascii="Times New Roman" w:hAnsi="Times New Roman"/>
          <w:sz w:val="28"/>
          <w:szCs w:val="28"/>
        </w:rPr>
        <w:t xml:space="preserve"> детей-</w:t>
      </w:r>
      <w:r w:rsidRPr="005F584B">
        <w:rPr>
          <w:rFonts w:ascii="Times New Roman" w:hAnsi="Times New Roman"/>
          <w:sz w:val="28"/>
          <w:szCs w:val="28"/>
        </w:rPr>
        <w:lastRenderedPageBreak/>
        <w:t xml:space="preserve">сирот и детей, оставшихся без попечения родителей, </w:t>
      </w:r>
      <w:r>
        <w:rPr>
          <w:rFonts w:ascii="Times New Roman" w:hAnsi="Times New Roman"/>
          <w:sz w:val="28"/>
          <w:szCs w:val="28"/>
        </w:rPr>
        <w:t xml:space="preserve">10 детей </w:t>
      </w:r>
      <w:r w:rsidRPr="005558D7">
        <w:rPr>
          <w:rFonts w:ascii="Times New Roman" w:hAnsi="Times New Roman"/>
          <w:sz w:val="28"/>
          <w:szCs w:val="28"/>
        </w:rPr>
        <w:t>передан</w:t>
      </w:r>
      <w:r>
        <w:rPr>
          <w:rFonts w:ascii="Times New Roman" w:hAnsi="Times New Roman"/>
          <w:sz w:val="28"/>
          <w:szCs w:val="28"/>
        </w:rPr>
        <w:t>ы на воспитание в семьи граждан на территории Вожегодского округа (целевые показатели выполнены на 83,4% (план – 72,8%). В течение 2024 года с</w:t>
      </w:r>
      <w:r w:rsidRPr="00C532B1">
        <w:rPr>
          <w:rFonts w:ascii="Times New Roman" w:hAnsi="Times New Roman"/>
          <w:sz w:val="28"/>
          <w:szCs w:val="28"/>
        </w:rPr>
        <w:t>нято</w:t>
      </w:r>
      <w:r w:rsidRPr="00D45109">
        <w:rPr>
          <w:rFonts w:ascii="Times New Roman" w:hAnsi="Times New Roman"/>
          <w:sz w:val="28"/>
          <w:szCs w:val="28"/>
        </w:rPr>
        <w:t xml:space="preserve"> с учета по достиже</w:t>
      </w:r>
      <w:r>
        <w:rPr>
          <w:rFonts w:ascii="Times New Roman" w:hAnsi="Times New Roman"/>
          <w:sz w:val="28"/>
          <w:szCs w:val="28"/>
        </w:rPr>
        <w:t xml:space="preserve">нию совершеннолетия 5 детей, </w:t>
      </w:r>
      <w:r w:rsidRPr="007C405D">
        <w:rPr>
          <w:rFonts w:ascii="Times New Roman" w:hAnsi="Times New Roman"/>
          <w:sz w:val="28"/>
          <w:szCs w:val="28"/>
        </w:rPr>
        <w:t xml:space="preserve">помещены под надзор в </w:t>
      </w:r>
      <w:r w:rsidR="001A3A5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956310</wp:posOffset>
            </wp:positionV>
            <wp:extent cx="221932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507" y="21398"/>
                <wp:lineTo x="21507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anchor>
        </w:drawing>
      </w:r>
      <w:r w:rsidRPr="007C405D">
        <w:rPr>
          <w:rFonts w:ascii="Times New Roman" w:hAnsi="Times New Roman"/>
          <w:sz w:val="28"/>
          <w:szCs w:val="28"/>
        </w:rPr>
        <w:t>организации для детей-сирот и детей, оставш</w:t>
      </w:r>
      <w:r>
        <w:rPr>
          <w:rFonts w:ascii="Times New Roman" w:hAnsi="Times New Roman"/>
          <w:sz w:val="28"/>
          <w:szCs w:val="28"/>
        </w:rPr>
        <w:t>ихся без попечения родителей – 1</w:t>
      </w:r>
      <w:r w:rsidRPr="007C405D">
        <w:rPr>
          <w:rFonts w:ascii="Times New Roman" w:hAnsi="Times New Roman"/>
          <w:sz w:val="28"/>
          <w:szCs w:val="28"/>
        </w:rPr>
        <w:t xml:space="preserve"> ребен</w:t>
      </w:r>
      <w:r w:rsidR="00A93017">
        <w:rPr>
          <w:rFonts w:ascii="Times New Roman" w:hAnsi="Times New Roman"/>
          <w:sz w:val="28"/>
          <w:szCs w:val="28"/>
        </w:rPr>
        <w:t>о</w:t>
      </w:r>
      <w:r w:rsidRPr="007C405D">
        <w:rPr>
          <w:rFonts w:ascii="Times New Roman" w:hAnsi="Times New Roman"/>
          <w:sz w:val="28"/>
          <w:szCs w:val="28"/>
        </w:rPr>
        <w:t xml:space="preserve">к (по </w:t>
      </w:r>
      <w:r>
        <w:rPr>
          <w:rFonts w:ascii="Times New Roman" w:hAnsi="Times New Roman"/>
          <w:sz w:val="28"/>
          <w:szCs w:val="28"/>
        </w:rPr>
        <w:t>заявлению опекуна),</w:t>
      </w:r>
      <w:r w:rsidRPr="007C405D">
        <w:rPr>
          <w:rFonts w:ascii="Times New Roman" w:hAnsi="Times New Roman"/>
          <w:sz w:val="28"/>
          <w:szCs w:val="28"/>
        </w:rPr>
        <w:t xml:space="preserve"> в связи с переменой места жительства -</w:t>
      </w:r>
      <w:r>
        <w:rPr>
          <w:rFonts w:ascii="Times New Roman" w:hAnsi="Times New Roman"/>
          <w:sz w:val="28"/>
          <w:szCs w:val="28"/>
        </w:rPr>
        <w:t xml:space="preserve"> 3</w:t>
      </w:r>
      <w:r w:rsidRPr="007C405D">
        <w:rPr>
          <w:rFonts w:ascii="Times New Roman" w:hAnsi="Times New Roman"/>
          <w:sz w:val="28"/>
          <w:szCs w:val="28"/>
        </w:rPr>
        <w:t xml:space="preserve"> ребенка.</w:t>
      </w:r>
    </w:p>
    <w:p w:rsidR="008112F1" w:rsidRDefault="008112F1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Состоят на учете 13</w:t>
      </w:r>
      <w:r w:rsidRPr="005F584B">
        <w:rPr>
          <w:rFonts w:ascii="Times New Roman" w:hAnsi="Times New Roman"/>
          <w:sz w:val="28"/>
          <w:szCs w:val="28"/>
        </w:rPr>
        <w:t xml:space="preserve"> совершеннолетних не</w:t>
      </w:r>
      <w:r>
        <w:rPr>
          <w:rFonts w:ascii="Times New Roman" w:hAnsi="Times New Roman"/>
          <w:sz w:val="28"/>
          <w:szCs w:val="28"/>
        </w:rPr>
        <w:t>дееспособных граждан, из них 12</w:t>
      </w:r>
      <w:r w:rsidRPr="005F584B">
        <w:rPr>
          <w:rFonts w:ascii="Times New Roman" w:hAnsi="Times New Roman"/>
          <w:sz w:val="28"/>
          <w:szCs w:val="28"/>
        </w:rPr>
        <w:t xml:space="preserve"> находятс</w:t>
      </w:r>
      <w:r>
        <w:rPr>
          <w:rFonts w:ascii="Times New Roman" w:hAnsi="Times New Roman"/>
          <w:sz w:val="28"/>
          <w:szCs w:val="28"/>
        </w:rPr>
        <w:t>я под опекой физических лиц и 1 недееспособный</w:t>
      </w:r>
      <w:r w:rsidRPr="005F584B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ин</w:t>
      </w:r>
      <w:r w:rsidRPr="005F58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находится на принудительном лечении в БУЗ ВО «Вологодская областная психиатрическая больница».</w:t>
      </w:r>
      <w:r w:rsidR="00A930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период 2024 года сняты с учета 4 человека по причине смерти и 3 гражданки помещены в ПНИ.</w:t>
      </w:r>
    </w:p>
    <w:p w:rsidR="008112F1" w:rsidRPr="004F713A" w:rsidRDefault="008112F1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4F713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1136" behindDoc="1" locked="0" layoutInCell="1" allowOverlap="1" wp14:anchorId="7F336914" wp14:editId="72531F4C">
            <wp:simplePos x="0" y="0"/>
            <wp:positionH relativeFrom="column">
              <wp:posOffset>3825240</wp:posOffset>
            </wp:positionH>
            <wp:positionV relativeFrom="paragraph">
              <wp:posOffset>152400</wp:posOffset>
            </wp:positionV>
            <wp:extent cx="2105025" cy="1581150"/>
            <wp:effectExtent l="19050" t="0" r="9525" b="0"/>
            <wp:wrapTight wrapText="bothSides">
              <wp:wrapPolygon edited="0">
                <wp:start x="-195" y="0"/>
                <wp:lineTo x="-195" y="21340"/>
                <wp:lineTo x="21698" y="21340"/>
                <wp:lineTo x="21698" y="0"/>
                <wp:lineTo x="-195" y="0"/>
              </wp:wrapPolygon>
            </wp:wrapTight>
            <wp:docPr id="8" name="Рисунок 5" descr="C:\Users\Office\Desktop\ОП иП\ОП иП 24год\Клуб приемных родит март 24г\ФОТо\SDOeTrvxf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ОП иП\ОП иП 24год\Клуб приемных родит март 24г\ФОТо\SDOeTrvxfbQ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713A">
        <w:rPr>
          <w:rFonts w:ascii="Times New Roman" w:hAnsi="Times New Roman"/>
          <w:sz w:val="28"/>
          <w:szCs w:val="28"/>
        </w:rPr>
        <w:t>За 2024 год осуществлено 96 проверок условий жизни несовершеннолетних подопечных и 20 плановых проверок условий жизни совершеннолетних подопечных, по результатам которых составлены акты обследования, нарушений прав подопечных не выявлено. В 2024 году диспансеризацию прошли 55</w:t>
      </w:r>
      <w:r w:rsidR="004F713A">
        <w:rPr>
          <w:rFonts w:ascii="Times New Roman" w:hAnsi="Times New Roman"/>
          <w:sz w:val="28"/>
          <w:szCs w:val="28"/>
        </w:rPr>
        <w:t xml:space="preserve"> </w:t>
      </w:r>
      <w:r w:rsidRPr="004F713A">
        <w:rPr>
          <w:rFonts w:ascii="Times New Roman" w:hAnsi="Times New Roman"/>
          <w:sz w:val="28"/>
          <w:szCs w:val="28"/>
        </w:rPr>
        <w:t>детей.</w:t>
      </w:r>
    </w:p>
    <w:p w:rsidR="008112F1" w:rsidRPr="004F713A" w:rsidRDefault="004F713A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112F1" w:rsidRPr="004F713A">
        <w:rPr>
          <w:rFonts w:ascii="Times New Roman" w:hAnsi="Times New Roman"/>
          <w:sz w:val="28"/>
          <w:szCs w:val="28"/>
        </w:rPr>
        <w:t xml:space="preserve">2024 году организована профилактическая работа в клубе приемных семей «Тепло души» проведено 2 заседание клуба.   </w:t>
      </w:r>
    </w:p>
    <w:p w:rsidR="008112F1" w:rsidRDefault="008112F1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26979" w:rsidRDefault="00126979" w:rsidP="0074573C">
      <w:pPr>
        <w:pStyle w:val="a3"/>
        <w:tabs>
          <w:tab w:val="left" w:pos="0"/>
        </w:tabs>
        <w:jc w:val="center"/>
        <w:rPr>
          <w:rFonts w:ascii="Times New Roman" w:eastAsia="Calibri" w:hAnsi="Times New Roman"/>
          <w:sz w:val="28"/>
          <w:szCs w:val="28"/>
        </w:rPr>
      </w:pPr>
      <w:r w:rsidRPr="000C5A26">
        <w:rPr>
          <w:rFonts w:ascii="Times New Roman" w:eastAsia="Calibri" w:hAnsi="Times New Roman"/>
          <w:sz w:val="28"/>
          <w:szCs w:val="28"/>
        </w:rPr>
        <w:t>Культура</w:t>
      </w:r>
    </w:p>
    <w:p w:rsidR="0024562D" w:rsidRDefault="0024562D" w:rsidP="00E30E24">
      <w:pPr>
        <w:pStyle w:val="a3"/>
        <w:tabs>
          <w:tab w:val="left" w:pos="0"/>
        </w:tabs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F7302C" w:rsidRDefault="00F7302C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2024 году сеть учреждений культуры и искусства представлена 5 учреждениями: 2 культурно-досуговых учреждения, библиотечная система, учреждение дополнительного образования, музей. Уровень фактической обеспеченности учреждениями культуры составляет 100% от нормативной потребности. </w:t>
      </w:r>
    </w:p>
    <w:p w:rsidR="00F7302C" w:rsidRDefault="00F7302C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Сохранен кадровый состав работников, определяющий основные направления развития сферы культуры округа. Среднесписочная численность работников сфере в 2024 году составила </w:t>
      </w:r>
      <w:r w:rsidRPr="00D25475">
        <w:rPr>
          <w:rFonts w:ascii="Times New Roman" w:eastAsia="Calibri" w:hAnsi="Times New Roman"/>
          <w:sz w:val="28"/>
          <w:szCs w:val="28"/>
        </w:rPr>
        <w:t>95 человек.</w:t>
      </w:r>
    </w:p>
    <w:p w:rsidR="00F7302C" w:rsidRDefault="00F7302C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126979">
        <w:rPr>
          <w:rFonts w:ascii="Times New Roman" w:eastAsia="Calibri" w:hAnsi="Times New Roman"/>
          <w:sz w:val="28"/>
          <w:szCs w:val="28"/>
        </w:rPr>
        <w:t>В 20</w:t>
      </w:r>
      <w:r>
        <w:rPr>
          <w:rFonts w:ascii="Times New Roman" w:eastAsia="Calibri" w:hAnsi="Times New Roman"/>
          <w:sz w:val="28"/>
          <w:szCs w:val="28"/>
        </w:rPr>
        <w:t xml:space="preserve">24 </w:t>
      </w:r>
      <w:r w:rsidRPr="00126979">
        <w:rPr>
          <w:rFonts w:ascii="Times New Roman" w:eastAsia="Calibri" w:hAnsi="Times New Roman"/>
          <w:sz w:val="28"/>
          <w:szCs w:val="28"/>
        </w:rPr>
        <w:t xml:space="preserve">году </w:t>
      </w:r>
      <w:r w:rsidR="00CA4A65">
        <w:rPr>
          <w:rFonts w:ascii="Times New Roman" w:eastAsia="Calibri" w:hAnsi="Times New Roman"/>
          <w:sz w:val="28"/>
          <w:szCs w:val="28"/>
        </w:rPr>
        <w:t>в округе исполнен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26979">
        <w:rPr>
          <w:rFonts w:ascii="Times New Roman" w:eastAsia="Calibri" w:hAnsi="Times New Roman"/>
          <w:sz w:val="28"/>
          <w:szCs w:val="28"/>
        </w:rPr>
        <w:t>Указ Президента РФ от 7 мая 2012 года по повышению заработной платы работников бюджетной сфер</w:t>
      </w:r>
      <w:r>
        <w:rPr>
          <w:rFonts w:ascii="Times New Roman" w:eastAsia="Calibri" w:hAnsi="Times New Roman"/>
          <w:sz w:val="28"/>
          <w:szCs w:val="28"/>
        </w:rPr>
        <w:t>ы</w:t>
      </w:r>
      <w:r w:rsidRPr="00126979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>Заработная плата работников культуры составила 53337,8 рублей, работников дополнительного образования в сфере культуры - 53968,3 рублей.</w:t>
      </w:r>
    </w:p>
    <w:p w:rsidR="00F7302C" w:rsidRDefault="00F7302C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Культурно-досуговыми учреждениями округа организовано и проведено 4048 мероприятий</w:t>
      </w:r>
      <w:r w:rsidRPr="00CE571A">
        <w:rPr>
          <w:rFonts w:ascii="Times New Roman" w:eastAsia="Calibri" w:hAnsi="Times New Roman"/>
          <w:sz w:val="28"/>
          <w:szCs w:val="28"/>
        </w:rPr>
        <w:t xml:space="preserve">, в том числе на платной основе - </w:t>
      </w:r>
      <w:r>
        <w:rPr>
          <w:rFonts w:ascii="Times New Roman" w:eastAsia="Calibri" w:hAnsi="Times New Roman"/>
          <w:sz w:val="28"/>
          <w:szCs w:val="28"/>
        </w:rPr>
        <w:t>1892</w:t>
      </w:r>
      <w:r w:rsidRPr="00CE571A">
        <w:rPr>
          <w:rFonts w:ascii="Times New Roman" w:eastAsia="Calibri" w:hAnsi="Times New Roman"/>
          <w:sz w:val="28"/>
          <w:szCs w:val="28"/>
        </w:rPr>
        <w:t xml:space="preserve"> мероприяти</w:t>
      </w:r>
      <w:r>
        <w:rPr>
          <w:rFonts w:ascii="Times New Roman" w:eastAsia="Calibri" w:hAnsi="Times New Roman"/>
          <w:sz w:val="28"/>
          <w:szCs w:val="28"/>
        </w:rPr>
        <w:t>й</w:t>
      </w:r>
      <w:r w:rsidRPr="00CE571A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участниками которых стали более 181 тыс.</w:t>
      </w:r>
      <w:r w:rsidRPr="00CE571A">
        <w:rPr>
          <w:rFonts w:ascii="Times New Roman" w:eastAsia="Calibri" w:hAnsi="Times New Roman"/>
          <w:sz w:val="28"/>
          <w:szCs w:val="28"/>
        </w:rPr>
        <w:t xml:space="preserve"> жител</w:t>
      </w:r>
      <w:r>
        <w:rPr>
          <w:rFonts w:ascii="Times New Roman" w:eastAsia="Calibri" w:hAnsi="Times New Roman"/>
          <w:sz w:val="28"/>
          <w:szCs w:val="28"/>
        </w:rPr>
        <w:t>ей</w:t>
      </w:r>
      <w:r w:rsidRPr="00CE571A">
        <w:rPr>
          <w:rFonts w:ascii="Times New Roman" w:eastAsia="Calibri" w:hAnsi="Times New Roman"/>
          <w:sz w:val="28"/>
          <w:szCs w:val="28"/>
        </w:rPr>
        <w:t xml:space="preserve"> и гостей </w:t>
      </w:r>
      <w:r>
        <w:rPr>
          <w:rFonts w:ascii="Times New Roman" w:eastAsia="Calibri" w:hAnsi="Times New Roman"/>
          <w:sz w:val="28"/>
          <w:szCs w:val="28"/>
        </w:rPr>
        <w:lastRenderedPageBreak/>
        <w:t>округа</w:t>
      </w:r>
      <w:r w:rsidRPr="00CE571A">
        <w:rPr>
          <w:rFonts w:ascii="Times New Roman" w:eastAsia="Calibri" w:hAnsi="Times New Roman"/>
          <w:sz w:val="28"/>
          <w:szCs w:val="28"/>
        </w:rPr>
        <w:t>, в том числе платно –</w:t>
      </w:r>
      <w:r w:rsidR="00580DE9">
        <w:rPr>
          <w:rFonts w:ascii="Times New Roman" w:eastAsia="Calibri" w:hAnsi="Times New Roman"/>
          <w:sz w:val="28"/>
          <w:szCs w:val="28"/>
        </w:rPr>
        <w:t xml:space="preserve"> более </w:t>
      </w:r>
      <w:r>
        <w:rPr>
          <w:rFonts w:ascii="Times New Roman" w:eastAsia="Calibri" w:hAnsi="Times New Roman"/>
          <w:sz w:val="28"/>
          <w:szCs w:val="28"/>
        </w:rPr>
        <w:t>52</w:t>
      </w:r>
      <w:r w:rsidR="00580DE9">
        <w:rPr>
          <w:rFonts w:ascii="Times New Roman" w:eastAsia="Calibri" w:hAnsi="Times New Roman"/>
          <w:sz w:val="28"/>
          <w:szCs w:val="28"/>
        </w:rPr>
        <w:t xml:space="preserve"> тыс.</w:t>
      </w:r>
      <w:r>
        <w:rPr>
          <w:rFonts w:ascii="Times New Roman" w:eastAsia="Calibri" w:hAnsi="Times New Roman"/>
          <w:sz w:val="28"/>
          <w:szCs w:val="28"/>
        </w:rPr>
        <w:t xml:space="preserve"> человек</w:t>
      </w:r>
      <w:r w:rsidRPr="00CE571A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учреждениях культуры действуют </w:t>
      </w:r>
      <w:r>
        <w:rPr>
          <w:rFonts w:ascii="Times New Roman" w:eastAsia="Calibri" w:hAnsi="Times New Roman"/>
          <w:sz w:val="28"/>
          <w:szCs w:val="28"/>
        </w:rPr>
        <w:t>250 клубных формирований, в которых занимаются 2619 участников.</w:t>
      </w:r>
    </w:p>
    <w:p w:rsidR="00B12040" w:rsidRDefault="00B12040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3510"/>
        <w:gridCol w:w="1206"/>
        <w:gridCol w:w="1134"/>
        <w:gridCol w:w="1134"/>
        <w:gridCol w:w="1134"/>
        <w:gridCol w:w="1134"/>
      </w:tblGrid>
      <w:tr w:rsidR="001253D7" w:rsidTr="001253D7">
        <w:tc>
          <w:tcPr>
            <w:tcW w:w="3510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 xml:space="preserve">Основные показатели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Pr="00580DE9">
              <w:rPr>
                <w:rFonts w:ascii="Times New Roman" w:eastAsia="Calibri" w:hAnsi="Times New Roman"/>
                <w:sz w:val="24"/>
                <w:szCs w:val="24"/>
              </w:rPr>
              <w:t>деятельности КДУ</w:t>
            </w:r>
          </w:p>
        </w:tc>
        <w:tc>
          <w:tcPr>
            <w:tcW w:w="1206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1253D7" w:rsidRDefault="001253D7" w:rsidP="001253D7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2024 год</w:t>
            </w:r>
          </w:p>
        </w:tc>
      </w:tr>
      <w:tr w:rsidR="001253D7" w:rsidTr="001253D7"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>Клубные формирования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250</w:t>
            </w:r>
          </w:p>
        </w:tc>
      </w:tr>
      <w:tr w:rsidR="001253D7" w:rsidTr="001253D7"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2517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2528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2575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2575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2619</w:t>
            </w:r>
          </w:p>
        </w:tc>
      </w:tr>
      <w:tr w:rsidR="001253D7" w:rsidTr="001253D7"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3691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3585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3725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3971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4048</w:t>
            </w:r>
          </w:p>
        </w:tc>
      </w:tr>
      <w:tr w:rsidR="001253D7" w:rsidTr="001253D7"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A02BFE">
              <w:rPr>
                <w:rFonts w:ascii="Times New Roman" w:eastAsia="Calibri" w:hAnsi="Times New Roman"/>
                <w:sz w:val="24"/>
                <w:szCs w:val="24"/>
              </w:rPr>
              <w:t>т.ч</w:t>
            </w:r>
            <w:proofErr w:type="spellEnd"/>
            <w:r w:rsidRPr="00A02BFE">
              <w:rPr>
                <w:rFonts w:ascii="Times New Roman" w:eastAsia="Calibri" w:hAnsi="Times New Roman"/>
                <w:sz w:val="24"/>
                <w:szCs w:val="24"/>
              </w:rPr>
              <w:t>. платно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1088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1903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1800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1955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1892</w:t>
            </w:r>
          </w:p>
        </w:tc>
      </w:tr>
      <w:tr w:rsidR="001253D7" w:rsidTr="001253D7"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98656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111643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144978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149823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181235</w:t>
            </w:r>
          </w:p>
        </w:tc>
      </w:tr>
      <w:tr w:rsidR="001253D7" w:rsidTr="001253D7">
        <w:trPr>
          <w:trHeight w:val="252"/>
        </w:trPr>
        <w:tc>
          <w:tcPr>
            <w:tcW w:w="3510" w:type="dxa"/>
          </w:tcPr>
          <w:p w:rsidR="001253D7" w:rsidRPr="00A02BFE" w:rsidRDefault="001253D7" w:rsidP="001253D7">
            <w:pPr>
              <w:pStyle w:val="a3"/>
              <w:tabs>
                <w:tab w:val="left" w:pos="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02BFE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proofErr w:type="spellStart"/>
            <w:r w:rsidRPr="00A02BFE">
              <w:rPr>
                <w:rFonts w:ascii="Times New Roman" w:eastAsia="Calibri" w:hAnsi="Times New Roman"/>
                <w:sz w:val="24"/>
                <w:szCs w:val="24"/>
              </w:rPr>
              <w:t>т.ч</w:t>
            </w:r>
            <w:proofErr w:type="spellEnd"/>
            <w:r w:rsidRPr="00A02BFE">
              <w:rPr>
                <w:rFonts w:ascii="Times New Roman" w:eastAsia="Calibri" w:hAnsi="Times New Roman"/>
                <w:sz w:val="24"/>
                <w:szCs w:val="24"/>
              </w:rPr>
              <w:t>. платно</w:t>
            </w:r>
          </w:p>
        </w:tc>
        <w:tc>
          <w:tcPr>
            <w:tcW w:w="1206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19942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38955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46136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45943</w:t>
            </w:r>
          </w:p>
        </w:tc>
        <w:tc>
          <w:tcPr>
            <w:tcW w:w="1134" w:type="dxa"/>
          </w:tcPr>
          <w:p w:rsidR="001253D7" w:rsidRPr="00580DE9" w:rsidRDefault="001253D7" w:rsidP="001253D7">
            <w:pPr>
              <w:tabs>
                <w:tab w:val="left" w:pos="0"/>
                <w:tab w:val="left" w:pos="709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0DE9">
              <w:rPr>
                <w:rFonts w:ascii="Times New Roman" w:eastAsia="Calibri" w:hAnsi="Times New Roman"/>
                <w:sz w:val="24"/>
                <w:szCs w:val="24"/>
              </w:rPr>
              <w:t>52578</w:t>
            </w:r>
          </w:p>
        </w:tc>
      </w:tr>
    </w:tbl>
    <w:p w:rsidR="00F7302C" w:rsidRDefault="001253D7" w:rsidP="001253D7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F0C6B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462656" behindDoc="1" locked="0" layoutInCell="1" allowOverlap="1" wp14:anchorId="5EC4A86A" wp14:editId="397DC5C5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2696845" cy="1590675"/>
            <wp:effectExtent l="0" t="0" r="0" b="0"/>
            <wp:wrapTight wrapText="bothSides">
              <wp:wrapPolygon edited="0">
                <wp:start x="0" y="0"/>
                <wp:lineTo x="0" y="21471"/>
                <wp:lineTo x="21514" y="21471"/>
                <wp:lineTo x="21514" y="0"/>
                <wp:lineTo x="0" y="0"/>
              </wp:wrapPolygon>
            </wp:wrapTight>
            <wp:docPr id="12" name="Рисунок 2" descr="D:\zSPNvF5l8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zSPNvF5l8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42"/>
                    <a:stretch/>
                  </pic:blipFill>
                  <pic:spPr bwMode="auto">
                    <a:xfrm>
                      <a:off x="0" y="0"/>
                      <a:ext cx="269684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302C" w:rsidRDefault="00F7302C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Культурная жизнь округа насыщена различными мероприятиями, такими как</w:t>
      </w:r>
      <w:r w:rsidR="002E7351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E757CE">
        <w:rPr>
          <w:rFonts w:ascii="Times New Roman" w:eastAsia="Calibri" w:hAnsi="Times New Roman"/>
          <w:sz w:val="28"/>
          <w:szCs w:val="28"/>
        </w:rPr>
        <w:t>Троицко-Енальская</w:t>
      </w:r>
      <w:proofErr w:type="spellEnd"/>
      <w:r w:rsidRPr="00E757CE">
        <w:rPr>
          <w:rFonts w:ascii="Times New Roman" w:eastAsia="Calibri" w:hAnsi="Times New Roman"/>
          <w:sz w:val="28"/>
          <w:szCs w:val="28"/>
        </w:rPr>
        <w:t xml:space="preserve"> ярмарка, межрайонный ф</w:t>
      </w:r>
      <w:r w:rsidRPr="00E757CE">
        <w:rPr>
          <w:rFonts w:ascii="Times New Roman" w:hAnsi="Times New Roman"/>
          <w:sz w:val="28"/>
          <w:szCs w:val="28"/>
        </w:rPr>
        <w:t>естиваль «Песня, гитара и январь», фестиваль семейного творчества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«Дома и на сцене вместе», межрегиональный ф</w:t>
      </w:r>
      <w:bookmarkStart w:id="9" w:name="_GoBack"/>
      <w:bookmarkEnd w:id="9"/>
      <w:r>
        <w:rPr>
          <w:rFonts w:ascii="Times New Roman" w:eastAsia="Calibri" w:hAnsi="Times New Roman"/>
          <w:sz w:val="28"/>
          <w:szCs w:val="28"/>
        </w:rPr>
        <w:t>естиваль народного творчества имени Н. Сазонова «Душа поет – гармонь играет», фестиваль молодежного творчества «Голоса большой страны», праздники деревень, «</w:t>
      </w:r>
      <w:proofErr w:type="spellStart"/>
      <w:r>
        <w:rPr>
          <w:rFonts w:ascii="Times New Roman" w:eastAsia="Calibri" w:hAnsi="Times New Roman"/>
          <w:sz w:val="28"/>
          <w:szCs w:val="28"/>
        </w:rPr>
        <w:t>Бибилионочь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», Ночь в музее», «Ночь искусств», </w:t>
      </w:r>
      <w:r>
        <w:rPr>
          <w:rFonts w:ascii="Times New Roman" w:eastAsia="Calibri" w:hAnsi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/>
          <w:sz w:val="28"/>
          <w:szCs w:val="28"/>
        </w:rPr>
        <w:t xml:space="preserve"> муниципальный конкурс вокального исполнительства «Юные голоса»,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межрайонный конкурс инструментального исполнительства «Юный исполнитель»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F7302C" w:rsidRPr="00D50C09" w:rsidRDefault="00F7302C" w:rsidP="00E30E24">
      <w:pPr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территории округа в рамках в рамках проекта Губернатора области «Лето Русского Севера» проведено 116 мероприятий, которые посетило более 7 тыс. человек. 1 декабря 2024 года дан старт проекту «Зима Русского Севера», в рамках которого запланировано проведение 172 мероприятий и новогодней ярмарки «Сделано на Вологодчине».</w:t>
      </w:r>
    </w:p>
    <w:p w:rsidR="00F7302C" w:rsidRPr="00F93D41" w:rsidRDefault="00F7302C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93D4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Библиотечное обслуживание населения округа осуществляет </w:t>
      </w:r>
      <w:r w:rsidRPr="00F93D41">
        <w:rPr>
          <w:rFonts w:ascii="Times New Roman" w:hAnsi="Times New Roman"/>
          <w:color w:val="000000" w:themeColor="text1"/>
          <w:sz w:val="28"/>
          <w:szCs w:val="28"/>
        </w:rPr>
        <w:t>МБУК «</w:t>
      </w:r>
      <w:proofErr w:type="spellStart"/>
      <w:r w:rsidRPr="00F93D41">
        <w:rPr>
          <w:rFonts w:ascii="Times New Roman" w:hAnsi="Times New Roman"/>
          <w:color w:val="000000" w:themeColor="text1"/>
          <w:sz w:val="28"/>
          <w:szCs w:val="28"/>
        </w:rPr>
        <w:t>Вожегодская</w:t>
      </w:r>
      <w:proofErr w:type="spellEnd"/>
      <w:r w:rsidRPr="00F93D41">
        <w:rPr>
          <w:rFonts w:ascii="Times New Roman" w:hAnsi="Times New Roman"/>
          <w:color w:val="000000" w:themeColor="text1"/>
          <w:sz w:val="28"/>
          <w:szCs w:val="28"/>
        </w:rPr>
        <w:t xml:space="preserve"> централизованная библиотечная система». За год обслужено более 9 тыс. читателей, количество посещений - более 1</w:t>
      </w:r>
      <w:r>
        <w:rPr>
          <w:rFonts w:ascii="Times New Roman" w:hAnsi="Times New Roman"/>
          <w:color w:val="000000" w:themeColor="text1"/>
          <w:sz w:val="28"/>
          <w:szCs w:val="28"/>
        </w:rPr>
        <w:t>88</w:t>
      </w:r>
      <w:r w:rsidRPr="00F93D41">
        <w:rPr>
          <w:rFonts w:ascii="Times New Roman" w:hAnsi="Times New Roman"/>
          <w:color w:val="000000" w:themeColor="text1"/>
          <w:sz w:val="28"/>
          <w:szCs w:val="28"/>
        </w:rPr>
        <w:t xml:space="preserve"> тыс. человек. Книжный фонд пополнился на 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869 </w:t>
      </w:r>
      <w:r w:rsidRPr="00F93D41">
        <w:rPr>
          <w:rFonts w:ascii="Times New Roman" w:hAnsi="Times New Roman"/>
          <w:color w:val="000000" w:themeColor="text1"/>
          <w:sz w:val="28"/>
          <w:szCs w:val="28"/>
        </w:rPr>
        <w:t>экземпляров и составил более 16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0 тысяч единиц. </w:t>
      </w:r>
      <w:proofErr w:type="spellStart"/>
      <w:r w:rsidRPr="00F93D41">
        <w:rPr>
          <w:rFonts w:ascii="Times New Roman" w:hAnsi="Times New Roman"/>
          <w:color w:val="000000" w:themeColor="text1"/>
          <w:sz w:val="28"/>
          <w:szCs w:val="28"/>
        </w:rPr>
        <w:t>Обновляемость</w:t>
      </w:r>
      <w:proofErr w:type="spellEnd"/>
      <w:r w:rsidRPr="00F93D41">
        <w:rPr>
          <w:rFonts w:ascii="Times New Roman" w:hAnsi="Times New Roman"/>
          <w:color w:val="000000" w:themeColor="text1"/>
          <w:sz w:val="28"/>
          <w:szCs w:val="28"/>
        </w:rPr>
        <w:t xml:space="preserve"> книжного фонда –</w:t>
      </w:r>
      <w:r w:rsidR="00A02B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93D41">
        <w:rPr>
          <w:rFonts w:ascii="Times New Roman" w:hAnsi="Times New Roman"/>
          <w:color w:val="000000" w:themeColor="text1"/>
          <w:sz w:val="28"/>
          <w:szCs w:val="28"/>
        </w:rPr>
        <w:t>2,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02B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93D41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F7302C" w:rsidRPr="00A4662A" w:rsidRDefault="00F7302C" w:rsidP="00E30E24">
      <w:pPr>
        <w:pStyle w:val="a3"/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B7E0D">
        <w:rPr>
          <w:rFonts w:ascii="Times New Roman" w:hAnsi="Times New Roman"/>
          <w:sz w:val="28"/>
          <w:szCs w:val="28"/>
        </w:rPr>
        <w:t>По состоянию на 31 декабря 202</w:t>
      </w:r>
      <w:r>
        <w:rPr>
          <w:rFonts w:ascii="Times New Roman" w:hAnsi="Times New Roman"/>
          <w:sz w:val="28"/>
          <w:szCs w:val="28"/>
        </w:rPr>
        <w:t>4</w:t>
      </w:r>
      <w:r w:rsidRPr="003B7E0D">
        <w:rPr>
          <w:rFonts w:ascii="Times New Roman" w:hAnsi="Times New Roman"/>
          <w:sz w:val="28"/>
          <w:szCs w:val="28"/>
        </w:rPr>
        <w:t xml:space="preserve"> года по дополнительным общеразвивающим программам обучается </w:t>
      </w:r>
      <w:r>
        <w:rPr>
          <w:rFonts w:ascii="Times New Roman" w:hAnsi="Times New Roman"/>
          <w:sz w:val="28"/>
          <w:szCs w:val="28"/>
        </w:rPr>
        <w:t>156 учащих</w:t>
      </w:r>
      <w:r w:rsidRPr="003B7E0D">
        <w:rPr>
          <w:rFonts w:ascii="Times New Roman" w:hAnsi="Times New Roman"/>
          <w:sz w:val="28"/>
          <w:szCs w:val="28"/>
        </w:rPr>
        <w:t>ся, по дополнительным предпрофессиональным</w:t>
      </w:r>
      <w:r>
        <w:rPr>
          <w:rFonts w:ascii="Times New Roman" w:hAnsi="Times New Roman"/>
          <w:sz w:val="28"/>
          <w:szCs w:val="28"/>
        </w:rPr>
        <w:t xml:space="preserve"> программам - 49</w:t>
      </w:r>
      <w:r w:rsidRPr="003B7E0D">
        <w:rPr>
          <w:rFonts w:ascii="Times New Roman" w:hAnsi="Times New Roman"/>
          <w:sz w:val="28"/>
          <w:szCs w:val="28"/>
        </w:rPr>
        <w:t xml:space="preserve"> учащихся.  </w:t>
      </w:r>
      <w:r>
        <w:rPr>
          <w:rFonts w:ascii="Times New Roman" w:hAnsi="Times New Roman"/>
          <w:sz w:val="28"/>
          <w:szCs w:val="28"/>
        </w:rPr>
        <w:t>Качество образования составляет 92</w:t>
      </w:r>
      <w:r w:rsidR="00A02B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%. </w:t>
      </w:r>
      <w:r w:rsidRPr="00A4662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27 международных и всероссийских</w:t>
      </w:r>
      <w:r w:rsidRPr="00A4662A">
        <w:rPr>
          <w:rFonts w:ascii="Times New Roman" w:hAnsi="Times New Roman"/>
          <w:sz w:val="28"/>
          <w:szCs w:val="28"/>
        </w:rPr>
        <w:t xml:space="preserve"> конкурсах приняли участие </w:t>
      </w:r>
      <w:r>
        <w:rPr>
          <w:rFonts w:ascii="Times New Roman" w:hAnsi="Times New Roman"/>
          <w:sz w:val="28"/>
          <w:szCs w:val="28"/>
        </w:rPr>
        <w:t>98</w:t>
      </w:r>
      <w:r w:rsidRPr="00A4662A">
        <w:rPr>
          <w:rFonts w:ascii="Times New Roman" w:hAnsi="Times New Roman"/>
          <w:sz w:val="28"/>
          <w:szCs w:val="28"/>
        </w:rPr>
        <w:t xml:space="preserve"> учащихся МБУ ДО «</w:t>
      </w:r>
      <w:proofErr w:type="spellStart"/>
      <w:r w:rsidRPr="00A4662A">
        <w:rPr>
          <w:rFonts w:ascii="Times New Roman" w:hAnsi="Times New Roman"/>
          <w:sz w:val="28"/>
          <w:szCs w:val="28"/>
        </w:rPr>
        <w:t>Вожегодская</w:t>
      </w:r>
      <w:proofErr w:type="spellEnd"/>
      <w:r w:rsidRPr="00A4662A">
        <w:rPr>
          <w:rFonts w:ascii="Times New Roman" w:hAnsi="Times New Roman"/>
          <w:sz w:val="28"/>
          <w:szCs w:val="28"/>
        </w:rPr>
        <w:t xml:space="preserve"> детская школа искусств», победителями стали</w:t>
      </w:r>
      <w:r>
        <w:rPr>
          <w:rFonts w:ascii="Times New Roman" w:hAnsi="Times New Roman"/>
          <w:sz w:val="28"/>
          <w:szCs w:val="28"/>
        </w:rPr>
        <w:t xml:space="preserve"> 53 ребенка</w:t>
      </w:r>
      <w:r w:rsidRPr="00A4662A">
        <w:rPr>
          <w:rFonts w:ascii="Times New Roman" w:hAnsi="Times New Roman"/>
          <w:sz w:val="28"/>
          <w:szCs w:val="28"/>
        </w:rPr>
        <w:t>.</w:t>
      </w:r>
    </w:p>
    <w:p w:rsidR="00F7302C" w:rsidRPr="00E93C13" w:rsidRDefault="00F7302C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proofErr w:type="spellStart"/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Вожегодским</w:t>
      </w:r>
      <w:proofErr w:type="spellEnd"/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краеведческим музеем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 2024 году организовано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20</w:t>
      </w:r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выставок, проведено 2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24</w:t>
      </w:r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экскурсии, музей посетили 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>7,2</w:t>
      </w:r>
      <w:r w:rsidRPr="00E93C13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тыс. человек. Наибольшим интересом у жителей и гостей округа</w:t>
      </w:r>
      <w:r w:rsidRPr="00E93C13">
        <w:rPr>
          <w:rFonts w:ascii="Times New Roman" w:hAnsi="Times New Roman"/>
          <w:color w:val="000000" w:themeColor="text1"/>
          <w:sz w:val="28"/>
          <w:szCs w:val="28"/>
        </w:rPr>
        <w:t xml:space="preserve"> пользовались следующие выставки: </w:t>
      </w:r>
      <w:r>
        <w:rPr>
          <w:rFonts w:ascii="Times New Roman" w:hAnsi="Times New Roman"/>
          <w:color w:val="000000" w:themeColor="text1"/>
          <w:sz w:val="28"/>
          <w:szCs w:val="28"/>
        </w:rPr>
        <w:t>«Время выбрало нас», Свадьба как рождение семьи», персональная художественная выставка А.Д. Губина «Мой край мое вдохновение» и Н.Ю. Тонковой «Все то, что я люблю»</w:t>
      </w:r>
      <w:r w:rsidRPr="00E93C1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7302C" w:rsidRDefault="00F7302C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 учреждения культуры округа участвуют в реализации федерального проекта «Пушкинская карта». В 2024 году проведено 68 мероприятий, реализовано 400 билетов.</w:t>
      </w:r>
    </w:p>
    <w:p w:rsidR="00F7302C" w:rsidRDefault="001D7A63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BB016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93376" behindDoc="1" locked="0" layoutInCell="1" allowOverlap="1" wp14:anchorId="4BEFB60C" wp14:editId="4627C001">
            <wp:simplePos x="0" y="0"/>
            <wp:positionH relativeFrom="column">
              <wp:posOffset>3977640</wp:posOffset>
            </wp:positionH>
            <wp:positionV relativeFrom="paragraph">
              <wp:posOffset>1422400</wp:posOffset>
            </wp:positionV>
            <wp:extent cx="2018030" cy="1115695"/>
            <wp:effectExtent l="0" t="0" r="0" b="0"/>
            <wp:wrapTight wrapText="bothSides">
              <wp:wrapPolygon edited="0">
                <wp:start x="0" y="0"/>
                <wp:lineTo x="0" y="21391"/>
                <wp:lineTo x="21410" y="21391"/>
                <wp:lineTo x="21410" y="0"/>
                <wp:lineTo x="0" y="0"/>
              </wp:wrapPolygon>
            </wp:wrapTight>
            <wp:docPr id="15" name="Рисунок 7" descr="D:\Тигинский сельский филиал Абоне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игинский сельский филиал Абонемент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02C" w:rsidRPr="00F93D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466752" behindDoc="1" locked="0" layoutInCell="1" allowOverlap="1" wp14:anchorId="53BDC555" wp14:editId="32482925">
            <wp:simplePos x="0" y="0"/>
            <wp:positionH relativeFrom="column">
              <wp:posOffset>13970</wp:posOffset>
            </wp:positionH>
            <wp:positionV relativeFrom="paragraph">
              <wp:posOffset>8890</wp:posOffset>
            </wp:positionV>
            <wp:extent cx="1869440" cy="1115695"/>
            <wp:effectExtent l="0" t="0" r="0" b="8255"/>
            <wp:wrapTight wrapText="bothSides">
              <wp:wrapPolygon edited="0">
                <wp:start x="0" y="0"/>
                <wp:lineTo x="0" y="21391"/>
                <wp:lineTo x="21351" y="21391"/>
                <wp:lineTo x="21351" y="0"/>
                <wp:lineTo x="0" y="0"/>
              </wp:wrapPolygon>
            </wp:wrapTight>
            <wp:docPr id="14" name="Рисунок 3" descr="F:\Desktop\Новая папка\Градсовет 2024\Музей\Фото\Музей Выставочные подиумы и витрин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esktop\Новая папка\Градсовет 2024\Музей\Фото\Музей Выставочные подиумы и витрин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2"/>
                    <a:stretch/>
                  </pic:blipFill>
                  <pic:spPr bwMode="auto">
                    <a:xfrm>
                      <a:off x="0" y="0"/>
                      <a:ext cx="186944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302C">
        <w:rPr>
          <w:rFonts w:ascii="Times New Roman" w:eastAsia="Calibri" w:hAnsi="Times New Roman"/>
          <w:sz w:val="28"/>
          <w:szCs w:val="28"/>
        </w:rPr>
        <w:t>В отчетном году в рамках национального проекта «Культура» технически оснащен МБУК «</w:t>
      </w:r>
      <w:proofErr w:type="spellStart"/>
      <w:r w:rsidR="00F7302C">
        <w:rPr>
          <w:rFonts w:ascii="Times New Roman" w:eastAsia="Calibri" w:hAnsi="Times New Roman"/>
          <w:sz w:val="28"/>
          <w:szCs w:val="28"/>
        </w:rPr>
        <w:t>Вожегодский</w:t>
      </w:r>
      <w:proofErr w:type="spellEnd"/>
      <w:r w:rsidR="00F7302C">
        <w:rPr>
          <w:rFonts w:ascii="Times New Roman" w:eastAsia="Calibri" w:hAnsi="Times New Roman"/>
          <w:sz w:val="28"/>
          <w:szCs w:val="28"/>
        </w:rPr>
        <w:t xml:space="preserve"> краеведческий музей» на сумму 3721,4 тыс. рублей. Закуплено интерактивное, экспозиционно-выставочное оборудование, стеллажи и металлические архивные шкафы для хранения музейных фондов.</w:t>
      </w:r>
    </w:p>
    <w:p w:rsidR="00F7302C" w:rsidRPr="00877289" w:rsidRDefault="00A02BFE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="00F7302C" w:rsidRPr="00126979">
        <w:rPr>
          <w:rFonts w:ascii="Times New Roman" w:eastAsia="Calibri" w:hAnsi="Times New Roman"/>
          <w:sz w:val="28"/>
          <w:szCs w:val="28"/>
        </w:rPr>
        <w:t>тремонтирован</w:t>
      </w:r>
      <w:r w:rsidR="00F7302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7302C">
        <w:rPr>
          <w:rFonts w:ascii="Times New Roman" w:eastAsia="Calibri" w:hAnsi="Times New Roman"/>
          <w:sz w:val="28"/>
          <w:szCs w:val="28"/>
        </w:rPr>
        <w:t>Тигинский</w:t>
      </w:r>
      <w:proofErr w:type="spellEnd"/>
      <w:r w:rsidR="00F7302C" w:rsidRPr="00C759BA">
        <w:rPr>
          <w:rFonts w:ascii="Times New Roman" w:hAnsi="Times New Roman"/>
          <w:sz w:val="28"/>
          <w:szCs w:val="28"/>
        </w:rPr>
        <w:t xml:space="preserve"> сельский филиал МБУК «</w:t>
      </w:r>
      <w:proofErr w:type="spellStart"/>
      <w:r w:rsidR="00F7302C" w:rsidRPr="00C759BA">
        <w:rPr>
          <w:rFonts w:ascii="Times New Roman" w:hAnsi="Times New Roman"/>
          <w:sz w:val="28"/>
          <w:szCs w:val="28"/>
        </w:rPr>
        <w:t>Вожегодская</w:t>
      </w:r>
      <w:proofErr w:type="spellEnd"/>
      <w:r w:rsidR="00F7302C" w:rsidRPr="00C759BA">
        <w:rPr>
          <w:rFonts w:ascii="Times New Roman" w:hAnsi="Times New Roman"/>
          <w:sz w:val="28"/>
          <w:szCs w:val="28"/>
        </w:rPr>
        <w:t xml:space="preserve"> ЦБС»</w:t>
      </w:r>
      <w:r w:rsidR="00F7302C">
        <w:rPr>
          <w:rFonts w:ascii="Times New Roman" w:hAnsi="Times New Roman"/>
          <w:sz w:val="28"/>
          <w:szCs w:val="28"/>
        </w:rPr>
        <w:t xml:space="preserve"> в рамках реализации Программы Губернатора «Сельская библиотека» на общую сумму 1386,4 тыс.</w:t>
      </w:r>
      <w:r w:rsidR="00F7302C" w:rsidRPr="00C759BA">
        <w:rPr>
          <w:rFonts w:ascii="Times New Roman" w:hAnsi="Times New Roman"/>
          <w:sz w:val="28"/>
          <w:szCs w:val="28"/>
        </w:rPr>
        <w:t xml:space="preserve"> рублей</w:t>
      </w:r>
      <w:r w:rsidR="00F7302C" w:rsidRPr="00C759BA">
        <w:rPr>
          <w:rFonts w:ascii="Times New Roman" w:hAnsi="Times New Roman"/>
          <w:sz w:val="28"/>
          <w:szCs w:val="26"/>
        </w:rPr>
        <w:t xml:space="preserve">, </w:t>
      </w:r>
      <w:r w:rsidR="00F7302C" w:rsidRPr="00C759BA">
        <w:rPr>
          <w:rFonts w:ascii="Times New Roman" w:hAnsi="Times New Roman"/>
          <w:sz w:val="28"/>
          <w:szCs w:val="28"/>
        </w:rPr>
        <w:t>в том числе на капитальный ремонт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7302C">
        <w:rPr>
          <w:rFonts w:ascii="Times New Roman" w:hAnsi="Times New Roman"/>
          <w:sz w:val="28"/>
          <w:szCs w:val="28"/>
        </w:rPr>
        <w:t>839,1тыс.</w:t>
      </w:r>
      <w:r w:rsidR="00F7302C" w:rsidRPr="00C759BA">
        <w:rPr>
          <w:rFonts w:ascii="Times New Roman" w:hAnsi="Times New Roman"/>
          <w:sz w:val="28"/>
          <w:szCs w:val="28"/>
        </w:rPr>
        <w:t xml:space="preserve"> руб</w:t>
      </w:r>
      <w:r w:rsidR="00F7302C">
        <w:rPr>
          <w:rFonts w:ascii="Times New Roman" w:hAnsi="Times New Roman"/>
          <w:sz w:val="28"/>
          <w:szCs w:val="28"/>
        </w:rPr>
        <w:t>лей</w:t>
      </w:r>
      <w:r w:rsidR="00F7302C" w:rsidRPr="00C759BA">
        <w:rPr>
          <w:rFonts w:ascii="Times New Roman" w:hAnsi="Times New Roman"/>
          <w:sz w:val="28"/>
          <w:szCs w:val="28"/>
        </w:rPr>
        <w:t xml:space="preserve"> и оснащение оборудованием – </w:t>
      </w:r>
      <w:r w:rsidR="00F7302C">
        <w:rPr>
          <w:rFonts w:ascii="Times New Roman" w:hAnsi="Times New Roman"/>
          <w:sz w:val="28"/>
          <w:szCs w:val="28"/>
        </w:rPr>
        <w:t>547,3 тыс.</w:t>
      </w:r>
      <w:r w:rsidR="00F7302C" w:rsidRPr="00C759BA">
        <w:rPr>
          <w:rFonts w:ascii="Times New Roman" w:hAnsi="Times New Roman"/>
          <w:sz w:val="28"/>
          <w:szCs w:val="28"/>
        </w:rPr>
        <w:t xml:space="preserve"> руб</w:t>
      </w:r>
      <w:r w:rsidR="00F7302C">
        <w:rPr>
          <w:rFonts w:ascii="Times New Roman" w:hAnsi="Times New Roman"/>
          <w:sz w:val="28"/>
          <w:szCs w:val="28"/>
        </w:rPr>
        <w:t>лей</w:t>
      </w:r>
      <w:r w:rsidR="00F7302C" w:rsidRPr="00C759BA">
        <w:rPr>
          <w:rFonts w:ascii="Times New Roman" w:hAnsi="Times New Roman"/>
          <w:sz w:val="28"/>
          <w:szCs w:val="28"/>
        </w:rPr>
        <w:t>.</w:t>
      </w:r>
    </w:p>
    <w:p w:rsidR="00F7302C" w:rsidRDefault="00F7302C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Стратегии 2.0 реализованы проекты: «Музеи Вологодчины: наша Победа. Связь поколений», «Молодежный инструментальный ансамбль», «Центр народной культуры – традиции и новации». Общий объем финансирования –</w:t>
      </w:r>
      <w:r w:rsidR="00A02B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2938,5 тыс. рублей.</w:t>
      </w:r>
    </w:p>
    <w:p w:rsidR="00F7302C" w:rsidRDefault="001D7A6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A7E5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79424" behindDoc="1" locked="0" layoutInCell="1" allowOverlap="1" wp14:anchorId="28506E38" wp14:editId="30A13349">
            <wp:simplePos x="0" y="0"/>
            <wp:positionH relativeFrom="column">
              <wp:posOffset>3208020</wp:posOffset>
            </wp:positionH>
            <wp:positionV relativeFrom="paragraph">
              <wp:posOffset>30480</wp:posOffset>
            </wp:positionV>
            <wp:extent cx="2290445" cy="1350010"/>
            <wp:effectExtent l="0" t="0" r="0" b="0"/>
            <wp:wrapTight wrapText="bothSides">
              <wp:wrapPolygon edited="0">
                <wp:start x="0" y="0"/>
                <wp:lineTo x="0" y="21336"/>
                <wp:lineTo x="21378" y="21336"/>
                <wp:lineTo x="21378" y="0"/>
                <wp:lineTo x="0" y="0"/>
              </wp:wrapPolygon>
            </wp:wrapTight>
            <wp:docPr id="17" name="Рисунок 9" descr="F:\Desktop\Новая папка\Градсовет 2024\Музей Экспозиция\Фото\Музей Выставка ВОв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esktop\Новая папка\Градсовет 2024\Музей Экспозиция\Фото\Музей Выставка ВОв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8" b="12350"/>
                    <a:stretch/>
                  </pic:blipFill>
                  <pic:spPr bwMode="auto">
                    <a:xfrm>
                      <a:off x="0" y="0"/>
                      <a:ext cx="229044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E5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78400" behindDoc="1" locked="0" layoutInCell="1" allowOverlap="1" wp14:anchorId="3CEC47FC" wp14:editId="4F9266BD">
            <wp:simplePos x="0" y="0"/>
            <wp:positionH relativeFrom="column">
              <wp:posOffset>427990</wp:posOffset>
            </wp:positionH>
            <wp:positionV relativeFrom="paragraph">
              <wp:posOffset>26670</wp:posOffset>
            </wp:positionV>
            <wp:extent cx="2185035" cy="1353185"/>
            <wp:effectExtent l="0" t="0" r="0" b="0"/>
            <wp:wrapTight wrapText="bothSides">
              <wp:wrapPolygon edited="0">
                <wp:start x="0" y="0"/>
                <wp:lineTo x="0" y="21286"/>
                <wp:lineTo x="21468" y="21286"/>
                <wp:lineTo x="21468" y="0"/>
                <wp:lineTo x="0" y="0"/>
              </wp:wrapPolygon>
            </wp:wrapTight>
            <wp:docPr id="16" name="Рисунок 8" descr="D:\BwqiE2U2_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BwqiE2U2_g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503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02C">
        <w:rPr>
          <w:rFonts w:ascii="Times New Roman" w:hAnsi="Times New Roman"/>
          <w:noProof/>
          <w:sz w:val="28"/>
          <w:szCs w:val="28"/>
        </w:rPr>
        <w:t xml:space="preserve">            </w:t>
      </w:r>
    </w:p>
    <w:p w:rsidR="00F7302C" w:rsidRDefault="00F7302C" w:rsidP="00E30E24">
      <w:pPr>
        <w:pStyle w:val="a3"/>
        <w:tabs>
          <w:tab w:val="left" w:pos="0"/>
        </w:tabs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1D7A63" w:rsidRDefault="001D7A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4843BF" w:rsidRDefault="004843BF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555DEF">
        <w:rPr>
          <w:rFonts w:ascii="Times New Roman" w:hAnsi="Times New Roman"/>
          <w:sz w:val="28"/>
          <w:szCs w:val="28"/>
        </w:rPr>
        <w:t>Физическа</w:t>
      </w:r>
      <w:r w:rsidRPr="004A5100">
        <w:rPr>
          <w:rFonts w:ascii="Times New Roman" w:hAnsi="Times New Roman"/>
          <w:sz w:val="28"/>
          <w:szCs w:val="28"/>
        </w:rPr>
        <w:t>я культура и спорт</w:t>
      </w:r>
    </w:p>
    <w:p w:rsidR="009C001C" w:rsidRDefault="009C001C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A67A67" w:rsidRPr="00093E4B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Сохранение и укрепление здоровья населения Вожегодского муниципального округа, формирование у него потребности в здоровом образе жизни являются важными направлениями муниципальной программы «Развитие физической культуры и спорта, укрепление здоровья населения Вожегодского муниципального округа на 2023-2027 годы». </w:t>
      </w:r>
    </w:p>
    <w:p w:rsidR="00A67A67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отчетном году продолжилась работа по улучшению материально-технической базы объектов спорта.</w:t>
      </w:r>
    </w:p>
    <w:p w:rsidR="00A67A67" w:rsidRPr="00E827A2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514880" behindDoc="0" locked="0" layoutInCell="1" allowOverlap="1" wp14:anchorId="749DD05B" wp14:editId="654F2074">
            <wp:simplePos x="0" y="0"/>
            <wp:positionH relativeFrom="column">
              <wp:posOffset>-2540</wp:posOffset>
            </wp:positionH>
            <wp:positionV relativeFrom="paragraph">
              <wp:posOffset>174625</wp:posOffset>
            </wp:positionV>
            <wp:extent cx="2679065" cy="1371600"/>
            <wp:effectExtent l="0" t="0" r="0" b="0"/>
            <wp:wrapSquare wrapText="bothSides"/>
            <wp:docPr id="20" name="Рисунок 1" descr="C:\Users\PC\Desktop\PvyQWfzdp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PvyQWfzdpqw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color w:val="000000"/>
          <w:sz w:val="28"/>
          <w:szCs w:val="28"/>
        </w:rPr>
        <w:t>В декабре 2024</w:t>
      </w:r>
      <w:r w:rsidRPr="00F00641">
        <w:rPr>
          <w:rFonts w:ascii="Times New Roman" w:eastAsia="Calibri" w:hAnsi="Times New Roman"/>
          <w:color w:val="000000"/>
          <w:sz w:val="28"/>
          <w:szCs w:val="28"/>
        </w:rPr>
        <w:t xml:space="preserve"> года </w:t>
      </w:r>
      <w:r>
        <w:rPr>
          <w:rFonts w:ascii="Times New Roman" w:eastAsia="Calibri" w:hAnsi="Times New Roman"/>
          <w:color w:val="000000"/>
          <w:sz w:val="28"/>
          <w:szCs w:val="28"/>
        </w:rPr>
        <w:t>завершены работы по   реконструкции стадиона «Юбилейный», что позволило значительно увеличить количество массовых спортивных мероприятий, проводимых на новом объекте.</w:t>
      </w:r>
    </w:p>
    <w:p w:rsidR="00A67A67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B71E9">
        <w:rPr>
          <w:rFonts w:ascii="Times New Roman" w:hAnsi="Times New Roman"/>
          <w:sz w:val="28"/>
          <w:szCs w:val="28"/>
        </w:rPr>
        <w:t>По стратегическому проекту Вологодской области «Здоровы</w:t>
      </w:r>
      <w:r>
        <w:rPr>
          <w:rFonts w:ascii="Times New Roman" w:hAnsi="Times New Roman"/>
          <w:sz w:val="28"/>
          <w:szCs w:val="28"/>
        </w:rPr>
        <w:t>й образ жизни. Народный тренер</w:t>
      </w:r>
      <w:r w:rsidRPr="004B71E9">
        <w:rPr>
          <w:rFonts w:ascii="Times New Roman" w:hAnsi="Times New Roman"/>
          <w:sz w:val="28"/>
          <w:szCs w:val="28"/>
        </w:rPr>
        <w:t xml:space="preserve">» реализованы средства областного бюджета в размере </w:t>
      </w:r>
      <w:r>
        <w:rPr>
          <w:rFonts w:ascii="Times New Roman" w:hAnsi="Times New Roman"/>
          <w:sz w:val="28"/>
          <w:szCs w:val="28"/>
        </w:rPr>
        <w:t>9</w:t>
      </w:r>
      <w:r w:rsidRPr="004B71E9">
        <w:rPr>
          <w:rFonts w:ascii="Times New Roman" w:hAnsi="Times New Roman"/>
          <w:sz w:val="28"/>
          <w:szCs w:val="28"/>
        </w:rPr>
        <w:t>00,0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Pr="004B71E9">
        <w:rPr>
          <w:rFonts w:ascii="Times New Roman" w:hAnsi="Times New Roman"/>
          <w:sz w:val="28"/>
          <w:szCs w:val="28"/>
        </w:rPr>
        <w:t xml:space="preserve"> на организацию работы народных тренеров по месту жительства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67A67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23072" behindDoc="1" locked="0" layoutInCell="1" allowOverlap="1" wp14:anchorId="279CE379" wp14:editId="48CF70EC">
            <wp:simplePos x="0" y="0"/>
            <wp:positionH relativeFrom="margin">
              <wp:posOffset>3348990</wp:posOffset>
            </wp:positionH>
            <wp:positionV relativeFrom="paragraph">
              <wp:posOffset>60325</wp:posOffset>
            </wp:positionV>
            <wp:extent cx="2545715" cy="1555115"/>
            <wp:effectExtent l="0" t="0" r="0" b="0"/>
            <wp:wrapTight wrapText="bothSides">
              <wp:wrapPolygon edited="0">
                <wp:start x="0" y="0"/>
                <wp:lineTo x="0" y="21432"/>
                <wp:lineTo x="21498" y="21432"/>
                <wp:lineTo x="21498" y="0"/>
                <wp:lineTo x="0" y="0"/>
              </wp:wrapPolygon>
            </wp:wrapTight>
            <wp:docPr id="19" name="Объект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Продолжается увеличение охвата населения спортом и физической культурой. В отчетном году он составил 62,5 %. </w:t>
      </w:r>
    </w:p>
    <w:p w:rsidR="00A67A67" w:rsidRPr="00955F46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83DBE">
        <w:rPr>
          <w:rFonts w:ascii="Times New Roman" w:hAnsi="Times New Roman"/>
          <w:sz w:val="28"/>
          <w:szCs w:val="28"/>
        </w:rPr>
        <w:t>В соответст</w:t>
      </w:r>
      <w:r>
        <w:rPr>
          <w:rFonts w:ascii="Times New Roman" w:hAnsi="Times New Roman"/>
          <w:sz w:val="28"/>
          <w:szCs w:val="28"/>
        </w:rPr>
        <w:t>вии с календарным планом</w:t>
      </w:r>
      <w:r w:rsidRPr="00955F46">
        <w:rPr>
          <w:rFonts w:ascii="Times New Roman" w:hAnsi="Times New Roman"/>
          <w:sz w:val="28"/>
          <w:szCs w:val="28"/>
        </w:rPr>
        <w:t xml:space="preserve"> официальных физкультурных и спортивных мероприятий Вожегодского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Pr="00955F46">
        <w:rPr>
          <w:rFonts w:ascii="Times New Roman" w:hAnsi="Times New Roman"/>
          <w:sz w:val="28"/>
          <w:szCs w:val="28"/>
        </w:rPr>
        <w:t xml:space="preserve"> проведено </w:t>
      </w:r>
      <w:r>
        <w:rPr>
          <w:rFonts w:ascii="Times New Roman" w:hAnsi="Times New Roman"/>
          <w:sz w:val="28"/>
          <w:szCs w:val="28"/>
        </w:rPr>
        <w:t>112 мероприятий</w:t>
      </w:r>
      <w:r w:rsidRPr="00955F46">
        <w:rPr>
          <w:rFonts w:ascii="Times New Roman" w:hAnsi="Times New Roman"/>
          <w:sz w:val="28"/>
          <w:szCs w:val="28"/>
        </w:rPr>
        <w:t>, на</w:t>
      </w:r>
      <w:r>
        <w:rPr>
          <w:rFonts w:ascii="Times New Roman" w:hAnsi="Times New Roman"/>
          <w:sz w:val="28"/>
          <w:szCs w:val="28"/>
        </w:rPr>
        <w:t xml:space="preserve"> их</w:t>
      </w:r>
      <w:r w:rsidRPr="00955F46">
        <w:rPr>
          <w:rFonts w:ascii="Times New Roman" w:hAnsi="Times New Roman"/>
          <w:sz w:val="28"/>
          <w:szCs w:val="28"/>
        </w:rPr>
        <w:t xml:space="preserve"> проведение израсходованы средства муници</w:t>
      </w:r>
      <w:r>
        <w:rPr>
          <w:rFonts w:ascii="Times New Roman" w:hAnsi="Times New Roman"/>
          <w:sz w:val="28"/>
          <w:szCs w:val="28"/>
        </w:rPr>
        <w:t>пального бюджета в размере 1183,4</w:t>
      </w:r>
      <w:r w:rsidRPr="00955F46">
        <w:rPr>
          <w:rFonts w:ascii="Times New Roman" w:hAnsi="Times New Roman"/>
          <w:sz w:val="28"/>
          <w:szCs w:val="28"/>
        </w:rPr>
        <w:t xml:space="preserve"> тыс. рублей.  Наиболее значимые из них «Кубок малыша-202</w:t>
      </w:r>
      <w:r>
        <w:rPr>
          <w:rFonts w:ascii="Times New Roman" w:hAnsi="Times New Roman"/>
          <w:sz w:val="28"/>
          <w:szCs w:val="28"/>
        </w:rPr>
        <w:t>4</w:t>
      </w:r>
      <w:r w:rsidRPr="00955F46">
        <w:rPr>
          <w:rFonts w:ascii="Times New Roman" w:hAnsi="Times New Roman"/>
          <w:sz w:val="28"/>
          <w:szCs w:val="28"/>
        </w:rPr>
        <w:t xml:space="preserve">» на призы А.И. </w:t>
      </w:r>
      <w:proofErr w:type="spellStart"/>
      <w:r w:rsidRPr="00955F46">
        <w:rPr>
          <w:rFonts w:ascii="Times New Roman" w:hAnsi="Times New Roman"/>
          <w:sz w:val="28"/>
          <w:szCs w:val="28"/>
        </w:rPr>
        <w:t>Богалий</w:t>
      </w:r>
      <w:proofErr w:type="spellEnd"/>
      <w:r w:rsidRPr="00955F46">
        <w:rPr>
          <w:rFonts w:ascii="Times New Roman" w:hAnsi="Times New Roman"/>
          <w:sz w:val="28"/>
          <w:szCs w:val="28"/>
        </w:rPr>
        <w:t>, I этап</w:t>
      </w:r>
      <w:r>
        <w:rPr>
          <w:rFonts w:ascii="Times New Roman" w:hAnsi="Times New Roman"/>
          <w:sz w:val="28"/>
          <w:szCs w:val="28"/>
        </w:rPr>
        <w:t xml:space="preserve"> Кубка «</w:t>
      </w:r>
      <w:proofErr w:type="spellStart"/>
      <w:r w:rsidRPr="00955F46">
        <w:rPr>
          <w:rFonts w:ascii="Times New Roman" w:hAnsi="Times New Roman"/>
          <w:sz w:val="28"/>
          <w:szCs w:val="28"/>
        </w:rPr>
        <w:t>Вол</w:t>
      </w:r>
      <w:r>
        <w:rPr>
          <w:rFonts w:ascii="Times New Roman" w:hAnsi="Times New Roman"/>
          <w:sz w:val="28"/>
          <w:szCs w:val="28"/>
        </w:rPr>
        <w:t>огдаМарафон</w:t>
      </w:r>
      <w:proofErr w:type="spellEnd"/>
      <w:r>
        <w:rPr>
          <w:rFonts w:ascii="Times New Roman" w:hAnsi="Times New Roman"/>
          <w:sz w:val="28"/>
          <w:szCs w:val="28"/>
        </w:rPr>
        <w:t>» призы нашего земляка олимпийского чемпиона Д.С.</w:t>
      </w:r>
      <w:r w:rsidR="00B370A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Спицова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всероссийские акции «Лыжня России», «Кросс нации» и другие. </w:t>
      </w:r>
    </w:p>
    <w:p w:rsidR="00A67A67" w:rsidRPr="00A67A67" w:rsidRDefault="00A67A67" w:rsidP="00E30E24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A67">
        <w:rPr>
          <w:rFonts w:ascii="Times New Roman" w:hAnsi="Times New Roman" w:cs="Times New Roman"/>
          <w:sz w:val="28"/>
          <w:szCs w:val="28"/>
        </w:rPr>
        <w:t xml:space="preserve">Со 02.09.2024 года приступил к работе молодой специалист тренер - преподаватель по лыжным гонкам. </w:t>
      </w:r>
    </w:p>
    <w:p w:rsidR="00A67A67" w:rsidRPr="00A67A67" w:rsidRDefault="00A67A67" w:rsidP="00E30E24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A67">
        <w:rPr>
          <w:rFonts w:ascii="Times New Roman" w:hAnsi="Times New Roman" w:cs="Times New Roman"/>
          <w:sz w:val="28"/>
          <w:szCs w:val="28"/>
        </w:rPr>
        <w:t xml:space="preserve">26.07.2024 года заключено соглашение с Департаментом спорта и молодёжной политики Вологодской области на сумму 31 524,34 тыс. рублей на реализацию мероприятий по обеспечению развития физической культуры и спорта, а именно на строительство фундамента под установку быстровозводимой конструкции здания нового </w:t>
      </w:r>
      <w:proofErr w:type="spellStart"/>
      <w:r w:rsidRPr="00A67A67">
        <w:rPr>
          <w:rFonts w:ascii="Times New Roman" w:hAnsi="Times New Roman" w:cs="Times New Roman"/>
          <w:sz w:val="28"/>
          <w:szCs w:val="28"/>
        </w:rPr>
        <w:t>ФОКа</w:t>
      </w:r>
      <w:proofErr w:type="spellEnd"/>
      <w:r w:rsidRPr="00A67A67">
        <w:rPr>
          <w:rFonts w:ascii="Times New Roman" w:hAnsi="Times New Roman" w:cs="Times New Roman"/>
          <w:sz w:val="28"/>
          <w:szCs w:val="28"/>
        </w:rPr>
        <w:t xml:space="preserve">. В декабре завершены работы по установке бетонного основания, заключен контракт на приобретение и установку нового здания </w:t>
      </w:r>
      <w:proofErr w:type="spellStart"/>
      <w:r w:rsidRPr="00A67A67">
        <w:rPr>
          <w:rFonts w:ascii="Times New Roman" w:hAnsi="Times New Roman" w:cs="Times New Roman"/>
          <w:sz w:val="28"/>
          <w:szCs w:val="28"/>
        </w:rPr>
        <w:t>ФОКа</w:t>
      </w:r>
      <w:proofErr w:type="spellEnd"/>
      <w:r w:rsidRPr="00A67A67">
        <w:rPr>
          <w:rFonts w:ascii="Times New Roman" w:hAnsi="Times New Roman" w:cs="Times New Roman"/>
          <w:sz w:val="28"/>
          <w:szCs w:val="28"/>
        </w:rPr>
        <w:t xml:space="preserve">. В 2025 году быстровозводимая конструкция будет установлена. </w:t>
      </w:r>
    </w:p>
    <w:p w:rsidR="00A67A67" w:rsidRDefault="001253D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39456" behindDoc="0" locked="0" layoutInCell="1" allowOverlap="1" wp14:anchorId="2AED64F0" wp14:editId="704618E3">
            <wp:simplePos x="0" y="0"/>
            <wp:positionH relativeFrom="column">
              <wp:posOffset>4244975</wp:posOffset>
            </wp:positionH>
            <wp:positionV relativeFrom="paragraph">
              <wp:posOffset>734060</wp:posOffset>
            </wp:positionV>
            <wp:extent cx="1600200" cy="1552575"/>
            <wp:effectExtent l="0" t="0" r="0" b="0"/>
            <wp:wrapSquare wrapText="bothSides"/>
            <wp:docPr id="21" name="Рисунок 2" descr="C:\Users\PC\Desktop\ОТДЕЛ ФКиС\Мероприятия\КРОСС ВОЖЕГА-сентябрь\Кросс -2024\кросс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ОТДЕЛ ФКиС\Мероприятия\КРОСС ВОЖЕГА-сентябрь\Кросс -2024\кросс-202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7A67">
        <w:rPr>
          <w:rFonts w:ascii="Times New Roman" w:hAnsi="Times New Roman"/>
          <w:noProof/>
          <w:sz w:val="28"/>
          <w:szCs w:val="28"/>
        </w:rPr>
        <w:t xml:space="preserve">В </w:t>
      </w:r>
      <w:r w:rsidR="00A67A67" w:rsidRPr="008D086E">
        <w:rPr>
          <w:rFonts w:ascii="Times New Roman" w:hAnsi="Times New Roman"/>
          <w:noProof/>
          <w:sz w:val="28"/>
          <w:szCs w:val="28"/>
        </w:rPr>
        <w:t xml:space="preserve"> 2024 год</w:t>
      </w:r>
      <w:r w:rsidR="00A67A67">
        <w:rPr>
          <w:rFonts w:ascii="Times New Roman" w:hAnsi="Times New Roman"/>
          <w:noProof/>
          <w:sz w:val="28"/>
          <w:szCs w:val="28"/>
        </w:rPr>
        <w:t>у реализованы 9 проект</w:t>
      </w:r>
      <w:r w:rsidR="00B370AB">
        <w:rPr>
          <w:rFonts w:ascii="Times New Roman" w:hAnsi="Times New Roman"/>
          <w:noProof/>
          <w:sz w:val="28"/>
          <w:szCs w:val="28"/>
        </w:rPr>
        <w:t>ов по программе Г</w:t>
      </w:r>
      <w:r w:rsidR="00A67A67">
        <w:rPr>
          <w:rFonts w:ascii="Times New Roman" w:hAnsi="Times New Roman"/>
          <w:noProof/>
          <w:sz w:val="28"/>
          <w:szCs w:val="28"/>
        </w:rPr>
        <w:t>убернатора</w:t>
      </w:r>
      <w:r w:rsidR="00B370AB">
        <w:rPr>
          <w:rFonts w:ascii="Times New Roman" w:hAnsi="Times New Roman"/>
          <w:noProof/>
          <w:sz w:val="28"/>
          <w:szCs w:val="28"/>
        </w:rPr>
        <w:t xml:space="preserve"> области</w:t>
      </w:r>
      <w:r w:rsidR="00A67A67">
        <w:rPr>
          <w:rFonts w:ascii="Times New Roman" w:hAnsi="Times New Roman"/>
          <w:noProof/>
          <w:sz w:val="28"/>
          <w:szCs w:val="28"/>
        </w:rPr>
        <w:t xml:space="preserve"> «Народный бюджет» (обустройство спортивных площадок </w:t>
      </w:r>
      <w:r w:rsidR="00A67A67" w:rsidRPr="008D086E">
        <w:rPr>
          <w:rFonts w:ascii="Times New Roman" w:hAnsi="Times New Roman"/>
          <w:noProof/>
          <w:sz w:val="28"/>
          <w:szCs w:val="28"/>
        </w:rPr>
        <w:t>в п.Вожега</w:t>
      </w:r>
      <w:r w:rsidR="00A67A67">
        <w:rPr>
          <w:rFonts w:ascii="Times New Roman" w:hAnsi="Times New Roman"/>
          <w:noProof/>
          <w:sz w:val="28"/>
          <w:szCs w:val="28"/>
        </w:rPr>
        <w:t>,</w:t>
      </w:r>
      <w:r w:rsidR="00A67A67" w:rsidRPr="008D086E">
        <w:rPr>
          <w:rFonts w:ascii="Times New Roman" w:hAnsi="Times New Roman"/>
          <w:noProof/>
          <w:sz w:val="28"/>
          <w:szCs w:val="28"/>
        </w:rPr>
        <w:t xml:space="preserve"> стадион в п.Кадниковский, площадка в п.Ючка и т.д.)</w:t>
      </w:r>
      <w:r w:rsidR="00A67A67">
        <w:rPr>
          <w:rFonts w:ascii="Times New Roman" w:hAnsi="Times New Roman"/>
          <w:noProof/>
          <w:sz w:val="28"/>
          <w:szCs w:val="28"/>
        </w:rPr>
        <w:t xml:space="preserve"> по направлению  «</w:t>
      </w:r>
      <w:r w:rsidR="00A67A67" w:rsidRPr="004F1A71">
        <w:rPr>
          <w:rFonts w:ascii="Times New Roman" w:hAnsi="Times New Roman"/>
          <w:color w:val="000000" w:themeColor="text1"/>
          <w:sz w:val="28"/>
          <w:szCs w:val="28"/>
        </w:rPr>
        <w:t>Обеспечение условий развития на территории поселения физической культуры, школьного спорта</w:t>
      </w:r>
      <w:r w:rsidR="00A67A67">
        <w:rPr>
          <w:rFonts w:ascii="Times New Roman" w:hAnsi="Times New Roman"/>
          <w:color w:val="000000" w:themeColor="text1"/>
          <w:sz w:val="28"/>
          <w:szCs w:val="28"/>
        </w:rPr>
        <w:t>, массового спорта», планируется благоустройство уже имеющихся спортивных объектов</w:t>
      </w:r>
      <w:r w:rsidR="00A67A67" w:rsidRPr="008D086E">
        <w:rPr>
          <w:rFonts w:ascii="Times New Roman" w:hAnsi="Times New Roman"/>
          <w:noProof/>
          <w:sz w:val="28"/>
          <w:szCs w:val="28"/>
        </w:rPr>
        <w:t xml:space="preserve">. </w:t>
      </w:r>
    </w:p>
    <w:p w:rsidR="00A67A67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</w:rPr>
      </w:pPr>
      <w:r w:rsidRPr="00AD50B5">
        <w:rPr>
          <w:rFonts w:ascii="Times New Roman" w:hAnsi="Times New Roman"/>
          <w:noProof/>
          <w:sz w:val="28"/>
          <w:szCs w:val="28"/>
        </w:rPr>
        <w:t>2024 год</w:t>
      </w:r>
      <w:r>
        <w:rPr>
          <w:rFonts w:ascii="Times New Roman" w:hAnsi="Times New Roman"/>
          <w:noProof/>
          <w:sz w:val="28"/>
          <w:szCs w:val="28"/>
        </w:rPr>
        <w:t xml:space="preserve"> –</w:t>
      </w:r>
      <w:r w:rsidR="00C14CA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начало  реализации  регионального</w:t>
      </w:r>
      <w:r w:rsidRPr="00AD50B5">
        <w:rPr>
          <w:rFonts w:ascii="Times New Roman" w:hAnsi="Times New Roman"/>
          <w:noProof/>
          <w:sz w:val="28"/>
          <w:szCs w:val="28"/>
        </w:rPr>
        <w:t xml:space="preserve"> проект</w:t>
      </w:r>
      <w:r>
        <w:rPr>
          <w:rFonts w:ascii="Times New Roman" w:hAnsi="Times New Roman"/>
          <w:noProof/>
          <w:sz w:val="28"/>
          <w:szCs w:val="28"/>
        </w:rPr>
        <w:t>а «Стратегия 2.0»</w:t>
      </w:r>
      <w:r w:rsidRPr="00AD50B5">
        <w:rPr>
          <w:rFonts w:ascii="Times New Roman" w:hAnsi="Times New Roman"/>
          <w:noProof/>
          <w:sz w:val="28"/>
          <w:szCs w:val="28"/>
        </w:rPr>
        <w:t xml:space="preserve"> «Массовый спорт». </w:t>
      </w:r>
      <w:r>
        <w:rPr>
          <w:rFonts w:ascii="Times New Roman" w:hAnsi="Times New Roman"/>
          <w:noProof/>
          <w:sz w:val="28"/>
          <w:szCs w:val="28"/>
        </w:rPr>
        <w:t>Ф</w:t>
      </w:r>
      <w:r w:rsidRPr="00AD50B5">
        <w:rPr>
          <w:rFonts w:ascii="Times New Roman" w:hAnsi="Times New Roman"/>
          <w:noProof/>
          <w:sz w:val="28"/>
          <w:szCs w:val="28"/>
        </w:rPr>
        <w:t>инансирование в размере 1745,9 тыс</w:t>
      </w:r>
      <w:r w:rsidR="00C14CAC">
        <w:rPr>
          <w:rFonts w:ascii="Times New Roman" w:hAnsi="Times New Roman"/>
          <w:noProof/>
          <w:sz w:val="28"/>
          <w:szCs w:val="28"/>
        </w:rPr>
        <w:t>.</w:t>
      </w:r>
      <w:r w:rsidRPr="00AD50B5">
        <w:rPr>
          <w:rFonts w:ascii="Times New Roman" w:hAnsi="Times New Roman"/>
          <w:noProof/>
          <w:sz w:val="28"/>
          <w:szCs w:val="28"/>
        </w:rPr>
        <w:t xml:space="preserve"> рублей </w:t>
      </w:r>
      <w:r w:rsidRPr="00AD50B5">
        <w:rPr>
          <w:rFonts w:ascii="Times New Roman" w:hAnsi="Times New Roman"/>
          <w:noProof/>
          <w:sz w:val="28"/>
          <w:szCs w:val="28"/>
        </w:rPr>
        <w:lastRenderedPageBreak/>
        <w:t xml:space="preserve">направлено на укрепление материально-технической базы муниципальных физкультурно- спортивных  организаций. </w:t>
      </w:r>
      <w:r>
        <w:rPr>
          <w:rFonts w:ascii="Times New Roman" w:hAnsi="Times New Roman"/>
          <w:noProof/>
          <w:sz w:val="28"/>
          <w:szCs w:val="28"/>
        </w:rPr>
        <w:t>Закуплено 169 единиц спортивного инвентаря и оборудования.</w:t>
      </w:r>
    </w:p>
    <w:p w:rsidR="00A67A67" w:rsidRPr="00AD50B5" w:rsidRDefault="00A67A67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На 2025 год по данному проекту запланировано приобретение пассажирского автобуса на 19 посадочных мест для спортивной школы. </w:t>
      </w:r>
    </w:p>
    <w:p w:rsidR="00A67A67" w:rsidRDefault="00A67A6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год подготовлено 125 спортсменов-</w:t>
      </w:r>
      <w:r w:rsidRPr="00955F46">
        <w:rPr>
          <w:rFonts w:ascii="Times New Roman" w:hAnsi="Times New Roman"/>
          <w:sz w:val="28"/>
          <w:szCs w:val="28"/>
        </w:rPr>
        <w:t>разрядник</w:t>
      </w:r>
      <w:r>
        <w:rPr>
          <w:rFonts w:ascii="Times New Roman" w:hAnsi="Times New Roman"/>
          <w:sz w:val="28"/>
          <w:szCs w:val="28"/>
        </w:rPr>
        <w:t>ов (2023 г</w:t>
      </w:r>
      <w:r w:rsidR="00C14CAC">
        <w:rPr>
          <w:rFonts w:ascii="Times New Roman" w:hAnsi="Times New Roman"/>
          <w:sz w:val="28"/>
          <w:szCs w:val="28"/>
        </w:rPr>
        <w:t xml:space="preserve">од </w:t>
      </w:r>
      <w:r>
        <w:rPr>
          <w:rFonts w:ascii="Times New Roman" w:hAnsi="Times New Roman"/>
          <w:sz w:val="28"/>
          <w:szCs w:val="28"/>
        </w:rPr>
        <w:t>- 24 человека, 2022</w:t>
      </w:r>
      <w:r w:rsidR="00C14CAC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</w:t>
      </w:r>
      <w:r w:rsidR="00C14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123 человека, 2021 г</w:t>
      </w:r>
      <w:r w:rsidR="00C14CAC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 -</w:t>
      </w:r>
      <w:r w:rsidR="00C14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72 человека, 2020 г</w:t>
      </w:r>
      <w:r w:rsidR="00BC48B9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 – 58 человек, </w:t>
      </w:r>
      <w:r w:rsidRPr="00955F46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г</w:t>
      </w:r>
      <w:r w:rsidR="00BC48B9">
        <w:rPr>
          <w:rFonts w:ascii="Times New Roman" w:hAnsi="Times New Roman"/>
          <w:sz w:val="28"/>
          <w:szCs w:val="28"/>
        </w:rPr>
        <w:t>од</w:t>
      </w:r>
      <w:r w:rsidRPr="00955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- 66 человек).</w:t>
      </w:r>
    </w:p>
    <w:p w:rsidR="00A67A67" w:rsidRPr="00955F46" w:rsidRDefault="00A67A6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ГТО в 2024 году сдали 169 человек (202</w:t>
      </w:r>
      <w:r w:rsidR="00207467">
        <w:rPr>
          <w:rFonts w:ascii="Times New Roman" w:hAnsi="Times New Roman"/>
          <w:sz w:val="28"/>
          <w:szCs w:val="28"/>
        </w:rPr>
        <w:t>3</w:t>
      </w:r>
      <w:r w:rsidR="00BC48B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– 192 человек, 202</w:t>
      </w:r>
      <w:r w:rsidR="002259F4">
        <w:rPr>
          <w:rFonts w:ascii="Times New Roman" w:hAnsi="Times New Roman"/>
          <w:sz w:val="28"/>
          <w:szCs w:val="28"/>
        </w:rPr>
        <w:t>2</w:t>
      </w:r>
      <w:r w:rsidR="00893938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- 98 человек, 202</w:t>
      </w:r>
      <w:r w:rsidR="002259F4">
        <w:rPr>
          <w:rFonts w:ascii="Times New Roman" w:hAnsi="Times New Roman"/>
          <w:sz w:val="28"/>
          <w:szCs w:val="28"/>
        </w:rPr>
        <w:t>1</w:t>
      </w:r>
      <w:r w:rsidR="00893938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- 112 человек, 20</w:t>
      </w:r>
      <w:r w:rsidR="002259F4">
        <w:rPr>
          <w:rFonts w:ascii="Times New Roman" w:hAnsi="Times New Roman"/>
          <w:sz w:val="28"/>
          <w:szCs w:val="28"/>
        </w:rPr>
        <w:t>20</w:t>
      </w:r>
      <w:r w:rsidR="00893938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</w:t>
      </w:r>
      <w:r w:rsidR="008939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 человек).</w:t>
      </w:r>
    </w:p>
    <w:p w:rsidR="00A67A67" w:rsidRPr="00C14CAC" w:rsidRDefault="00A67A67" w:rsidP="00E30E24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4CAC">
        <w:rPr>
          <w:rFonts w:ascii="Times New Roman" w:hAnsi="Times New Roman"/>
          <w:sz w:val="28"/>
          <w:szCs w:val="28"/>
        </w:rPr>
        <w:t>Награждены знаками ВФСК ГТО 93 человека, в том числе 31 человек -  золотыми, 39 – серебряными, 23 человека - бронзовыми (2023</w:t>
      </w:r>
      <w:r w:rsidR="001911E7">
        <w:rPr>
          <w:rFonts w:ascii="Times New Roman" w:hAnsi="Times New Roman"/>
          <w:sz w:val="28"/>
          <w:szCs w:val="28"/>
        </w:rPr>
        <w:t xml:space="preserve"> год </w:t>
      </w:r>
      <w:r w:rsidRPr="00C14CAC">
        <w:rPr>
          <w:rFonts w:ascii="Times New Roman" w:hAnsi="Times New Roman"/>
          <w:sz w:val="28"/>
          <w:szCs w:val="28"/>
        </w:rPr>
        <w:t>- 80 человек, 2022</w:t>
      </w:r>
      <w:r w:rsidR="001911E7">
        <w:rPr>
          <w:rFonts w:ascii="Times New Roman" w:hAnsi="Times New Roman"/>
          <w:sz w:val="28"/>
          <w:szCs w:val="28"/>
        </w:rPr>
        <w:t xml:space="preserve"> год</w:t>
      </w:r>
      <w:r w:rsidRPr="00C14CAC">
        <w:rPr>
          <w:rFonts w:ascii="Times New Roman" w:hAnsi="Times New Roman"/>
          <w:sz w:val="28"/>
          <w:szCs w:val="28"/>
        </w:rPr>
        <w:t xml:space="preserve"> – 43 человека, </w:t>
      </w:r>
      <w:r w:rsidR="00EB7267">
        <w:rPr>
          <w:rFonts w:ascii="Times New Roman" w:hAnsi="Times New Roman"/>
          <w:sz w:val="28"/>
          <w:szCs w:val="28"/>
        </w:rPr>
        <w:t>2</w:t>
      </w:r>
      <w:r w:rsidRPr="00C14CAC">
        <w:rPr>
          <w:rFonts w:ascii="Times New Roman" w:hAnsi="Times New Roman"/>
          <w:sz w:val="28"/>
          <w:szCs w:val="28"/>
        </w:rPr>
        <w:t>021</w:t>
      </w:r>
      <w:r w:rsidR="001911E7">
        <w:rPr>
          <w:rFonts w:ascii="Times New Roman" w:hAnsi="Times New Roman"/>
          <w:sz w:val="28"/>
          <w:szCs w:val="28"/>
        </w:rPr>
        <w:t xml:space="preserve"> год </w:t>
      </w:r>
      <w:r w:rsidRPr="00C14CAC">
        <w:rPr>
          <w:rFonts w:ascii="Times New Roman" w:hAnsi="Times New Roman"/>
          <w:sz w:val="28"/>
          <w:szCs w:val="28"/>
        </w:rPr>
        <w:t>- 4 человека, 2020 год – 32 человека).</w:t>
      </w:r>
      <w:r w:rsidRPr="00C14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0F8" w:rsidRDefault="004930F8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12F67" w:rsidRDefault="00312F67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B55BAD">
        <w:rPr>
          <w:rFonts w:ascii="Times New Roman" w:hAnsi="Times New Roman"/>
          <w:sz w:val="28"/>
          <w:szCs w:val="28"/>
        </w:rPr>
        <w:t>Молодежна</w:t>
      </w:r>
      <w:r w:rsidRPr="00200498">
        <w:rPr>
          <w:rFonts w:ascii="Times New Roman" w:hAnsi="Times New Roman"/>
          <w:sz w:val="28"/>
          <w:szCs w:val="28"/>
        </w:rPr>
        <w:t>я политика</w:t>
      </w:r>
    </w:p>
    <w:p w:rsidR="009C2405" w:rsidRDefault="009C2405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C3960" w:rsidRPr="00E55C17" w:rsidRDefault="001253D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9929A72" wp14:editId="583BAE73">
            <wp:simplePos x="0" y="0"/>
            <wp:positionH relativeFrom="column">
              <wp:posOffset>-71755</wp:posOffset>
            </wp:positionH>
            <wp:positionV relativeFrom="paragraph">
              <wp:posOffset>1783715</wp:posOffset>
            </wp:positionV>
            <wp:extent cx="2015490" cy="1543050"/>
            <wp:effectExtent l="0" t="0" r="0" b="0"/>
            <wp:wrapSquare wrapText="bothSides"/>
            <wp:docPr id="24" name="Рисунок 11" descr="photo_2025-01-15_13-5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1-15_13-59-02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96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1EBCBD3A" wp14:editId="49B42692">
            <wp:simplePos x="0" y="0"/>
            <wp:positionH relativeFrom="column">
              <wp:posOffset>3853815</wp:posOffset>
            </wp:positionH>
            <wp:positionV relativeFrom="paragraph">
              <wp:posOffset>37465</wp:posOffset>
            </wp:positionV>
            <wp:extent cx="2068830" cy="1247775"/>
            <wp:effectExtent l="19050" t="0" r="7620" b="0"/>
            <wp:wrapSquare wrapText="bothSides"/>
            <wp:docPr id="23" name="Рисунок 12" descr="ywY8c8Eoq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wY8c8EoqZQ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960" w:rsidRPr="00E55C17">
        <w:rPr>
          <w:rFonts w:ascii="Times New Roman" w:hAnsi="Times New Roman"/>
          <w:sz w:val="28"/>
          <w:szCs w:val="28"/>
        </w:rPr>
        <w:t>На территории Вожегодского муниципального округа</w:t>
      </w:r>
      <w:r w:rsidR="003C3960">
        <w:rPr>
          <w:rFonts w:ascii="Times New Roman" w:hAnsi="Times New Roman"/>
          <w:sz w:val="28"/>
          <w:szCs w:val="28"/>
        </w:rPr>
        <w:t xml:space="preserve"> в 2024 году</w:t>
      </w:r>
      <w:r w:rsidR="003C3960" w:rsidRPr="00E55C17">
        <w:rPr>
          <w:rFonts w:ascii="Times New Roman" w:hAnsi="Times New Roman"/>
          <w:sz w:val="28"/>
          <w:szCs w:val="28"/>
        </w:rPr>
        <w:t xml:space="preserve"> действовало </w:t>
      </w:r>
      <w:r w:rsidR="003C3960">
        <w:rPr>
          <w:rFonts w:ascii="Times New Roman" w:hAnsi="Times New Roman"/>
          <w:sz w:val="28"/>
          <w:szCs w:val="28"/>
        </w:rPr>
        <w:t>55</w:t>
      </w:r>
      <w:r w:rsidR="003C3960" w:rsidRPr="00E55C17">
        <w:rPr>
          <w:rFonts w:ascii="Times New Roman" w:hAnsi="Times New Roman"/>
          <w:sz w:val="28"/>
          <w:szCs w:val="28"/>
        </w:rPr>
        <w:t xml:space="preserve"> детских и молодежных общественных объединений, из них</w:t>
      </w:r>
      <w:r w:rsidR="003C3960">
        <w:rPr>
          <w:rFonts w:ascii="Times New Roman" w:hAnsi="Times New Roman"/>
          <w:sz w:val="28"/>
          <w:szCs w:val="28"/>
        </w:rPr>
        <w:t xml:space="preserve"> 9 первичных отделений РДДМ «Движения Первых»,</w:t>
      </w:r>
      <w:r w:rsidR="003C3960" w:rsidRPr="00E55C17">
        <w:rPr>
          <w:rFonts w:ascii="Times New Roman" w:hAnsi="Times New Roman"/>
          <w:sz w:val="28"/>
          <w:szCs w:val="28"/>
        </w:rPr>
        <w:t xml:space="preserve"> </w:t>
      </w:r>
      <w:r w:rsidR="003C3960">
        <w:rPr>
          <w:rFonts w:ascii="Times New Roman" w:hAnsi="Times New Roman"/>
          <w:sz w:val="28"/>
          <w:szCs w:val="28"/>
        </w:rPr>
        <w:t>19</w:t>
      </w:r>
      <w:r w:rsidR="003C3960" w:rsidRPr="00E55C17">
        <w:rPr>
          <w:rFonts w:ascii="Times New Roman" w:hAnsi="Times New Roman"/>
          <w:sz w:val="28"/>
          <w:szCs w:val="28"/>
        </w:rPr>
        <w:t xml:space="preserve"> патриотических объединений, 1</w:t>
      </w:r>
      <w:r w:rsidR="003C3960">
        <w:rPr>
          <w:rFonts w:ascii="Times New Roman" w:hAnsi="Times New Roman"/>
          <w:sz w:val="28"/>
          <w:szCs w:val="28"/>
        </w:rPr>
        <w:t>8</w:t>
      </w:r>
      <w:r w:rsidR="003C3960" w:rsidRPr="00E55C17">
        <w:rPr>
          <w:rFonts w:ascii="Times New Roman" w:hAnsi="Times New Roman"/>
          <w:sz w:val="28"/>
          <w:szCs w:val="28"/>
        </w:rPr>
        <w:t xml:space="preserve"> волонтерских отрядов, 3 семейных клуба, </w:t>
      </w:r>
      <w:r w:rsidR="003C3960">
        <w:rPr>
          <w:rFonts w:ascii="Times New Roman" w:hAnsi="Times New Roman"/>
          <w:sz w:val="28"/>
          <w:szCs w:val="28"/>
        </w:rPr>
        <w:t xml:space="preserve">1 историко-патриотический клуб, 2 отряда «ЮИД», 1 отряд «Юных пожарных», </w:t>
      </w:r>
      <w:r w:rsidR="003C3960" w:rsidRPr="00E55C17">
        <w:rPr>
          <w:rFonts w:ascii="Times New Roman" w:hAnsi="Times New Roman"/>
          <w:sz w:val="28"/>
          <w:szCs w:val="28"/>
        </w:rPr>
        <w:t>молодежный парламент,</w:t>
      </w:r>
      <w:r w:rsidR="003C3960">
        <w:rPr>
          <w:rFonts w:ascii="Times New Roman" w:hAnsi="Times New Roman"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sz w:val="28"/>
          <w:szCs w:val="28"/>
        </w:rPr>
        <w:t>молодежная избирательная комиссия.</w:t>
      </w:r>
      <w:r w:rsidR="003C3960">
        <w:rPr>
          <w:rFonts w:ascii="Times New Roman" w:hAnsi="Times New Roman"/>
          <w:sz w:val="28"/>
          <w:szCs w:val="28"/>
        </w:rPr>
        <w:t xml:space="preserve"> В 2023 году число </w:t>
      </w:r>
      <w:proofErr w:type="spellStart"/>
      <w:r w:rsidR="003C3960">
        <w:rPr>
          <w:rFonts w:ascii="Times New Roman" w:hAnsi="Times New Roman"/>
          <w:sz w:val="28"/>
          <w:szCs w:val="28"/>
        </w:rPr>
        <w:t>ДиМО</w:t>
      </w:r>
      <w:proofErr w:type="spellEnd"/>
      <w:r w:rsidR="003C3960">
        <w:rPr>
          <w:rFonts w:ascii="Times New Roman" w:hAnsi="Times New Roman"/>
          <w:sz w:val="28"/>
          <w:szCs w:val="28"/>
        </w:rPr>
        <w:t xml:space="preserve"> составляло 46. </w:t>
      </w:r>
      <w:r w:rsidR="003C3960" w:rsidRPr="00E55C17">
        <w:rPr>
          <w:rFonts w:ascii="Times New Roman" w:hAnsi="Times New Roman"/>
          <w:sz w:val="28"/>
          <w:szCs w:val="28"/>
        </w:rPr>
        <w:t xml:space="preserve">Членами муниципального штаба ВВПОД «ЮНАРМИЯ» являются </w:t>
      </w:r>
      <w:r w:rsidR="003C3960" w:rsidRPr="00512AFC">
        <w:rPr>
          <w:rFonts w:ascii="Times New Roman" w:hAnsi="Times New Roman"/>
          <w:sz w:val="28"/>
          <w:szCs w:val="28"/>
        </w:rPr>
        <w:t>499</w:t>
      </w:r>
      <w:r w:rsidR="003C39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3960">
        <w:rPr>
          <w:rFonts w:ascii="Times New Roman" w:hAnsi="Times New Roman"/>
          <w:sz w:val="28"/>
          <w:szCs w:val="28"/>
        </w:rPr>
        <w:t>жителей округа (</w:t>
      </w:r>
      <w:r w:rsidR="003C3960" w:rsidRPr="00E55C17">
        <w:rPr>
          <w:rFonts w:ascii="Times New Roman" w:hAnsi="Times New Roman"/>
          <w:sz w:val="28"/>
          <w:szCs w:val="28"/>
        </w:rPr>
        <w:t>202</w:t>
      </w:r>
      <w:r w:rsidR="003C3960">
        <w:rPr>
          <w:rFonts w:ascii="Times New Roman" w:hAnsi="Times New Roman"/>
          <w:sz w:val="28"/>
          <w:szCs w:val="28"/>
        </w:rPr>
        <w:t xml:space="preserve">3 год - </w:t>
      </w:r>
      <w:r w:rsidR="003C3960" w:rsidRPr="004B1834">
        <w:rPr>
          <w:rFonts w:ascii="Times New Roman" w:hAnsi="Times New Roman"/>
          <w:sz w:val="28"/>
          <w:szCs w:val="28"/>
        </w:rPr>
        <w:t>4</w:t>
      </w:r>
      <w:r w:rsidR="003C3960">
        <w:rPr>
          <w:rFonts w:ascii="Times New Roman" w:hAnsi="Times New Roman"/>
          <w:sz w:val="28"/>
          <w:szCs w:val="28"/>
        </w:rPr>
        <w:t>75</w:t>
      </w:r>
      <w:r w:rsidR="003C3960" w:rsidRPr="00E55C17">
        <w:rPr>
          <w:rFonts w:ascii="Times New Roman" w:hAnsi="Times New Roman"/>
          <w:sz w:val="28"/>
          <w:szCs w:val="28"/>
        </w:rPr>
        <w:t xml:space="preserve"> человек</w:t>
      </w:r>
      <w:r w:rsidR="003C3960">
        <w:rPr>
          <w:rFonts w:ascii="Times New Roman" w:hAnsi="Times New Roman"/>
          <w:sz w:val="28"/>
          <w:szCs w:val="28"/>
        </w:rPr>
        <w:t>)</w:t>
      </w:r>
      <w:r w:rsidR="003C3960" w:rsidRPr="00E55C17">
        <w:rPr>
          <w:rFonts w:ascii="Times New Roman" w:hAnsi="Times New Roman"/>
          <w:sz w:val="28"/>
          <w:szCs w:val="28"/>
        </w:rPr>
        <w:t xml:space="preserve">. </w:t>
      </w:r>
      <w:r w:rsidR="003C3960">
        <w:rPr>
          <w:rFonts w:ascii="Times New Roman" w:hAnsi="Times New Roman"/>
          <w:sz w:val="28"/>
          <w:szCs w:val="28"/>
        </w:rPr>
        <w:t>В округе за 2024 год открыто 2 первичных отделений Движения Первых на базах дошкольных учреждений, число зарегистрированных на сайте за текущий год составило 725 человек, (2023 год - 213 участников).</w:t>
      </w:r>
    </w:p>
    <w:p w:rsidR="003C3960" w:rsidRDefault="001D7A63" w:rsidP="001253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9568" behindDoc="0" locked="0" layoutInCell="1" allowOverlap="1" wp14:anchorId="263000C0" wp14:editId="1A998C8F">
            <wp:simplePos x="0" y="0"/>
            <wp:positionH relativeFrom="column">
              <wp:posOffset>5016500</wp:posOffset>
            </wp:positionH>
            <wp:positionV relativeFrom="paragraph">
              <wp:posOffset>111125</wp:posOffset>
            </wp:positionV>
            <wp:extent cx="982980" cy="1971675"/>
            <wp:effectExtent l="0" t="0" r="0" b="0"/>
            <wp:wrapSquare wrapText="bothSides"/>
            <wp:docPr id="26" name="Рисунок 9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3664" behindDoc="0" locked="0" layoutInCell="1" allowOverlap="1" wp14:anchorId="404C9026" wp14:editId="5442EAA1">
            <wp:simplePos x="0" y="0"/>
            <wp:positionH relativeFrom="column">
              <wp:posOffset>22225</wp:posOffset>
            </wp:positionH>
            <wp:positionV relativeFrom="paragraph">
              <wp:posOffset>114300</wp:posOffset>
            </wp:positionV>
            <wp:extent cx="1419860" cy="2162175"/>
            <wp:effectExtent l="0" t="0" r="0" b="0"/>
            <wp:wrapSquare wrapText="bothSides"/>
            <wp:docPr id="27" name="Рисунок 10" descr="q50UOi_Q7wICc0C9buXUfK5psceNw-BHrOFLifsV9HPEKxa_YyPgTXqZ_oESxP1tCJA6UhG5ZpAljoNgfWAS2i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50UOi_Q7wICc0C9buXUfK5psceNw-BHrOFLifsV9HPEKxa_YyPgTXqZ_oESxP1tCJA6UhG5ZpAljoNgfWAS2iqy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6D24">
        <w:rPr>
          <w:rFonts w:ascii="Times New Roman" w:hAnsi="Times New Roman"/>
          <w:sz w:val="28"/>
          <w:szCs w:val="28"/>
        </w:rPr>
        <w:t>З</w:t>
      </w:r>
      <w:r w:rsidR="003C3960" w:rsidRPr="00E55C17">
        <w:rPr>
          <w:rFonts w:ascii="Times New Roman" w:hAnsi="Times New Roman"/>
          <w:sz w:val="28"/>
          <w:szCs w:val="28"/>
        </w:rPr>
        <w:t>начимыми</w:t>
      </w:r>
      <w:r w:rsidR="001F6D24">
        <w:rPr>
          <w:rFonts w:ascii="Times New Roman" w:hAnsi="Times New Roman"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sz w:val="28"/>
          <w:szCs w:val="28"/>
        </w:rPr>
        <w:t xml:space="preserve"> мероприятиями в сфере молодёжной политики стали конкурсы и слёты детских и молодежных общест</w:t>
      </w:r>
      <w:r w:rsidR="003C3960">
        <w:rPr>
          <w:rFonts w:ascii="Times New Roman" w:hAnsi="Times New Roman"/>
          <w:sz w:val="28"/>
          <w:szCs w:val="28"/>
        </w:rPr>
        <w:t>венных объединений: «Мы вместе»</w:t>
      </w:r>
      <w:r w:rsidR="003C3960" w:rsidRPr="00E55C17">
        <w:rPr>
          <w:rFonts w:ascii="Times New Roman" w:hAnsi="Times New Roman"/>
          <w:sz w:val="28"/>
          <w:szCs w:val="28"/>
        </w:rPr>
        <w:t>,</w:t>
      </w:r>
      <w:r w:rsidR="003C3960">
        <w:rPr>
          <w:rFonts w:ascii="Times New Roman" w:hAnsi="Times New Roman"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sz w:val="28"/>
          <w:szCs w:val="28"/>
        </w:rPr>
        <w:t>областн</w:t>
      </w:r>
      <w:r w:rsidR="003C3960">
        <w:rPr>
          <w:rFonts w:ascii="Times New Roman" w:hAnsi="Times New Roman"/>
          <w:sz w:val="28"/>
          <w:szCs w:val="28"/>
        </w:rPr>
        <w:t>ые</w:t>
      </w:r>
      <w:r w:rsidR="003C3960" w:rsidRPr="00E55C17">
        <w:rPr>
          <w:rFonts w:ascii="Times New Roman" w:hAnsi="Times New Roman"/>
          <w:sz w:val="28"/>
          <w:szCs w:val="28"/>
        </w:rPr>
        <w:t xml:space="preserve"> детско-юношеск</w:t>
      </w:r>
      <w:r w:rsidR="003C3960">
        <w:rPr>
          <w:rFonts w:ascii="Times New Roman" w:hAnsi="Times New Roman"/>
          <w:sz w:val="28"/>
          <w:szCs w:val="28"/>
        </w:rPr>
        <w:t>ие</w:t>
      </w:r>
      <w:r w:rsidR="003C3960" w:rsidRPr="00E55C17">
        <w:rPr>
          <w:rFonts w:ascii="Times New Roman" w:hAnsi="Times New Roman"/>
          <w:sz w:val="28"/>
          <w:szCs w:val="28"/>
        </w:rPr>
        <w:t xml:space="preserve"> оборонно-спортивн</w:t>
      </w:r>
      <w:r w:rsidR="003C3960">
        <w:rPr>
          <w:rFonts w:ascii="Times New Roman" w:hAnsi="Times New Roman"/>
          <w:sz w:val="28"/>
          <w:szCs w:val="28"/>
        </w:rPr>
        <w:t>ые</w:t>
      </w:r>
      <w:r w:rsidR="003C3960" w:rsidRPr="00E55C17">
        <w:rPr>
          <w:rFonts w:ascii="Times New Roman" w:hAnsi="Times New Roman"/>
          <w:sz w:val="28"/>
          <w:szCs w:val="28"/>
        </w:rPr>
        <w:t xml:space="preserve"> игры «Зарница-202</w:t>
      </w:r>
      <w:r w:rsidR="003C3960">
        <w:rPr>
          <w:rFonts w:ascii="Times New Roman" w:hAnsi="Times New Roman"/>
          <w:sz w:val="28"/>
          <w:szCs w:val="28"/>
        </w:rPr>
        <w:t>4</w:t>
      </w:r>
      <w:r w:rsidR="003C3960" w:rsidRPr="00E55C17">
        <w:rPr>
          <w:rFonts w:ascii="Times New Roman" w:hAnsi="Times New Roman"/>
          <w:sz w:val="28"/>
          <w:szCs w:val="28"/>
        </w:rPr>
        <w:t>» им. А.А. Попова</w:t>
      </w:r>
      <w:r w:rsidR="003C3960">
        <w:rPr>
          <w:rFonts w:ascii="Times New Roman" w:hAnsi="Times New Roman"/>
          <w:sz w:val="28"/>
          <w:szCs w:val="28"/>
        </w:rPr>
        <w:t xml:space="preserve">, </w:t>
      </w:r>
      <w:r w:rsidR="003C3960" w:rsidRPr="00E55C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bCs/>
          <w:sz w:val="28"/>
          <w:szCs w:val="28"/>
        </w:rPr>
        <w:t>XX</w:t>
      </w:r>
      <w:r w:rsidR="003C3960" w:rsidRPr="00E55C1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3C3960" w:rsidRPr="00E55C17">
        <w:rPr>
          <w:rFonts w:ascii="Times New Roman" w:hAnsi="Times New Roman"/>
          <w:bCs/>
          <w:sz w:val="28"/>
          <w:szCs w:val="28"/>
        </w:rPr>
        <w:t xml:space="preserve"> Областной форум клубов молодых семей «Погода в доме», </w:t>
      </w:r>
      <w:r w:rsidR="003C3960" w:rsidRPr="00E55C17">
        <w:rPr>
          <w:rFonts w:ascii="Times New Roman" w:hAnsi="Times New Roman"/>
          <w:sz w:val="28"/>
          <w:szCs w:val="28"/>
        </w:rPr>
        <w:t xml:space="preserve">областной конкурс «Правовая академия», краеведческий слет «Родина моя – </w:t>
      </w:r>
      <w:r w:rsidR="003C3960" w:rsidRPr="00E55C17">
        <w:rPr>
          <w:rFonts w:ascii="Times New Roman" w:hAnsi="Times New Roman"/>
          <w:sz w:val="28"/>
          <w:szCs w:val="28"/>
        </w:rPr>
        <w:lastRenderedPageBreak/>
        <w:t>Вологодчина», слет юнармейских отрядов и патриотических объединений Вологодской области «ЮНАРМИЯ-202</w:t>
      </w:r>
      <w:r w:rsidR="003C3960">
        <w:rPr>
          <w:rFonts w:ascii="Times New Roman" w:hAnsi="Times New Roman"/>
          <w:sz w:val="28"/>
          <w:szCs w:val="28"/>
        </w:rPr>
        <w:t>4»</w:t>
      </w:r>
      <w:r w:rsidR="003C3960" w:rsidRPr="00E55C17">
        <w:rPr>
          <w:rFonts w:ascii="Times New Roman" w:hAnsi="Times New Roman"/>
          <w:sz w:val="28"/>
          <w:szCs w:val="28"/>
        </w:rPr>
        <w:t xml:space="preserve">, </w:t>
      </w:r>
      <w:r w:rsidR="003C3960" w:rsidRPr="00E55C17">
        <w:rPr>
          <w:rFonts w:ascii="Times New Roman" w:hAnsi="Times New Roman"/>
          <w:bCs/>
          <w:color w:val="000000"/>
          <w:sz w:val="28"/>
          <w:szCs w:val="28"/>
        </w:rPr>
        <w:t>областно</w:t>
      </w:r>
      <w:r w:rsidR="003C3960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3C3960" w:rsidRPr="00E55C17">
        <w:rPr>
          <w:rFonts w:ascii="Times New Roman" w:hAnsi="Times New Roman"/>
          <w:bCs/>
          <w:color w:val="000000"/>
          <w:sz w:val="28"/>
          <w:szCs w:val="28"/>
        </w:rPr>
        <w:t xml:space="preserve"> обучающ</w:t>
      </w:r>
      <w:r w:rsidR="003C3960">
        <w:rPr>
          <w:rFonts w:ascii="Times New Roman" w:hAnsi="Times New Roman"/>
          <w:bCs/>
          <w:color w:val="000000"/>
          <w:sz w:val="28"/>
          <w:szCs w:val="28"/>
        </w:rPr>
        <w:t>ий проект</w:t>
      </w:r>
      <w:r w:rsidR="003C3960" w:rsidRPr="00E55C17">
        <w:rPr>
          <w:rFonts w:ascii="Times New Roman" w:hAnsi="Times New Roman"/>
          <w:bCs/>
          <w:color w:val="000000"/>
          <w:sz w:val="28"/>
          <w:szCs w:val="28"/>
        </w:rPr>
        <w:t xml:space="preserve"> «Я вожатый»,</w:t>
      </w:r>
      <w:r w:rsidR="003C3960" w:rsidRPr="00E55C17">
        <w:rPr>
          <w:rFonts w:ascii="Times New Roman" w:hAnsi="Times New Roman"/>
          <w:sz w:val="28"/>
          <w:szCs w:val="28"/>
        </w:rPr>
        <w:t xml:space="preserve"> областной молодежный форум «Регион молодых», молодежный форум активистов «ТОЛК», </w:t>
      </w:r>
      <w:r w:rsidR="003C3960">
        <w:rPr>
          <w:rFonts w:ascii="Times New Roman" w:hAnsi="Times New Roman"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sz w:val="28"/>
          <w:szCs w:val="28"/>
        </w:rPr>
        <w:t xml:space="preserve">семинар по социальному проектированию </w:t>
      </w:r>
      <w:r w:rsidR="003C3960">
        <w:rPr>
          <w:rFonts w:ascii="Times New Roman" w:hAnsi="Times New Roman"/>
          <w:sz w:val="28"/>
          <w:szCs w:val="28"/>
        </w:rPr>
        <w:t xml:space="preserve"> </w:t>
      </w:r>
      <w:r w:rsidR="003C3960" w:rsidRPr="00E55C17">
        <w:rPr>
          <w:rFonts w:ascii="Times New Roman" w:hAnsi="Times New Roman"/>
          <w:sz w:val="28"/>
          <w:szCs w:val="28"/>
        </w:rPr>
        <w:t>«Проектный код», областной патриотический форум «</w:t>
      </w:r>
      <w:r w:rsidR="003C3960" w:rsidRPr="00E55C17">
        <w:rPr>
          <w:rFonts w:ascii="Times New Roman" w:hAnsi="Times New Roman"/>
          <w:sz w:val="28"/>
          <w:szCs w:val="28"/>
          <w:lang w:val="en-US"/>
        </w:rPr>
        <w:t>ZA</w:t>
      </w:r>
      <w:r w:rsidR="003C3960" w:rsidRPr="00E55C17">
        <w:rPr>
          <w:rFonts w:ascii="Times New Roman" w:hAnsi="Times New Roman"/>
          <w:sz w:val="28"/>
          <w:szCs w:val="28"/>
        </w:rPr>
        <w:t>Россию35», патриотический воспитательный форум «Неделя в армии», слет для добровольцев и  волонтеров «Точка роста»  и «Точка притяжения»</w:t>
      </w:r>
      <w:r w:rsidR="003C3960" w:rsidRPr="00E55C17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3C3960" w:rsidRPr="00E55C1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3C3960" w:rsidRDefault="003C396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рейтинге областного этапа военно-патриотических сборов для несовершеннолетних юношей «Неделя в армии» 2024 года 2 место занял участник МБОУ «</w:t>
      </w:r>
      <w:proofErr w:type="spellStart"/>
      <w:r>
        <w:rPr>
          <w:rFonts w:ascii="Times New Roman" w:hAnsi="Times New Roman"/>
          <w:sz w:val="28"/>
          <w:szCs w:val="28"/>
        </w:rPr>
        <w:t>Вожегодская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школа» Майоров Никита. </w:t>
      </w:r>
    </w:p>
    <w:p w:rsidR="003C3960" w:rsidRDefault="003C396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Нагрудной знак «Юнармейская доблесть» 2 степени получила Юнармеец Вожегодского муниципального округа, </w:t>
      </w:r>
      <w:proofErr w:type="spellStart"/>
      <w:r>
        <w:rPr>
          <w:rFonts w:ascii="Times New Roman" w:hAnsi="Times New Roman"/>
          <w:sz w:val="28"/>
          <w:szCs w:val="28"/>
        </w:rPr>
        <w:t>Расторопова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Дарья.</w:t>
      </w:r>
    </w:p>
    <w:p w:rsidR="003C3960" w:rsidRPr="00020C86" w:rsidRDefault="003C396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декабре 2024 года присвоены награды 3 юнармейцам Вожегодского округа, нагрудный знак «Юнармейская доблесть» 1 степени Клевцовой Елизавете, нагрудный знак «Юнармейская доблесть» 2 степени Маховой Елизавете и Артамонову Глебу.</w:t>
      </w:r>
    </w:p>
    <w:p w:rsidR="003C3960" w:rsidRPr="00E55C17" w:rsidRDefault="003C396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572224" behindDoc="0" locked="0" layoutInCell="1" allowOverlap="1" wp14:anchorId="1673E316" wp14:editId="76DB8646">
            <wp:simplePos x="0" y="0"/>
            <wp:positionH relativeFrom="column">
              <wp:posOffset>-22860</wp:posOffset>
            </wp:positionH>
            <wp:positionV relativeFrom="paragraph">
              <wp:posOffset>480695</wp:posOffset>
            </wp:positionV>
            <wp:extent cx="2247900" cy="1504950"/>
            <wp:effectExtent l="19050" t="0" r="0" b="0"/>
            <wp:wrapSquare wrapText="bothSides"/>
            <wp:docPr id="28" name="Рисунок 8" descr="mKxnRgweW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xnRgweW3M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C17">
        <w:rPr>
          <w:rFonts w:ascii="Times New Roman" w:hAnsi="Times New Roman"/>
          <w:sz w:val="28"/>
          <w:szCs w:val="28"/>
        </w:rPr>
        <w:t>В отчетном году проведены муниципальные этапы областной детско-юношеской оборонно-спортивной игры «Зарница-202</w:t>
      </w:r>
      <w:r>
        <w:rPr>
          <w:rFonts w:ascii="Times New Roman" w:hAnsi="Times New Roman"/>
          <w:sz w:val="28"/>
          <w:szCs w:val="28"/>
        </w:rPr>
        <w:t>4</w:t>
      </w:r>
      <w:r w:rsidRPr="00E55C17">
        <w:rPr>
          <w:rFonts w:ascii="Times New Roman" w:hAnsi="Times New Roman"/>
          <w:sz w:val="28"/>
          <w:szCs w:val="28"/>
        </w:rPr>
        <w:t xml:space="preserve">» им. А.А. Попова, молодежный образовательный форум «Территория творчества», «Клинков победный звон», «Неделя в армии», «Лидер </w:t>
      </w:r>
      <w:r w:rsidRPr="00E55C17">
        <w:rPr>
          <w:rFonts w:ascii="Times New Roman" w:hAnsi="Times New Roman"/>
          <w:sz w:val="28"/>
          <w:szCs w:val="28"/>
          <w:lang w:val="en-US"/>
        </w:rPr>
        <w:t>XXI</w:t>
      </w:r>
      <w:r w:rsidRPr="00E55C17">
        <w:rPr>
          <w:rFonts w:ascii="Times New Roman" w:hAnsi="Times New Roman"/>
          <w:sz w:val="28"/>
          <w:szCs w:val="28"/>
        </w:rPr>
        <w:t xml:space="preserve"> века», «Правовая академия», слёт юнармейцев памяти полного кавалера ордена Славы Е.П. Макарова, </w:t>
      </w:r>
      <w:r w:rsidR="00A6217A">
        <w:rPr>
          <w:rFonts w:ascii="Times New Roman" w:hAnsi="Times New Roman"/>
          <w:sz w:val="28"/>
          <w:szCs w:val="28"/>
        </w:rPr>
        <w:t>слёт юных юнармейцев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55C1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слет волонтерских объединений "Доброволец - гражданская позиция</w:t>
      </w:r>
      <w:r w:rsidRPr="00E55C17">
        <w:rPr>
          <w:rFonts w:ascii="Times New Roman" w:hAnsi="Times New Roman"/>
          <w:sz w:val="28"/>
          <w:szCs w:val="28"/>
          <w:shd w:val="clear" w:color="auto" w:fill="FFFFFF"/>
        </w:rPr>
        <w:t>"</w:t>
      </w:r>
      <w:r w:rsidRPr="00E55C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C17">
        <w:rPr>
          <w:rFonts w:ascii="Times New Roman" w:hAnsi="Times New Roman"/>
          <w:sz w:val="28"/>
          <w:szCs w:val="28"/>
        </w:rPr>
        <w:t>Всего по линии молодежной политики в 202</w:t>
      </w:r>
      <w:r>
        <w:rPr>
          <w:rFonts w:ascii="Times New Roman" w:hAnsi="Times New Roman"/>
          <w:sz w:val="28"/>
          <w:szCs w:val="28"/>
        </w:rPr>
        <w:t>4</w:t>
      </w:r>
      <w:r w:rsidRPr="00E55C17">
        <w:rPr>
          <w:rFonts w:ascii="Times New Roman" w:hAnsi="Times New Roman"/>
          <w:sz w:val="28"/>
          <w:szCs w:val="28"/>
        </w:rPr>
        <w:t xml:space="preserve"> году проведено </w:t>
      </w:r>
      <w:r>
        <w:rPr>
          <w:rFonts w:ascii="Times New Roman" w:hAnsi="Times New Roman"/>
          <w:sz w:val="28"/>
          <w:szCs w:val="28"/>
        </w:rPr>
        <w:t>693</w:t>
      </w:r>
      <w:r w:rsidRPr="00E55C17">
        <w:rPr>
          <w:rFonts w:ascii="Times New Roman" w:hAnsi="Times New Roman"/>
          <w:sz w:val="28"/>
          <w:szCs w:val="28"/>
        </w:rPr>
        <w:t xml:space="preserve"> мероприятий с участием </w:t>
      </w:r>
      <w:r>
        <w:rPr>
          <w:rFonts w:ascii="Times New Roman" w:hAnsi="Times New Roman"/>
          <w:sz w:val="28"/>
          <w:szCs w:val="28"/>
        </w:rPr>
        <w:t>12498 человек (202</w:t>
      </w:r>
      <w:r w:rsidR="00A6217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62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E55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524 мероприятия</w:t>
      </w:r>
      <w:r w:rsidRPr="00E55C17">
        <w:rPr>
          <w:rFonts w:ascii="Times New Roman" w:hAnsi="Times New Roman"/>
          <w:sz w:val="28"/>
          <w:szCs w:val="28"/>
        </w:rPr>
        <w:t xml:space="preserve"> с участием </w:t>
      </w:r>
      <w:r>
        <w:rPr>
          <w:rFonts w:ascii="Times New Roman" w:hAnsi="Times New Roman"/>
          <w:sz w:val="28"/>
          <w:szCs w:val="28"/>
        </w:rPr>
        <w:t>9376</w:t>
      </w:r>
      <w:r w:rsidRPr="00E55C1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)</w:t>
      </w:r>
      <w:r w:rsidRPr="00E55C17">
        <w:rPr>
          <w:rFonts w:ascii="Times New Roman" w:hAnsi="Times New Roman"/>
          <w:sz w:val="28"/>
          <w:szCs w:val="28"/>
        </w:rPr>
        <w:t>.</w:t>
      </w:r>
    </w:p>
    <w:p w:rsidR="003C3960" w:rsidRPr="001034C4" w:rsidRDefault="0074573C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3C3960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 wp14:anchorId="4F389110" wp14:editId="4821E30F">
            <wp:simplePos x="0" y="0"/>
            <wp:positionH relativeFrom="column">
              <wp:posOffset>3987800</wp:posOffset>
            </wp:positionH>
            <wp:positionV relativeFrom="paragraph">
              <wp:posOffset>596900</wp:posOffset>
            </wp:positionV>
            <wp:extent cx="1943100" cy="1295400"/>
            <wp:effectExtent l="0" t="0" r="0" b="0"/>
            <wp:wrapSquare wrapText="bothSides"/>
            <wp:docPr id="29" name="Рисунок 2" descr="1NVtNGDzr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NVtNGDzra8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960" w:rsidRPr="00E55C17">
        <w:rPr>
          <w:rFonts w:ascii="Times New Roman" w:hAnsi="Times New Roman"/>
          <w:sz w:val="28"/>
          <w:szCs w:val="28"/>
        </w:rPr>
        <w:t>Муниципальный штаб Всероссийской акции взаимопомощи #</w:t>
      </w:r>
      <w:proofErr w:type="spellStart"/>
      <w:r w:rsidR="003C3960" w:rsidRPr="00E55C17">
        <w:rPr>
          <w:rFonts w:ascii="Times New Roman" w:hAnsi="Times New Roman"/>
          <w:sz w:val="28"/>
          <w:szCs w:val="28"/>
        </w:rPr>
        <w:t>МыВместе</w:t>
      </w:r>
      <w:proofErr w:type="spellEnd"/>
      <w:r w:rsidR="003C3960" w:rsidRPr="00E55C17">
        <w:rPr>
          <w:rFonts w:ascii="Times New Roman" w:hAnsi="Times New Roman"/>
          <w:sz w:val="28"/>
          <w:szCs w:val="28"/>
        </w:rPr>
        <w:t xml:space="preserve"> активно участвует в изготовлении </w:t>
      </w:r>
      <w:r w:rsidR="003C3960">
        <w:rPr>
          <w:rFonts w:ascii="Times New Roman" w:hAnsi="Times New Roman"/>
          <w:sz w:val="28"/>
          <w:szCs w:val="28"/>
        </w:rPr>
        <w:t xml:space="preserve">окопных свечей, сухих супов, </w:t>
      </w:r>
      <w:r w:rsidR="003C3960" w:rsidRPr="00E55C17">
        <w:rPr>
          <w:rFonts w:ascii="Times New Roman" w:hAnsi="Times New Roman"/>
          <w:sz w:val="28"/>
          <w:szCs w:val="28"/>
        </w:rPr>
        <w:t>маскировочных сетей, сухого душа</w:t>
      </w:r>
      <w:r w:rsidR="003C3960">
        <w:rPr>
          <w:rFonts w:ascii="Times New Roman" w:hAnsi="Times New Roman"/>
          <w:sz w:val="28"/>
          <w:szCs w:val="28"/>
        </w:rPr>
        <w:t>, вязаных теплых изделий</w:t>
      </w:r>
      <w:r w:rsidR="003C3960" w:rsidRPr="00E55C17">
        <w:rPr>
          <w:rFonts w:ascii="Times New Roman" w:hAnsi="Times New Roman"/>
          <w:sz w:val="28"/>
          <w:szCs w:val="28"/>
        </w:rPr>
        <w:t xml:space="preserve"> для бойцов СВО, продолжается работа по сбору гуманитарной помощи и поддержке семей участников СВО</w:t>
      </w:r>
      <w:r w:rsidR="003C3960" w:rsidRPr="00BE6CB1">
        <w:rPr>
          <w:rFonts w:ascii="Times New Roman" w:hAnsi="Times New Roman"/>
          <w:sz w:val="28"/>
          <w:szCs w:val="28"/>
        </w:rPr>
        <w:t xml:space="preserve">. Всего в 2024 году изготовлено 126 маскировочных сетей, 899 окопных свечей. </w:t>
      </w:r>
      <w:r w:rsidR="003C3960" w:rsidRPr="00BE6CB1">
        <w:rPr>
          <w:rFonts w:ascii="Times New Roman" w:hAnsi="Times New Roman"/>
          <w:sz w:val="28"/>
          <w:szCs w:val="28"/>
          <w:shd w:val="clear" w:color="auto" w:fill="FFFFFF"/>
        </w:rPr>
        <w:t>За</w:t>
      </w:r>
      <w:r w:rsidR="003C3960">
        <w:rPr>
          <w:rFonts w:ascii="Times New Roman" w:hAnsi="Times New Roman"/>
          <w:sz w:val="28"/>
          <w:szCs w:val="28"/>
          <w:shd w:val="clear" w:color="auto" w:fill="FFFFFF"/>
        </w:rPr>
        <w:t xml:space="preserve"> отчетный год было отправлено 210 посылок в зону действий СВО (2023 год</w:t>
      </w:r>
      <w:r w:rsidR="003C3960" w:rsidRPr="00E55C17">
        <w:rPr>
          <w:rFonts w:ascii="Times New Roman" w:hAnsi="Times New Roman"/>
          <w:sz w:val="28"/>
          <w:szCs w:val="28"/>
          <w:shd w:val="clear" w:color="auto" w:fill="FFFFFF"/>
        </w:rPr>
        <w:t xml:space="preserve"> - 1</w:t>
      </w:r>
      <w:r w:rsidR="003C3960">
        <w:rPr>
          <w:rFonts w:ascii="Times New Roman" w:hAnsi="Times New Roman"/>
          <w:sz w:val="28"/>
          <w:szCs w:val="28"/>
          <w:shd w:val="clear" w:color="auto" w:fill="FFFFFF"/>
        </w:rPr>
        <w:t>90</w:t>
      </w:r>
      <w:r w:rsidR="003C3960" w:rsidRPr="00E55C17">
        <w:rPr>
          <w:rFonts w:ascii="Times New Roman" w:hAnsi="Times New Roman"/>
          <w:sz w:val="28"/>
          <w:szCs w:val="28"/>
          <w:shd w:val="clear" w:color="auto" w:fill="FFFFFF"/>
        </w:rPr>
        <w:t xml:space="preserve"> посылок</w:t>
      </w:r>
      <w:r w:rsidR="003C3960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FF7226" w:rsidRPr="003C3960" w:rsidRDefault="001253D7" w:rsidP="001253D7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территории </w:t>
      </w:r>
      <w:r w:rsidR="003C3960" w:rsidRPr="003C3960">
        <w:rPr>
          <w:rFonts w:ascii="Times New Roman" w:hAnsi="Times New Roman"/>
          <w:sz w:val="28"/>
          <w:szCs w:val="28"/>
        </w:rPr>
        <w:t xml:space="preserve">округа активно ведет работу «Молодежный парламент» в составе 13 человек.  В 2024 году члены молодежного парламента приняли участие в 9 заседаниях областного парламента, в работе </w:t>
      </w:r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 дискуссионных клубов, в первом областном молодежном фольклорном фестивале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Таврида.Фолк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Молодежь округа </w:t>
      </w:r>
      <w:r w:rsidR="003C3960" w:rsidRPr="003C3960">
        <w:rPr>
          <w:rFonts w:ascii="Times New Roman" w:hAnsi="Times New Roman"/>
          <w:sz w:val="28"/>
          <w:szCs w:val="28"/>
        </w:rPr>
        <w:t xml:space="preserve">стала победителем областного конкурса «Лига работающей молодежи», </w:t>
      </w:r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конкурса «В объективе – ПОЛОВИК», приняла участие в акции</w:t>
      </w:r>
      <w:r w:rsidR="003C3960" w:rsidRPr="003C3960">
        <w:rPr>
          <w:rFonts w:ascii="Times New Roman" w:hAnsi="Times New Roman"/>
          <w:sz w:val="28"/>
          <w:szCs w:val="28"/>
        </w:rPr>
        <w:t xml:space="preserve"> </w:t>
      </w:r>
      <w:r w:rsidR="003C3960" w:rsidRPr="003C3960">
        <w:rPr>
          <w:rFonts w:ascii="Times New Roman" w:hAnsi="Times New Roman"/>
          <w:sz w:val="28"/>
          <w:szCs w:val="28"/>
          <w:shd w:val="clear" w:color="auto" w:fill="FFFFFF"/>
        </w:rPr>
        <w:t xml:space="preserve">«Георгиевская ленточка», «Чистый </w:t>
      </w:r>
      <w:r w:rsidR="003C3960" w:rsidRPr="003C396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город», «Сад памяти»,</w:t>
      </w:r>
      <w:r w:rsidR="0074573C" w:rsidRPr="0074573C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3960" w:rsidRPr="003C3960">
        <w:rPr>
          <w:rFonts w:ascii="Times New Roman" w:hAnsi="Times New Roman"/>
          <w:sz w:val="28"/>
          <w:szCs w:val="28"/>
          <w:shd w:val="clear" w:color="auto" w:fill="FFFFFF"/>
        </w:rPr>
        <w:t>«Книга –друг человека», «Белые ангелы», «</w:t>
      </w:r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Оказание помощи школьникам из </w:t>
      </w:r>
      <w:proofErr w:type="spellStart"/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г.Алчевска</w:t>
      </w:r>
      <w:proofErr w:type="spellEnd"/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Луганской Народной республики в </w:t>
      </w:r>
      <w:r w:rsidRPr="003C3960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877376" behindDoc="1" locked="0" layoutInCell="1" allowOverlap="1" wp14:anchorId="51504A64" wp14:editId="1042B5B3">
            <wp:simplePos x="0" y="0"/>
            <wp:positionH relativeFrom="column">
              <wp:posOffset>20955</wp:posOffset>
            </wp:positionH>
            <wp:positionV relativeFrom="paragraph">
              <wp:posOffset>-5080</wp:posOffset>
            </wp:positionV>
            <wp:extent cx="1524000" cy="1952625"/>
            <wp:effectExtent l="0" t="0" r="0" b="0"/>
            <wp:wrapTight wrapText="bothSides">
              <wp:wrapPolygon edited="0">
                <wp:start x="0" y="0"/>
                <wp:lineTo x="0" y="21495"/>
                <wp:lineTo x="21330" y="21495"/>
                <wp:lineTo x="21330" y="0"/>
                <wp:lineTo x="0" y="0"/>
              </wp:wrapPolygon>
            </wp:wrapTight>
            <wp:docPr id="30" name="Рисунок 0" descr="Bu_loibYG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_loibYGCg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960" w:rsidRPr="003C39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подготовке к новому учебному году», «Яблочный спас», «Помощь храму», «Дорога к храму», «Стать волшебником». Молодые люди также стали активными участниками стратегической сессии развития области. На территории муниципалитета члены парламента учувствуют в спектаклях, концертах, творческих и развлекательных мероприятиях, интеллектуальных играх.</w:t>
      </w:r>
    </w:p>
    <w:p w:rsidR="00FF7226" w:rsidRDefault="00FF7226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253D7" w:rsidRDefault="001253D7" w:rsidP="001253D7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F07E95" w:rsidRDefault="00D83146" w:rsidP="001253D7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483424">
        <w:rPr>
          <w:rFonts w:ascii="Times New Roman" w:hAnsi="Times New Roman"/>
          <w:sz w:val="28"/>
          <w:szCs w:val="28"/>
        </w:rPr>
        <w:t>Туриз</w:t>
      </w:r>
      <w:r w:rsidRPr="002A2479">
        <w:rPr>
          <w:rFonts w:ascii="Times New Roman" w:hAnsi="Times New Roman"/>
          <w:sz w:val="28"/>
          <w:szCs w:val="28"/>
        </w:rPr>
        <w:t>м</w:t>
      </w:r>
    </w:p>
    <w:p w:rsidR="00A02BFE" w:rsidRPr="00CE240C" w:rsidRDefault="00A02BFE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02BFE" w:rsidRPr="00E55C17" w:rsidRDefault="00A02BFE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55C17">
        <w:rPr>
          <w:rFonts w:ascii="Times New Roman" w:hAnsi="Times New Roman"/>
          <w:sz w:val="28"/>
          <w:szCs w:val="28"/>
        </w:rPr>
        <w:t>Вожегодский</w:t>
      </w:r>
      <w:proofErr w:type="spellEnd"/>
      <w:r w:rsidRPr="00E55C17">
        <w:rPr>
          <w:rFonts w:ascii="Times New Roman" w:hAnsi="Times New Roman"/>
          <w:sz w:val="28"/>
          <w:szCs w:val="28"/>
        </w:rPr>
        <w:t xml:space="preserve"> муниципальный округ привлекателен для туристов лесными богатствами, реками и озерами, событийными мероприятиями. </w:t>
      </w:r>
    </w:p>
    <w:p w:rsidR="00A02BFE" w:rsidRPr="00E55C17" w:rsidRDefault="00A02BFE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55C17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E55C17">
        <w:rPr>
          <w:rFonts w:ascii="Times New Roman" w:hAnsi="Times New Roman"/>
          <w:sz w:val="28"/>
          <w:szCs w:val="28"/>
        </w:rPr>
        <w:t xml:space="preserve"> году общий поток туристов и экскурсантов составил </w:t>
      </w:r>
      <w:r>
        <w:rPr>
          <w:rFonts w:ascii="Times New Roman" w:hAnsi="Times New Roman"/>
          <w:sz w:val="28"/>
          <w:szCs w:val="28"/>
        </w:rPr>
        <w:t>11015 человек (</w:t>
      </w:r>
      <w:r w:rsidRPr="00E55C1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E55C17">
        <w:rPr>
          <w:rFonts w:ascii="Times New Roman" w:hAnsi="Times New Roman"/>
          <w:sz w:val="28"/>
          <w:szCs w:val="28"/>
        </w:rPr>
        <w:t xml:space="preserve"> год</w:t>
      </w:r>
      <w:r w:rsidR="006760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E55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10013</w:t>
      </w:r>
      <w:r w:rsidRPr="00E55C1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)</w:t>
      </w:r>
      <w:r w:rsidRPr="00E55C17">
        <w:rPr>
          <w:rFonts w:ascii="Times New Roman" w:hAnsi="Times New Roman"/>
          <w:sz w:val="28"/>
          <w:szCs w:val="28"/>
        </w:rPr>
        <w:t>.</w:t>
      </w:r>
    </w:p>
    <w:p w:rsidR="00A02BFE" w:rsidRPr="00E55C17" w:rsidRDefault="00A02BFE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55C17">
        <w:rPr>
          <w:rFonts w:ascii="Times New Roman" w:hAnsi="Times New Roman"/>
          <w:sz w:val="28"/>
          <w:szCs w:val="28"/>
        </w:rPr>
        <w:t>В округе развиваются различные виды туризма: культурно-познавательный, событийный и промысловый. Реализованы 8 туристских маршрутов</w:t>
      </w:r>
      <w:r>
        <w:rPr>
          <w:rFonts w:ascii="Times New Roman" w:hAnsi="Times New Roman"/>
          <w:sz w:val="28"/>
          <w:szCs w:val="28"/>
        </w:rPr>
        <w:t>.</w:t>
      </w:r>
    </w:p>
    <w:p w:rsidR="00A02BFE" w:rsidRDefault="00A02BFE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E55C17">
        <w:rPr>
          <w:rFonts w:ascii="Times New Roman" w:hAnsi="Times New Roman"/>
          <w:sz w:val="28"/>
          <w:szCs w:val="28"/>
        </w:rPr>
        <w:t>Традиционно в Вожегодском округе были проведены: открытое лично-командное первенство Вологодской области «Кубок малыша 202</w:t>
      </w:r>
      <w:r>
        <w:rPr>
          <w:rFonts w:ascii="Times New Roman" w:hAnsi="Times New Roman"/>
          <w:sz w:val="28"/>
          <w:szCs w:val="28"/>
        </w:rPr>
        <w:t>4</w:t>
      </w:r>
      <w:r w:rsidRPr="00E55C17">
        <w:rPr>
          <w:rFonts w:ascii="Times New Roman" w:hAnsi="Times New Roman"/>
          <w:sz w:val="28"/>
          <w:szCs w:val="28"/>
        </w:rPr>
        <w:t xml:space="preserve">» по лыжным гонкам на призы олимпийской чемпионки Анны Богалий, а также </w:t>
      </w:r>
      <w:r w:rsidRPr="00E55C17">
        <w:rPr>
          <w:rFonts w:ascii="Times New Roman" w:hAnsi="Times New Roman"/>
          <w:sz w:val="28"/>
          <w:szCs w:val="28"/>
          <w:lang w:val="en-US"/>
        </w:rPr>
        <w:t>I</w:t>
      </w:r>
      <w:r w:rsidRPr="00E55C17">
        <w:rPr>
          <w:rFonts w:ascii="Times New Roman" w:hAnsi="Times New Roman"/>
          <w:sz w:val="28"/>
          <w:szCs w:val="28"/>
        </w:rPr>
        <w:t xml:space="preserve"> этап Кубка регионов </w:t>
      </w:r>
      <w:proofErr w:type="spellStart"/>
      <w:r w:rsidRPr="00E55C17">
        <w:rPr>
          <w:rFonts w:ascii="Times New Roman" w:hAnsi="Times New Roman"/>
          <w:sz w:val="28"/>
          <w:szCs w:val="28"/>
        </w:rPr>
        <w:t>ВологдаМарафон</w:t>
      </w:r>
      <w:proofErr w:type="spellEnd"/>
      <w:r w:rsidRPr="00E55C17">
        <w:rPr>
          <w:rFonts w:ascii="Times New Roman" w:hAnsi="Times New Roman"/>
          <w:sz w:val="28"/>
          <w:szCs w:val="28"/>
        </w:rPr>
        <w:t xml:space="preserve"> – Новогодняя гонка на призы Заслуженного мастера спорта Дениса </w:t>
      </w:r>
      <w:proofErr w:type="spellStart"/>
      <w:r w:rsidRPr="00E55C17">
        <w:rPr>
          <w:rFonts w:ascii="Times New Roman" w:hAnsi="Times New Roman"/>
          <w:sz w:val="28"/>
          <w:szCs w:val="28"/>
        </w:rPr>
        <w:t>Спицова</w:t>
      </w:r>
      <w:proofErr w:type="spellEnd"/>
      <w:r w:rsidRPr="00E55C17">
        <w:rPr>
          <w:rFonts w:ascii="Times New Roman" w:hAnsi="Times New Roman"/>
          <w:sz w:val="28"/>
          <w:szCs w:val="28"/>
        </w:rPr>
        <w:t xml:space="preserve">, участниками которых стали </w:t>
      </w:r>
      <w:r>
        <w:rPr>
          <w:rFonts w:ascii="Times New Roman" w:hAnsi="Times New Roman"/>
          <w:sz w:val="28"/>
          <w:szCs w:val="28"/>
        </w:rPr>
        <w:t>756 человек (</w:t>
      </w:r>
      <w:r w:rsidRPr="00E55C17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E55C1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- 676</w:t>
      </w:r>
      <w:r w:rsidRPr="00E55C1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)</w:t>
      </w:r>
      <w:r w:rsidRPr="00E55C17">
        <w:rPr>
          <w:rFonts w:ascii="Times New Roman" w:hAnsi="Times New Roman"/>
          <w:sz w:val="28"/>
          <w:szCs w:val="28"/>
        </w:rPr>
        <w:t>.</w:t>
      </w:r>
    </w:p>
    <w:p w:rsidR="00146C93" w:rsidRDefault="00146C93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33296" w:rsidRDefault="00775475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340C44">
        <w:rPr>
          <w:rFonts w:ascii="Times New Roman" w:hAnsi="Times New Roman"/>
          <w:sz w:val="28"/>
          <w:szCs w:val="28"/>
        </w:rPr>
        <w:t>И</w:t>
      </w:r>
      <w:r w:rsidR="00133296" w:rsidRPr="00340C44">
        <w:rPr>
          <w:rFonts w:ascii="Times New Roman" w:hAnsi="Times New Roman"/>
          <w:sz w:val="28"/>
          <w:szCs w:val="28"/>
        </w:rPr>
        <w:t>мущественно-земельные отношения</w:t>
      </w:r>
    </w:p>
    <w:p w:rsidR="00184613" w:rsidRDefault="00184613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56470" w:rsidRPr="00022BEB" w:rsidRDefault="00156470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56470">
        <w:rPr>
          <w:rFonts w:ascii="Times New Roman" w:hAnsi="Times New Roman"/>
          <w:sz w:val="28"/>
          <w:szCs w:val="28"/>
        </w:rPr>
        <w:t>В 2024 году в бю</w:t>
      </w:r>
      <w:r w:rsidR="001F6D24">
        <w:rPr>
          <w:rFonts w:ascii="Times New Roman" w:hAnsi="Times New Roman"/>
          <w:sz w:val="28"/>
          <w:szCs w:val="28"/>
        </w:rPr>
        <w:t>джет</w:t>
      </w:r>
      <w:r w:rsidRPr="00156470">
        <w:rPr>
          <w:rFonts w:ascii="Times New Roman" w:hAnsi="Times New Roman"/>
          <w:sz w:val="28"/>
          <w:szCs w:val="28"/>
        </w:rPr>
        <w:t xml:space="preserve"> округа поступило 7242,2 тыс. рублей платежей от продажи и использования имущества, находящегося в муниципальной собственности.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022BEB">
        <w:rPr>
          <w:rFonts w:ascii="Times New Roman" w:hAnsi="Times New Roman"/>
          <w:sz w:val="28"/>
          <w:szCs w:val="28"/>
        </w:rPr>
        <w:t>Анализ динамики доходов, полученных от продажи, сдачи в аренду муниципального имущества, показывает, что наиболее целесообразно и эффективно использование муниципального имущества путем получения доходов от передачи в аренду имущества и земельных участков, государственная собственность на которые не разграничена.</w:t>
      </w:r>
      <w:r w:rsidRPr="00022B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2BEB">
        <w:rPr>
          <w:rFonts w:ascii="Times New Roman" w:hAnsi="Times New Roman"/>
          <w:sz w:val="28"/>
          <w:szCs w:val="28"/>
        </w:rPr>
        <w:t>На 1 января 2025 года действует 1692 договоров аренды</w:t>
      </w:r>
      <w:r w:rsidRPr="00022BEB">
        <w:rPr>
          <w:rFonts w:ascii="Times New Roman" w:hAnsi="Times New Roman"/>
          <w:bCs/>
          <w:sz w:val="28"/>
          <w:szCs w:val="28"/>
        </w:rPr>
        <w:t xml:space="preserve"> (имущественный сектор - 24; земельный сектор – </w:t>
      </w:r>
      <w:r w:rsidRPr="00022BEB">
        <w:rPr>
          <w:rFonts w:ascii="Times New Roman" w:hAnsi="Times New Roman"/>
          <w:sz w:val="28"/>
          <w:szCs w:val="28"/>
        </w:rPr>
        <w:t>1668</w:t>
      </w:r>
      <w:r w:rsidRPr="00022BEB">
        <w:rPr>
          <w:rFonts w:ascii="Times New Roman" w:hAnsi="Times New Roman"/>
          <w:bCs/>
          <w:sz w:val="28"/>
          <w:szCs w:val="28"/>
        </w:rPr>
        <w:t>)</w:t>
      </w:r>
      <w:r w:rsidRPr="00022BEB">
        <w:rPr>
          <w:rFonts w:ascii="Times New Roman" w:hAnsi="Times New Roman"/>
          <w:sz w:val="28"/>
          <w:szCs w:val="28"/>
        </w:rPr>
        <w:t>.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2BEB">
        <w:rPr>
          <w:rFonts w:ascii="Times New Roman" w:hAnsi="Times New Roman"/>
          <w:sz w:val="28"/>
          <w:szCs w:val="28"/>
        </w:rPr>
        <w:t>В течение 2024 года осуществлялся контроль за своевременным поступлением арендной платы за пользование муниципальным имуществом и земельными участками, проводилась претензионно-исковая работа с неплательщиками (</w:t>
      </w:r>
      <w:r w:rsidR="00586522">
        <w:rPr>
          <w:rFonts w:ascii="Times New Roman" w:hAnsi="Times New Roman"/>
          <w:sz w:val="28"/>
          <w:szCs w:val="28"/>
        </w:rPr>
        <w:t>п</w:t>
      </w:r>
      <w:r w:rsidRPr="00022BEB">
        <w:rPr>
          <w:rFonts w:ascii="Times New Roman" w:hAnsi="Times New Roman"/>
          <w:color w:val="000000"/>
          <w:sz w:val="28"/>
          <w:szCs w:val="28"/>
        </w:rPr>
        <w:t xml:space="preserve">редъявлены претензионные письма, направлены исковые заявления в суд на сумму </w:t>
      </w:r>
      <w:r w:rsidRPr="00022BEB">
        <w:rPr>
          <w:rFonts w:ascii="Times New Roman" w:hAnsi="Times New Roman"/>
          <w:sz w:val="28"/>
          <w:szCs w:val="28"/>
        </w:rPr>
        <w:t>1034,0</w:t>
      </w:r>
      <w:r w:rsidRPr="00022BEB">
        <w:rPr>
          <w:rFonts w:ascii="Times New Roman" w:hAnsi="Times New Roman"/>
          <w:sz w:val="26"/>
          <w:szCs w:val="26"/>
        </w:rPr>
        <w:t xml:space="preserve"> </w:t>
      </w:r>
      <w:r w:rsidRPr="00022BEB">
        <w:rPr>
          <w:rFonts w:ascii="Times New Roman" w:hAnsi="Times New Roman"/>
          <w:color w:val="000000"/>
          <w:sz w:val="28"/>
          <w:szCs w:val="28"/>
        </w:rPr>
        <w:t>тыс.</w:t>
      </w:r>
      <w:r w:rsidR="005865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2BEB">
        <w:rPr>
          <w:rFonts w:ascii="Times New Roman" w:hAnsi="Times New Roman"/>
          <w:color w:val="000000"/>
          <w:sz w:val="28"/>
          <w:szCs w:val="28"/>
        </w:rPr>
        <w:t>руб</w:t>
      </w:r>
      <w:r w:rsidR="00586522">
        <w:rPr>
          <w:rFonts w:ascii="Times New Roman" w:hAnsi="Times New Roman"/>
          <w:color w:val="000000"/>
          <w:sz w:val="28"/>
          <w:szCs w:val="28"/>
        </w:rPr>
        <w:t>лей</w:t>
      </w:r>
      <w:r w:rsidRPr="00022BEB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022BEB" w:rsidRPr="00022BEB" w:rsidRDefault="00022BEB" w:rsidP="00E30E24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22BEB">
        <w:rPr>
          <w:rFonts w:ascii="Times New Roman" w:hAnsi="Times New Roman"/>
          <w:sz w:val="28"/>
          <w:szCs w:val="28"/>
        </w:rPr>
        <w:lastRenderedPageBreak/>
        <w:t>Проведено 3 выездных осмотра земельных участков, находящихся в государственной собственности до разграничения, относящихся к категории земель сельскохозяйственного назначения, по 2 земельным участкам вынесено предостережение о недопустимости нарушения обязательных требований.</w:t>
      </w:r>
    </w:p>
    <w:p w:rsidR="00022BEB" w:rsidRPr="00022BEB" w:rsidRDefault="001F6D24" w:rsidP="001F6D24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рамках реализации</w:t>
      </w:r>
      <w:r w:rsidR="00022BEB" w:rsidRPr="00022BEB">
        <w:rPr>
          <w:rFonts w:ascii="Times New Roman" w:hAnsi="Times New Roman"/>
          <w:sz w:val="28"/>
          <w:szCs w:val="28"/>
        </w:rPr>
        <w:t xml:space="preserve"> проекта Губернатора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="00022BEB" w:rsidRPr="00022BEB">
        <w:rPr>
          <w:rFonts w:ascii="Times New Roman" w:hAnsi="Times New Roman"/>
          <w:sz w:val="28"/>
          <w:szCs w:val="28"/>
        </w:rPr>
        <w:t xml:space="preserve"> «Вологодский гектар» проводилась</w:t>
      </w:r>
      <w:r>
        <w:rPr>
          <w:rFonts w:ascii="Times New Roman" w:hAnsi="Times New Roman"/>
          <w:sz w:val="28"/>
          <w:szCs w:val="28"/>
        </w:rPr>
        <w:t xml:space="preserve"> следующая</w:t>
      </w:r>
      <w:r w:rsidR="00022BEB" w:rsidRPr="00022BEB">
        <w:rPr>
          <w:rFonts w:ascii="Times New Roman" w:hAnsi="Times New Roman"/>
          <w:sz w:val="28"/>
          <w:szCs w:val="28"/>
        </w:rPr>
        <w:t xml:space="preserve"> работа: рассмотрение и контроль заявок в системе АЗИС, ГИС «Вологодский гектар»; рассмотрение заявлений о предварительном согласовании предоставления и о предоставлении земельных участков. За период реализации проекта предоставлено 60 земельных участков площадью 332,90 га.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0"/>
        </w:rPr>
      </w:pPr>
      <w:r w:rsidRPr="00022BEB">
        <w:rPr>
          <w:rFonts w:ascii="Times New Roman" w:hAnsi="Times New Roman"/>
          <w:sz w:val="28"/>
          <w:szCs w:val="28"/>
        </w:rPr>
        <w:t>Проведен</w:t>
      </w:r>
      <w:r w:rsidR="00586522">
        <w:rPr>
          <w:rFonts w:ascii="Times New Roman" w:hAnsi="Times New Roman"/>
          <w:sz w:val="28"/>
          <w:szCs w:val="28"/>
        </w:rPr>
        <w:t>ы</w:t>
      </w:r>
      <w:r w:rsidRPr="00022BEB">
        <w:rPr>
          <w:rFonts w:ascii="Times New Roman" w:hAnsi="Times New Roman"/>
          <w:sz w:val="28"/>
          <w:szCs w:val="28"/>
        </w:rPr>
        <w:t xml:space="preserve"> комплексны</w:t>
      </w:r>
      <w:r w:rsidR="00586522">
        <w:rPr>
          <w:rFonts w:ascii="Times New Roman" w:hAnsi="Times New Roman"/>
          <w:sz w:val="28"/>
          <w:szCs w:val="28"/>
        </w:rPr>
        <w:t>е кадастровые</w:t>
      </w:r>
      <w:r w:rsidRPr="00022BEB">
        <w:rPr>
          <w:rFonts w:ascii="Times New Roman" w:hAnsi="Times New Roman"/>
          <w:sz w:val="28"/>
          <w:szCs w:val="28"/>
        </w:rPr>
        <w:t xml:space="preserve"> работ</w:t>
      </w:r>
      <w:r w:rsidR="00586522">
        <w:rPr>
          <w:rFonts w:ascii="Times New Roman" w:hAnsi="Times New Roman"/>
          <w:sz w:val="28"/>
          <w:szCs w:val="28"/>
        </w:rPr>
        <w:t>ы</w:t>
      </w:r>
      <w:r w:rsidRPr="00022BEB">
        <w:rPr>
          <w:rFonts w:ascii="Times New Roman" w:hAnsi="Times New Roman"/>
          <w:sz w:val="28"/>
          <w:szCs w:val="28"/>
        </w:rPr>
        <w:t xml:space="preserve"> на территории сельского поселения </w:t>
      </w:r>
      <w:proofErr w:type="spellStart"/>
      <w:r w:rsidRPr="00022BEB">
        <w:rPr>
          <w:rFonts w:ascii="Times New Roman" w:hAnsi="Times New Roman"/>
          <w:sz w:val="28"/>
          <w:szCs w:val="28"/>
        </w:rPr>
        <w:t>Тигинское</w:t>
      </w:r>
      <w:proofErr w:type="spellEnd"/>
      <w:r w:rsidRPr="00022BEB">
        <w:rPr>
          <w:rFonts w:ascii="Times New Roman" w:hAnsi="Times New Roman"/>
          <w:sz w:val="28"/>
          <w:szCs w:val="28"/>
        </w:rPr>
        <w:t>.</w:t>
      </w:r>
      <w:r w:rsidRPr="00022BEB">
        <w:rPr>
          <w:rFonts w:ascii="Times New Roman" w:hAnsi="Times New Roman"/>
          <w:sz w:val="28"/>
          <w:szCs w:val="20"/>
        </w:rPr>
        <w:t xml:space="preserve"> В результате комплексных кадастровых работ уточнены 267 земельных участка, сведения которых внесены в ЕГРН.</w:t>
      </w:r>
    </w:p>
    <w:p w:rsidR="00022BEB" w:rsidRPr="00022BEB" w:rsidRDefault="00022BEB" w:rsidP="00E30E24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022BEB">
        <w:rPr>
          <w:rFonts w:ascii="Times New Roman" w:hAnsi="Times New Roman"/>
          <w:iCs/>
          <w:color w:val="000000"/>
          <w:sz w:val="28"/>
          <w:szCs w:val="28"/>
        </w:rPr>
        <w:t xml:space="preserve">Проведена работа </w:t>
      </w:r>
      <w:r w:rsidRPr="00022BEB">
        <w:rPr>
          <w:rFonts w:ascii="Times New Roman" w:hAnsi="Times New Roman"/>
          <w:sz w:val="28"/>
          <w:szCs w:val="28"/>
        </w:rPr>
        <w:t xml:space="preserve">по предоставлению единовременной денежной выплаты взамен предоставления земельного участка 5 семьям, имеющим трех и более детей, в соответствии с </w:t>
      </w:r>
      <w:r w:rsidRPr="00022BEB">
        <w:rPr>
          <w:rFonts w:ascii="Times New Roman" w:hAnsi="Times New Roman"/>
          <w:color w:val="000000"/>
          <w:sz w:val="28"/>
          <w:szCs w:val="28"/>
        </w:rPr>
        <w:t xml:space="preserve">3аконом Вологодской области от 10 декабря 2018 года </w:t>
      </w:r>
      <w:r w:rsidRPr="00022BEB">
        <w:rPr>
          <w:rFonts w:ascii="Times New Roman" w:hAnsi="Times New Roman"/>
          <w:bCs/>
          <w:color w:val="000000"/>
          <w:sz w:val="28"/>
          <w:szCs w:val="28"/>
        </w:rPr>
        <w:t>№</w:t>
      </w:r>
      <w:r w:rsidRPr="00022BE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22BEB">
        <w:rPr>
          <w:rFonts w:ascii="Times New Roman" w:hAnsi="Times New Roman"/>
          <w:color w:val="000000"/>
          <w:sz w:val="28"/>
          <w:szCs w:val="28"/>
        </w:rPr>
        <w:t>4462-0З «О внесении изменений в закон области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области».</w:t>
      </w:r>
      <w:r w:rsidRPr="00022BEB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0"/>
        </w:rPr>
      </w:pPr>
      <w:r w:rsidRPr="00022BEB">
        <w:rPr>
          <w:rFonts w:ascii="Times New Roman" w:hAnsi="Times New Roman"/>
          <w:sz w:val="28"/>
          <w:szCs w:val="20"/>
        </w:rPr>
        <w:t>В 2024 году п</w:t>
      </w:r>
      <w:r w:rsidRPr="00022BEB">
        <w:rPr>
          <w:rFonts w:ascii="Times New Roman" w:hAnsi="Times New Roman"/>
          <w:sz w:val="28"/>
          <w:szCs w:val="28"/>
        </w:rPr>
        <w:t xml:space="preserve">роводилась работа в рамках исполнения мероприятий по муниципальной программе </w:t>
      </w:r>
      <w:r w:rsidRPr="00022BEB">
        <w:rPr>
          <w:rFonts w:ascii="Times New Roman" w:hAnsi="Times New Roman"/>
          <w:sz w:val="28"/>
          <w:szCs w:val="20"/>
        </w:rPr>
        <w:t>«</w:t>
      </w:r>
      <w:r w:rsidRPr="00022BEB">
        <w:rPr>
          <w:rFonts w:ascii="Times New Roman" w:hAnsi="Times New Roman"/>
          <w:sz w:val="28"/>
          <w:szCs w:val="28"/>
        </w:rPr>
        <w:t xml:space="preserve">Управление муниципальным имуществом, состоящим в муниципальной казне </w:t>
      </w:r>
      <w:r w:rsidRPr="00022BEB">
        <w:rPr>
          <w:rFonts w:ascii="Times New Roman" w:hAnsi="Times New Roman"/>
          <w:sz w:val="28"/>
          <w:szCs w:val="20"/>
        </w:rPr>
        <w:t xml:space="preserve">Вожегодского муниципального округа на 2017-2025 годы». 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Выполнены целевые индикаторы программы: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- текущее содержание имущества к</w:t>
      </w:r>
      <w:r w:rsidR="001F6D24">
        <w:rPr>
          <w:rFonts w:ascii="Times New Roman" w:hAnsi="Times New Roman"/>
          <w:kern w:val="1"/>
          <w:sz w:val="28"/>
          <w:szCs w:val="28"/>
          <w:lang w:eastAsia="ar-SA"/>
        </w:rPr>
        <w:t>азны</w:t>
      </w: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 xml:space="preserve"> округа – 86,13 % (5334,0 тыс. рублей);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- проведение текущих и капитальных ремонтов объектов, находящихся в муниципальной казне округа – 98 % (2831,3 тыс. рублей);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- взносы на капитальный ремонт общего имущества МКД – 80 % (767,7 тыс. рублей);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- снос ветхих объектов недвижимого имущества – 100,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0</w:t>
      </w: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% (1836,7 тыс. рублей);</w:t>
      </w:r>
    </w:p>
    <w:p w:rsidR="00022BEB" w:rsidRPr="00022BEB" w:rsidRDefault="00022BE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022BEB">
        <w:rPr>
          <w:rFonts w:ascii="Times New Roman" w:hAnsi="Times New Roman"/>
          <w:sz w:val="28"/>
          <w:szCs w:val="28"/>
        </w:rPr>
        <w:t>- обеспечение эффективного учета и рационального использования муниципального имуще</w:t>
      </w:r>
      <w:r w:rsidR="001F6D24">
        <w:rPr>
          <w:rFonts w:ascii="Times New Roman" w:hAnsi="Times New Roman"/>
          <w:sz w:val="28"/>
          <w:szCs w:val="28"/>
        </w:rPr>
        <w:t>ства</w:t>
      </w:r>
      <w:r w:rsidRPr="00022BEB">
        <w:rPr>
          <w:rFonts w:ascii="Times New Roman" w:hAnsi="Times New Roman"/>
          <w:sz w:val="28"/>
          <w:szCs w:val="28"/>
        </w:rPr>
        <w:t xml:space="preserve"> округа – </w:t>
      </w:r>
      <w:r w:rsidRPr="00022BEB">
        <w:rPr>
          <w:rFonts w:ascii="Times New Roman" w:hAnsi="Times New Roman"/>
          <w:kern w:val="1"/>
          <w:sz w:val="28"/>
          <w:szCs w:val="28"/>
          <w:lang w:eastAsia="ar-SA"/>
        </w:rPr>
        <w:t>99,4 % (490,3 тыс. рублей).</w:t>
      </w:r>
    </w:p>
    <w:p w:rsidR="00022BEB" w:rsidRDefault="00022BEB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4118" w:rsidRDefault="00D54118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152C35">
        <w:rPr>
          <w:rFonts w:ascii="Times New Roman" w:hAnsi="Times New Roman"/>
          <w:sz w:val="28"/>
          <w:szCs w:val="28"/>
        </w:rPr>
        <w:t>Бюдж</w:t>
      </w:r>
      <w:r w:rsidRPr="003935C7">
        <w:rPr>
          <w:rFonts w:ascii="Times New Roman" w:hAnsi="Times New Roman"/>
          <w:sz w:val="28"/>
          <w:szCs w:val="28"/>
        </w:rPr>
        <w:t xml:space="preserve">ет </w:t>
      </w:r>
      <w:r w:rsidR="00386848">
        <w:rPr>
          <w:rFonts w:ascii="Times New Roman" w:hAnsi="Times New Roman"/>
          <w:sz w:val="28"/>
          <w:szCs w:val="28"/>
        </w:rPr>
        <w:t>округа</w:t>
      </w:r>
    </w:p>
    <w:p w:rsidR="0044463F" w:rsidRDefault="0044463F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23470" w:rsidRDefault="00823470" w:rsidP="00E30E24">
      <w:pPr>
        <w:pStyle w:val="a9"/>
        <w:tabs>
          <w:tab w:val="left" w:pos="0"/>
        </w:tabs>
        <w:ind w:firstLine="851"/>
        <w:jc w:val="both"/>
      </w:pPr>
      <w:r w:rsidRPr="00823470">
        <w:rPr>
          <w:b/>
        </w:rPr>
        <w:t>Доходная часть бюджета.</w:t>
      </w:r>
      <w:r>
        <w:t xml:space="preserve"> Главным приоритетом бюджетной </w:t>
      </w:r>
      <w:r w:rsidRPr="00747E15">
        <w:t>политик</w:t>
      </w:r>
      <w:r>
        <w:t>и остается развитие налогового потенциала на территории округа, наращивание стабильных доходных источников и мобилизация имеющихся резервов, а также безусловная реализация Указов Президента Российской Федерации, полное и своевременное освоение бюджетных средств.</w:t>
      </w:r>
    </w:p>
    <w:p w:rsidR="00823470" w:rsidRDefault="001D7A63" w:rsidP="00E30E24">
      <w:pPr>
        <w:pStyle w:val="a9"/>
        <w:tabs>
          <w:tab w:val="left" w:pos="0"/>
        </w:tabs>
        <w:ind w:firstLine="851"/>
        <w:jc w:val="both"/>
      </w:pPr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7050C54D" wp14:editId="65AE1A0D">
            <wp:simplePos x="0" y="0"/>
            <wp:positionH relativeFrom="column">
              <wp:posOffset>62865</wp:posOffset>
            </wp:positionH>
            <wp:positionV relativeFrom="paragraph">
              <wp:posOffset>36195</wp:posOffset>
            </wp:positionV>
            <wp:extent cx="3019425" cy="2266950"/>
            <wp:effectExtent l="0" t="0" r="0" b="0"/>
            <wp:wrapTight wrapText="bothSides">
              <wp:wrapPolygon edited="0">
                <wp:start x="0" y="0"/>
                <wp:lineTo x="0" y="21600"/>
                <wp:lineTo x="21532" y="21600"/>
                <wp:lineTo x="21532" y="0"/>
                <wp:lineTo x="0" y="0"/>
              </wp:wrapPolygon>
            </wp:wrapTight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470" w:rsidRPr="00747E15">
        <w:t xml:space="preserve"> </w:t>
      </w:r>
      <w:r w:rsidR="00823470">
        <w:t>В 2024 году в бюджет Вожегодского муниципального округа с учетом безвозмездных перечислений поступило</w:t>
      </w:r>
      <w:r w:rsidR="00DC35AA">
        <w:t xml:space="preserve"> доходов</w:t>
      </w:r>
      <w:r w:rsidR="00823470">
        <w:t xml:space="preserve"> 929,8 млн. руб</w:t>
      </w:r>
      <w:r w:rsidR="00DC35AA">
        <w:t>лей</w:t>
      </w:r>
      <w:r w:rsidR="00823470">
        <w:t>. Налоговые и неналоговые доходы исполнены в размере 303,6 млн. рублей, что составляет 139,2 % уточненного годового назначения.</w:t>
      </w:r>
    </w:p>
    <w:p w:rsidR="00823470" w:rsidRDefault="00823470" w:rsidP="00E30E24">
      <w:pPr>
        <w:pStyle w:val="a9"/>
        <w:tabs>
          <w:tab w:val="left" w:pos="0"/>
        </w:tabs>
        <w:ind w:firstLine="851"/>
        <w:jc w:val="both"/>
      </w:pPr>
      <w:r>
        <w:t>По сравнению с 2020 годом поступление налоговых и неналоговых доходов увеличилось на 125,7 млн. рублей.</w:t>
      </w:r>
    </w:p>
    <w:p w:rsidR="00823470" w:rsidRDefault="00F529AE" w:rsidP="00E30E24">
      <w:pPr>
        <w:pStyle w:val="a9"/>
        <w:tabs>
          <w:tab w:val="left" w:pos="0"/>
        </w:tabs>
        <w:ind w:firstLine="851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1F4DB74E" wp14:editId="037DF598">
            <wp:simplePos x="0" y="0"/>
            <wp:positionH relativeFrom="column">
              <wp:posOffset>138430</wp:posOffset>
            </wp:positionH>
            <wp:positionV relativeFrom="paragraph">
              <wp:posOffset>64770</wp:posOffset>
            </wp:positionV>
            <wp:extent cx="2840355" cy="2417445"/>
            <wp:effectExtent l="0" t="0" r="0" b="1905"/>
            <wp:wrapTight wrapText="bothSides">
              <wp:wrapPolygon edited="0">
                <wp:start x="0" y="0"/>
                <wp:lineTo x="0" y="21617"/>
                <wp:lineTo x="21586" y="21617"/>
                <wp:lineTo x="21586" y="0"/>
                <wp:lineTo x="0" y="0"/>
              </wp:wrapPolygon>
            </wp:wrapTight>
            <wp:docPr id="56" name="Диаграм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470">
        <w:t xml:space="preserve"> </w:t>
      </w:r>
      <w:r w:rsidR="00823470" w:rsidRPr="001C7AE6">
        <w:rPr>
          <w:noProof/>
        </w:rPr>
        <w:t xml:space="preserve">В структуре налоговых и неналоговых доходов бюджета </w:t>
      </w:r>
      <w:r w:rsidR="00823470">
        <w:rPr>
          <w:noProof/>
        </w:rPr>
        <w:t>округа основным источником поступлений является налог на доходы физических лиц – 66,0 %.</w:t>
      </w:r>
    </w:p>
    <w:p w:rsidR="00823470" w:rsidRDefault="00823470" w:rsidP="00E30E24">
      <w:pPr>
        <w:pStyle w:val="a9"/>
        <w:tabs>
          <w:tab w:val="left" w:pos="0"/>
        </w:tabs>
        <w:ind w:firstLine="851"/>
        <w:jc w:val="both"/>
      </w:pPr>
      <w:r>
        <w:rPr>
          <w:noProof/>
        </w:rPr>
        <w:t xml:space="preserve"> </w:t>
      </w:r>
      <w:r>
        <w:t xml:space="preserve">Принятые меры по легализации объектов налогообложения и снижению неформальной занятости населения позволили получить в бюджет округа </w:t>
      </w:r>
      <w:r w:rsidR="00A7525E">
        <w:t>1358,8</w:t>
      </w:r>
      <w:r>
        <w:t xml:space="preserve"> тыс. рублей на доходы физических лиц. </w:t>
      </w:r>
    </w:p>
    <w:p w:rsidR="00F529AE" w:rsidRDefault="00F529AE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400D9" w:rsidRPr="00790FED" w:rsidRDefault="001D7A63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790FE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92384" behindDoc="1" locked="0" layoutInCell="1" allowOverlap="1" wp14:anchorId="0294ACE1" wp14:editId="1CB8E99D">
            <wp:simplePos x="0" y="0"/>
            <wp:positionH relativeFrom="column">
              <wp:posOffset>3225165</wp:posOffset>
            </wp:positionH>
            <wp:positionV relativeFrom="paragraph">
              <wp:posOffset>63500</wp:posOffset>
            </wp:positionV>
            <wp:extent cx="2800350" cy="21717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7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76500609" wp14:editId="77047F4D">
            <wp:simplePos x="0" y="0"/>
            <wp:positionH relativeFrom="column">
              <wp:posOffset>-48895</wp:posOffset>
            </wp:positionH>
            <wp:positionV relativeFrom="paragraph">
              <wp:posOffset>1950720</wp:posOffset>
            </wp:positionV>
            <wp:extent cx="2924175" cy="1724025"/>
            <wp:effectExtent l="0" t="0" r="0" b="0"/>
            <wp:wrapTight wrapText="bothSides">
              <wp:wrapPolygon edited="0">
                <wp:start x="0" y="0"/>
                <wp:lineTo x="0" y="21481"/>
                <wp:lineTo x="21530" y="21481"/>
                <wp:lineTo x="21530" y="0"/>
                <wp:lineTo x="0" y="0"/>
              </wp:wrapPolygon>
            </wp:wrapTight>
            <wp:docPr id="58" name="Диаграмма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BC9" w:rsidRPr="00790FED">
        <w:rPr>
          <w:rFonts w:ascii="Times New Roman" w:hAnsi="Times New Roman"/>
          <w:b/>
          <w:sz w:val="28"/>
          <w:szCs w:val="28"/>
        </w:rPr>
        <w:t>Расходная часть.</w:t>
      </w:r>
      <w:r w:rsidR="00650BC9" w:rsidRPr="00790FED">
        <w:rPr>
          <w:rFonts w:ascii="Times New Roman" w:hAnsi="Times New Roman"/>
          <w:sz w:val="28"/>
          <w:szCs w:val="28"/>
        </w:rPr>
        <w:t xml:space="preserve"> </w:t>
      </w:r>
      <w:r w:rsidR="006400D9" w:rsidRPr="00790FED">
        <w:rPr>
          <w:rFonts w:ascii="Times New Roman" w:hAnsi="Times New Roman"/>
          <w:sz w:val="28"/>
          <w:szCs w:val="28"/>
        </w:rPr>
        <w:t xml:space="preserve">Формирование и исполнение расходной части бюджета осуществляется в соответствии с расходными обязательствами округа.  Объем расходов консолидированного бюджета за 2024 год составил 941,3 млн. рублей. Расходные обязательства сформированы с учетом обеспечения исполнения «майских» указов Президента Российской Федерации.  В 2024 году на расходы в области образования, культуры, здравоохранения, физкультуры и социальной политики направлено 47,9 % от общего объема консолидированного бюджета или 451,1 млн. рублей, что на 6,8 % больше, чем в 2023 году. Несмотря на </w:t>
      </w:r>
      <w:r w:rsidR="006400D9" w:rsidRPr="00790FED">
        <w:rPr>
          <w:rFonts w:ascii="Times New Roman" w:hAnsi="Times New Roman"/>
          <w:sz w:val="28"/>
          <w:szCs w:val="28"/>
        </w:rPr>
        <w:lastRenderedPageBreak/>
        <w:t>кризисные проявления в экономике, в округе обеспечена социальная стабильность, подтверждением этого является сохранение объемов средств, направляемых на социальную поддержку населения, отсутствие задолженности по заработной плате работникам бюджетной сферы и осуществление поэтапного повышения уровня заработной платы в учреждениях социальной сферы.</w:t>
      </w:r>
    </w:p>
    <w:p w:rsidR="006400D9" w:rsidRDefault="006400D9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790FED">
        <w:rPr>
          <w:rFonts w:ascii="Times New Roman" w:hAnsi="Times New Roman"/>
          <w:sz w:val="28"/>
          <w:szCs w:val="28"/>
        </w:rPr>
        <w:t xml:space="preserve">Продолжено формирование бюджета с помощью программно-целевых методов планирования. На реализацию муниципальных программ округа в 2024 году направлено 933,4 млн. рублей или 99,2 % от общих расходов бюджета. </w:t>
      </w:r>
    </w:p>
    <w:p w:rsidR="006400D9" w:rsidRPr="00206D6B" w:rsidRDefault="006400D9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06D6B">
        <w:rPr>
          <w:rFonts w:ascii="Times New Roman" w:hAnsi="Times New Roman"/>
          <w:sz w:val="28"/>
          <w:szCs w:val="28"/>
        </w:rPr>
        <w:t>Бюджетная политика Вожегодского округа ориентирована на обеспечение сбалансированности бюджета при безусловном исполнении принятых расходных обязательств и недопущении роста муниципального долга. С 2017 года объем муниципального долга сохраняется на нулевом уровне, как по бюджетным кредитам, так и по муниципальным гарантиям.</w:t>
      </w:r>
    </w:p>
    <w:p w:rsidR="006400D9" w:rsidRPr="00206D6B" w:rsidRDefault="006400D9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206D6B">
        <w:rPr>
          <w:rFonts w:ascii="Times New Roman" w:hAnsi="Times New Roman"/>
          <w:sz w:val="28"/>
          <w:szCs w:val="28"/>
        </w:rPr>
        <w:t>Для наращивания общего объема расходов местного бюджета требуется и в дальнейшем выявлять резервы и перераспределять средства в пользу приоритетных направлений, прежде всего обеспечивающих решение задач по созданию условий для экономического роста и выполнения Указов Президента Российской Федерации.</w:t>
      </w:r>
    </w:p>
    <w:p w:rsidR="00103395" w:rsidRPr="0024364D" w:rsidRDefault="00103395" w:rsidP="00E30E24">
      <w:pPr>
        <w:pStyle w:val="a3"/>
        <w:tabs>
          <w:tab w:val="left" w:pos="0"/>
        </w:tabs>
        <w:ind w:firstLine="851"/>
        <w:rPr>
          <w:rFonts w:ascii="Times New Roman" w:hAnsi="Times New Roman"/>
          <w:sz w:val="28"/>
          <w:szCs w:val="28"/>
          <w:highlight w:val="yellow"/>
        </w:rPr>
      </w:pPr>
    </w:p>
    <w:p w:rsidR="009B7463" w:rsidRDefault="009B7463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7E2E95">
        <w:rPr>
          <w:rFonts w:ascii="Times New Roman" w:hAnsi="Times New Roman"/>
          <w:sz w:val="28"/>
          <w:szCs w:val="28"/>
        </w:rPr>
        <w:t>Архивн</w:t>
      </w:r>
      <w:r w:rsidRPr="007801E6">
        <w:rPr>
          <w:rFonts w:ascii="Times New Roman" w:hAnsi="Times New Roman"/>
          <w:sz w:val="28"/>
          <w:szCs w:val="28"/>
        </w:rPr>
        <w:t xml:space="preserve">ое </w:t>
      </w:r>
      <w:r w:rsidR="000C5EB6" w:rsidRPr="007801E6">
        <w:rPr>
          <w:rFonts w:ascii="Times New Roman" w:hAnsi="Times New Roman"/>
          <w:sz w:val="28"/>
          <w:szCs w:val="28"/>
        </w:rPr>
        <w:t>дело</w:t>
      </w:r>
    </w:p>
    <w:p w:rsidR="0024364D" w:rsidRDefault="0024364D" w:rsidP="00E30E24">
      <w:pPr>
        <w:pStyle w:val="a3"/>
        <w:tabs>
          <w:tab w:val="left" w:pos="0"/>
        </w:tabs>
        <w:ind w:firstLine="851"/>
        <w:jc w:val="both"/>
      </w:pPr>
    </w:p>
    <w:p w:rsidR="001A6A57" w:rsidRPr="00710AE4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710AE4">
        <w:rPr>
          <w:rFonts w:ascii="Times New Roman" w:hAnsi="Times New Roman"/>
          <w:sz w:val="28"/>
          <w:szCs w:val="28"/>
        </w:rPr>
        <w:t>В течение 2024 года велась работа по обеспечению нормативных требований сохранности и государственного учета документов, проведена подшивка документов и переплет дел – 155 единиц хранения (далее – ед.</w:t>
      </w:r>
      <w:r w:rsidR="00710AE4" w:rsidRPr="00710AE4">
        <w:rPr>
          <w:rFonts w:ascii="Times New Roman" w:hAnsi="Times New Roman"/>
          <w:sz w:val="28"/>
          <w:szCs w:val="28"/>
        </w:rPr>
        <w:t xml:space="preserve"> </w:t>
      </w:r>
      <w:r w:rsidRPr="00710AE4">
        <w:rPr>
          <w:rFonts w:ascii="Times New Roman" w:hAnsi="Times New Roman"/>
          <w:sz w:val="28"/>
          <w:szCs w:val="28"/>
        </w:rPr>
        <w:t xml:space="preserve">хр.), </w:t>
      </w:r>
      <w:proofErr w:type="spellStart"/>
      <w:r w:rsidRPr="00710AE4">
        <w:rPr>
          <w:rFonts w:ascii="Times New Roman" w:hAnsi="Times New Roman"/>
          <w:sz w:val="28"/>
          <w:szCs w:val="28"/>
        </w:rPr>
        <w:t>закартонировано</w:t>
      </w:r>
      <w:proofErr w:type="spellEnd"/>
      <w:r w:rsidRPr="00710AE4">
        <w:rPr>
          <w:rFonts w:ascii="Times New Roman" w:hAnsi="Times New Roman"/>
          <w:sz w:val="28"/>
          <w:szCs w:val="28"/>
        </w:rPr>
        <w:t xml:space="preserve"> документов – 952 единицы хранения. В</w:t>
      </w:r>
      <w:r w:rsidRPr="00710AE4">
        <w:rPr>
          <w:rFonts w:ascii="Times New Roman" w:hAnsi="Times New Roman"/>
          <w:color w:val="000000" w:themeColor="text1"/>
          <w:sz w:val="28"/>
          <w:szCs w:val="28"/>
        </w:rPr>
        <w:t xml:space="preserve"> базу </w:t>
      </w:r>
      <w:r w:rsidRPr="00710AE4">
        <w:rPr>
          <w:rFonts w:ascii="Times New Roman" w:hAnsi="Times New Roman"/>
          <w:sz w:val="28"/>
          <w:szCs w:val="28"/>
        </w:rPr>
        <w:t>ПК «Архивный фонд»</w:t>
      </w:r>
      <w:r w:rsidRPr="00710AE4">
        <w:rPr>
          <w:rFonts w:ascii="Times New Roman" w:hAnsi="Times New Roman"/>
          <w:color w:val="000000" w:themeColor="text1"/>
          <w:sz w:val="28"/>
          <w:szCs w:val="28"/>
        </w:rPr>
        <w:t xml:space="preserve"> введено 1336 ед.</w:t>
      </w:r>
      <w:r w:rsidR="00710AE4" w:rsidRPr="00710A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0AE4">
        <w:rPr>
          <w:rFonts w:ascii="Times New Roman" w:hAnsi="Times New Roman"/>
          <w:color w:val="000000" w:themeColor="text1"/>
          <w:sz w:val="28"/>
          <w:szCs w:val="28"/>
        </w:rPr>
        <w:t>хр. в 25 фондах, новых фондов нет, 33 описи дел, из них введены вновь 7 описей дел – 534 ед.</w:t>
      </w:r>
      <w:r w:rsidR="00710AE4" w:rsidRPr="00710A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0AE4">
        <w:rPr>
          <w:rFonts w:ascii="Times New Roman" w:hAnsi="Times New Roman"/>
          <w:color w:val="000000" w:themeColor="text1"/>
          <w:sz w:val="28"/>
          <w:szCs w:val="28"/>
        </w:rPr>
        <w:t>хр. по личному составу.</w:t>
      </w:r>
    </w:p>
    <w:p w:rsidR="001A6A57" w:rsidRPr="00710AE4" w:rsidRDefault="00710AE4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20320</wp:posOffset>
            </wp:positionV>
            <wp:extent cx="2551430" cy="1579245"/>
            <wp:effectExtent l="0" t="0" r="1270" b="1905"/>
            <wp:wrapTight wrapText="bothSides">
              <wp:wrapPolygon edited="0">
                <wp:start x="0" y="0"/>
                <wp:lineTo x="0" y="21626"/>
                <wp:lineTo x="21611" y="21626"/>
                <wp:lineTo x="21611" y="0"/>
                <wp:lineTo x="0" y="0"/>
              </wp:wrapPolygon>
            </wp:wrapTight>
            <wp:docPr id="101" name="Диаграмма 1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A57" w:rsidRPr="00710AE4">
        <w:rPr>
          <w:rFonts w:ascii="Times New Roman" w:hAnsi="Times New Roman"/>
          <w:sz w:val="28"/>
          <w:szCs w:val="28"/>
        </w:rPr>
        <w:t>На 1 января 2025 года в архиве хранятся документы 148 фондов, 38101 ед.</w:t>
      </w:r>
      <w:r w:rsidRPr="00710AE4">
        <w:rPr>
          <w:rFonts w:ascii="Times New Roman" w:hAnsi="Times New Roman"/>
          <w:sz w:val="28"/>
          <w:szCs w:val="28"/>
        </w:rPr>
        <w:t xml:space="preserve"> хр. в том числе</w:t>
      </w:r>
      <w:r w:rsidR="001A6A57" w:rsidRPr="00710AE4">
        <w:rPr>
          <w:rFonts w:ascii="Times New Roman" w:hAnsi="Times New Roman"/>
          <w:sz w:val="28"/>
          <w:szCs w:val="28"/>
        </w:rPr>
        <w:t xml:space="preserve"> 109 фондов управленческой документации </w:t>
      </w:r>
      <w:r w:rsidRPr="00710AE4">
        <w:rPr>
          <w:rFonts w:ascii="Times New Roman" w:hAnsi="Times New Roman"/>
          <w:sz w:val="28"/>
          <w:szCs w:val="28"/>
        </w:rPr>
        <w:t>(</w:t>
      </w:r>
      <w:r w:rsidR="001A6A57" w:rsidRPr="00710AE4">
        <w:rPr>
          <w:rFonts w:ascii="Times New Roman" w:hAnsi="Times New Roman"/>
          <w:sz w:val="28"/>
          <w:szCs w:val="28"/>
        </w:rPr>
        <w:t>20492 ед.</w:t>
      </w:r>
      <w:r w:rsidRPr="00710AE4">
        <w:rPr>
          <w:rFonts w:ascii="Times New Roman" w:hAnsi="Times New Roman"/>
          <w:sz w:val="28"/>
          <w:szCs w:val="28"/>
        </w:rPr>
        <w:t xml:space="preserve"> </w:t>
      </w:r>
      <w:r w:rsidR="001A6A57" w:rsidRPr="00710AE4">
        <w:rPr>
          <w:rFonts w:ascii="Times New Roman" w:hAnsi="Times New Roman"/>
          <w:sz w:val="28"/>
          <w:szCs w:val="28"/>
        </w:rPr>
        <w:t>хр.</w:t>
      </w:r>
      <w:r w:rsidRPr="00710AE4">
        <w:rPr>
          <w:rFonts w:ascii="Times New Roman" w:hAnsi="Times New Roman"/>
          <w:sz w:val="28"/>
          <w:szCs w:val="28"/>
        </w:rPr>
        <w:t>),</w:t>
      </w:r>
      <w:r w:rsidR="001A6A57" w:rsidRPr="00710AE4">
        <w:rPr>
          <w:rFonts w:ascii="Times New Roman" w:hAnsi="Times New Roman"/>
          <w:sz w:val="28"/>
          <w:szCs w:val="28"/>
        </w:rPr>
        <w:t xml:space="preserve"> 1 фонд документов личного происхождения </w:t>
      </w:r>
      <w:r w:rsidRPr="00710AE4">
        <w:rPr>
          <w:rFonts w:ascii="Times New Roman" w:hAnsi="Times New Roman"/>
          <w:sz w:val="28"/>
          <w:szCs w:val="28"/>
        </w:rPr>
        <w:t>(</w:t>
      </w:r>
      <w:r w:rsidR="001A6A57" w:rsidRPr="00710AE4">
        <w:rPr>
          <w:rFonts w:ascii="Times New Roman" w:hAnsi="Times New Roman"/>
          <w:sz w:val="28"/>
          <w:szCs w:val="28"/>
        </w:rPr>
        <w:t>38 ед.</w:t>
      </w:r>
      <w:r w:rsidRPr="00710AE4">
        <w:rPr>
          <w:rFonts w:ascii="Times New Roman" w:hAnsi="Times New Roman"/>
          <w:sz w:val="28"/>
          <w:szCs w:val="28"/>
        </w:rPr>
        <w:t xml:space="preserve"> </w:t>
      </w:r>
      <w:r w:rsidR="001A6A57" w:rsidRPr="00710AE4">
        <w:rPr>
          <w:rFonts w:ascii="Times New Roman" w:hAnsi="Times New Roman"/>
          <w:sz w:val="28"/>
          <w:szCs w:val="28"/>
        </w:rPr>
        <w:t>хр.</w:t>
      </w:r>
      <w:r w:rsidRPr="00710AE4">
        <w:rPr>
          <w:rFonts w:ascii="Times New Roman" w:hAnsi="Times New Roman"/>
          <w:sz w:val="28"/>
          <w:szCs w:val="28"/>
        </w:rPr>
        <w:t>),</w:t>
      </w:r>
      <w:r w:rsidR="001A6A57" w:rsidRPr="00710AE4">
        <w:rPr>
          <w:rFonts w:ascii="Times New Roman" w:hAnsi="Times New Roman"/>
          <w:sz w:val="28"/>
          <w:szCs w:val="28"/>
        </w:rPr>
        <w:t xml:space="preserve"> 38 фондов</w:t>
      </w:r>
      <w:r w:rsidRPr="00710AE4">
        <w:rPr>
          <w:rFonts w:ascii="Times New Roman" w:hAnsi="Times New Roman"/>
          <w:sz w:val="28"/>
          <w:szCs w:val="28"/>
        </w:rPr>
        <w:t xml:space="preserve"> документов по личному составу (</w:t>
      </w:r>
      <w:r w:rsidR="001A6A57" w:rsidRPr="00710AE4">
        <w:rPr>
          <w:rFonts w:ascii="Times New Roman" w:hAnsi="Times New Roman"/>
          <w:sz w:val="28"/>
          <w:szCs w:val="28"/>
        </w:rPr>
        <w:t>17571 ед.</w:t>
      </w:r>
      <w:r w:rsidRPr="00710AE4">
        <w:rPr>
          <w:rFonts w:ascii="Times New Roman" w:hAnsi="Times New Roman"/>
          <w:sz w:val="28"/>
          <w:szCs w:val="28"/>
        </w:rPr>
        <w:t xml:space="preserve"> </w:t>
      </w:r>
      <w:r w:rsidR="001A6A57" w:rsidRPr="00710AE4">
        <w:rPr>
          <w:rFonts w:ascii="Times New Roman" w:hAnsi="Times New Roman"/>
          <w:sz w:val="28"/>
          <w:szCs w:val="28"/>
        </w:rPr>
        <w:t>хр.</w:t>
      </w:r>
      <w:r w:rsidRPr="00710AE4">
        <w:rPr>
          <w:rFonts w:ascii="Times New Roman" w:hAnsi="Times New Roman"/>
          <w:sz w:val="28"/>
          <w:szCs w:val="28"/>
        </w:rPr>
        <w:t>).</w:t>
      </w:r>
      <w:r w:rsidR="001A6A57" w:rsidRPr="00710AE4">
        <w:rPr>
          <w:rFonts w:ascii="Times New Roman" w:hAnsi="Times New Roman"/>
          <w:sz w:val="28"/>
          <w:szCs w:val="28"/>
        </w:rPr>
        <w:t xml:space="preserve">  </w:t>
      </w:r>
    </w:p>
    <w:p w:rsidR="001A6A57" w:rsidRPr="00710AE4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710AE4">
        <w:rPr>
          <w:rFonts w:ascii="Times New Roman" w:hAnsi="Times New Roman"/>
          <w:sz w:val="28"/>
          <w:szCs w:val="28"/>
        </w:rPr>
        <w:t>В 2024 году на хранение приняты документы на бумажных носителях в количестве 952 ед.</w:t>
      </w:r>
      <w:r w:rsidR="00710AE4" w:rsidRPr="00710AE4">
        <w:rPr>
          <w:rFonts w:ascii="Times New Roman" w:hAnsi="Times New Roman"/>
          <w:sz w:val="28"/>
          <w:szCs w:val="28"/>
        </w:rPr>
        <w:t xml:space="preserve"> </w:t>
      </w:r>
      <w:r w:rsidRPr="00710AE4">
        <w:rPr>
          <w:rFonts w:ascii="Times New Roman" w:hAnsi="Times New Roman"/>
          <w:sz w:val="28"/>
          <w:szCs w:val="28"/>
        </w:rPr>
        <w:t>хр. (управленческой документации от организаций - источников комплектования – 802 ед.</w:t>
      </w:r>
      <w:r w:rsidR="00710AE4" w:rsidRPr="00710AE4">
        <w:rPr>
          <w:rFonts w:ascii="Times New Roman" w:hAnsi="Times New Roman"/>
          <w:sz w:val="28"/>
          <w:szCs w:val="28"/>
        </w:rPr>
        <w:t xml:space="preserve"> хр.,</w:t>
      </w:r>
      <w:r w:rsidRPr="00710AE4">
        <w:rPr>
          <w:rFonts w:ascii="Times New Roman" w:hAnsi="Times New Roman"/>
          <w:sz w:val="28"/>
          <w:szCs w:val="28"/>
        </w:rPr>
        <w:t xml:space="preserve"> документов по личному составу ликвидируемых организаций – 150 ед.</w:t>
      </w:r>
      <w:r w:rsidR="00710AE4" w:rsidRPr="00710AE4">
        <w:rPr>
          <w:rFonts w:ascii="Times New Roman" w:hAnsi="Times New Roman"/>
          <w:sz w:val="28"/>
          <w:szCs w:val="28"/>
        </w:rPr>
        <w:t xml:space="preserve"> </w:t>
      </w:r>
      <w:r w:rsidRPr="00710AE4">
        <w:rPr>
          <w:rFonts w:ascii="Times New Roman" w:hAnsi="Times New Roman"/>
          <w:sz w:val="28"/>
          <w:szCs w:val="28"/>
        </w:rPr>
        <w:t>хр.)</w:t>
      </w:r>
      <w:r w:rsidR="00710AE4" w:rsidRPr="00710AE4">
        <w:rPr>
          <w:rFonts w:ascii="Times New Roman" w:hAnsi="Times New Roman"/>
          <w:sz w:val="28"/>
          <w:szCs w:val="28"/>
        </w:rPr>
        <w:t>.</w:t>
      </w:r>
    </w:p>
    <w:p w:rsidR="001A6A57" w:rsidRPr="00710AE4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710AE4">
        <w:rPr>
          <w:rFonts w:ascii="Times New Roman" w:hAnsi="Times New Roman"/>
          <w:sz w:val="28"/>
          <w:szCs w:val="28"/>
        </w:rPr>
        <w:t>Проведена работа по обеспечению сохранности, учету и упорядочению документов в организациях – источниках комплектования за 2024 год.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sz w:val="28"/>
          <w:szCs w:val="28"/>
        </w:rPr>
        <w:lastRenderedPageBreak/>
        <w:t xml:space="preserve">В отчетном году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>на ЭПК Министерства культуры Вологодской области, направлены и утверждены описи 24 организаций – источников комплектования</w:t>
      </w:r>
      <w:r w:rsidRPr="005D0F7F">
        <w:rPr>
          <w:rFonts w:ascii="Times New Roman" w:hAnsi="Times New Roman"/>
          <w:sz w:val="28"/>
          <w:szCs w:val="28"/>
        </w:rPr>
        <w:t xml:space="preserve">.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Утверждено 44 описи дел постоянного хранения – 831 </w:t>
      </w:r>
      <w:proofErr w:type="spellStart"/>
      <w:r w:rsidRPr="005D0F7F">
        <w:rPr>
          <w:rFonts w:ascii="Times New Roman" w:hAnsi="Times New Roman"/>
          <w:color w:val="000000" w:themeColor="text1"/>
          <w:sz w:val="28"/>
          <w:szCs w:val="28"/>
        </w:rPr>
        <w:t>ед.хр</w:t>
      </w:r>
      <w:proofErr w:type="spellEnd"/>
      <w:r w:rsidRPr="005D0F7F">
        <w:rPr>
          <w:rFonts w:ascii="Times New Roman" w:hAnsi="Times New Roman"/>
          <w:color w:val="000000" w:themeColor="text1"/>
          <w:sz w:val="28"/>
          <w:szCs w:val="28"/>
        </w:rPr>
        <w:t>.  22 описи дел по личному составу – 212 ед.</w:t>
      </w:r>
      <w:r w:rsidR="005D0F7F"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хр. 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В 2024 году экспертной комиссией пр</w:t>
      </w:r>
      <w:r w:rsidR="00F529AE">
        <w:rPr>
          <w:rFonts w:ascii="Times New Roman" w:hAnsi="Times New Roman"/>
          <w:color w:val="000000" w:themeColor="text1"/>
          <w:sz w:val="28"/>
          <w:szCs w:val="28"/>
        </w:rPr>
        <w:t>и администрации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 округа утверждены описи дел по личному составу за 2020-2021 годы: 123 </w:t>
      </w:r>
      <w:proofErr w:type="spellStart"/>
      <w:r w:rsidRPr="005D0F7F">
        <w:rPr>
          <w:rFonts w:ascii="Times New Roman" w:hAnsi="Times New Roman"/>
          <w:color w:val="000000" w:themeColor="text1"/>
          <w:sz w:val="28"/>
          <w:szCs w:val="28"/>
        </w:rPr>
        <w:t>ед.хр</w:t>
      </w:r>
      <w:proofErr w:type="spellEnd"/>
      <w:r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., 15 организаций.  </w:t>
      </w:r>
      <w:r w:rsidRPr="005D0F7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Проведена паспортизация 26 архивов организаций – источников комплектования муниципального ар</w:t>
      </w:r>
      <w:r w:rsidR="00F529A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хива</w:t>
      </w:r>
      <w:r w:rsidRPr="005D0F7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округа.  </w:t>
      </w:r>
      <w:r w:rsidRPr="005D0F7F">
        <w:rPr>
          <w:rFonts w:ascii="Times New Roman" w:hAnsi="Times New Roman"/>
          <w:sz w:val="28"/>
          <w:szCs w:val="28"/>
        </w:rPr>
        <w:t xml:space="preserve">Проводилась работа по обеспечению сохранности документов ликвидированных организаций, оказывалась методическая помощь в формировании дел, подготовке их к передаче на хранение, составлении описей документов. 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Предоставление информационных услуг и использование документов Архивного фонда Российской Федерации и других документов: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- исполнение социально-правовых запросов, связанных с социальной защитой граждан, предусматривающие их пенсионное обеспечение, а также получение льгот и компенсаций в соответствии с законодательством - поступило – 459 запросов. Исполнено в установленные сроки – 459 запросов, из них: положительных – 377; отрицательных – 10; нет документов – 72.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D0F7F"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>исполнение тематических запросов: поступило – 112 запросов. Исполнено в установленные сроки – 112 запросов, из них: положительных – 93; нет документов – 65, отказ – 3.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Основная причина отказа в предоставлении муниципальной услуги – неполный перечень документов, необходимых в соответствии с нормативно-правовыми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представлению заявителем.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D0F7F" w:rsidRPr="005D0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>копирование документов: 138 ед. хр., 583 листов:</w:t>
      </w:r>
      <w:r w:rsidRPr="005D0F7F">
        <w:rPr>
          <w:rFonts w:ascii="Times New Roman" w:hAnsi="Times New Roman"/>
          <w:sz w:val="28"/>
          <w:szCs w:val="28"/>
        </w:rPr>
        <w:t xml:space="preserve"> </w:t>
      </w:r>
      <w:r w:rsidRPr="005D0F7F">
        <w:rPr>
          <w:rFonts w:ascii="Times New Roman" w:hAnsi="Times New Roman"/>
          <w:color w:val="000000" w:themeColor="text1"/>
          <w:sz w:val="28"/>
          <w:szCs w:val="28"/>
        </w:rPr>
        <w:t>копирование документов, связанных с имущественными правами граждан – документы по землеустройству и приватизации жилья; при исполнении тематических и социально-правовых запросов, при обращении органов власти.</w:t>
      </w:r>
    </w:p>
    <w:p w:rsidR="001A6A57" w:rsidRPr="005D0F7F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В архивный отдел обратилось 115 граждан, в том числе: лично 36 человек; через портал Госуслуги 44 человека; через портал архивной службы Вологодской области 11 человек; по электронной почте – 21 человек.</w:t>
      </w:r>
    </w:p>
    <w:p w:rsidR="001A6A57" w:rsidRPr="001A6A57" w:rsidRDefault="001A6A57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0F7F">
        <w:rPr>
          <w:rFonts w:ascii="Times New Roman" w:hAnsi="Times New Roman"/>
          <w:color w:val="000000" w:themeColor="text1"/>
          <w:sz w:val="28"/>
          <w:szCs w:val="28"/>
        </w:rPr>
        <w:t>76 запросов о получении муниципальной услуги поступили в архивный отдел в электронном виде, что составляет 66 %.</w:t>
      </w:r>
    </w:p>
    <w:p w:rsidR="0024364D" w:rsidRDefault="0024364D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9C492C" w:rsidRDefault="009C492C" w:rsidP="00C3129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958D8">
        <w:rPr>
          <w:rFonts w:ascii="Times New Roman" w:hAnsi="Times New Roman"/>
          <w:color w:val="000000"/>
          <w:sz w:val="28"/>
          <w:szCs w:val="28"/>
        </w:rPr>
        <w:t>Предоставлени</w:t>
      </w:r>
      <w:r w:rsidRPr="004A5100">
        <w:rPr>
          <w:rFonts w:ascii="Times New Roman" w:hAnsi="Times New Roman"/>
          <w:color w:val="000000"/>
          <w:sz w:val="28"/>
          <w:szCs w:val="28"/>
        </w:rPr>
        <w:t>е государственных и муниципальных услуг</w:t>
      </w:r>
    </w:p>
    <w:p w:rsidR="0037515F" w:rsidRDefault="0037515F" w:rsidP="00E30E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>Цифровизация жизни позволяет оперативно решать многие вопросы, и основная задача – обеспечить граждан этой возможностью.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 xml:space="preserve">Один из способов взаимодействия граждан и власти - предоставление государственных и муниципальных услуг, в том числе и в электронном виде. 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 xml:space="preserve">В округе продолжена работа по переводу и оказанию муниципальных услуг в электронный вид. На сегодняшний день 51 типовая муниципальная услуга переведена в электронный вид. 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lastRenderedPageBreak/>
        <w:t>Ежегодный рост числа граждан, которые прибегают к механизмам получения государственных и муниципальных услуг в электронном формате, способствует повышению качества этих услуг. За 2024 год принято 3580</w:t>
      </w:r>
      <w:r w:rsidRPr="0037515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7515F">
        <w:rPr>
          <w:rFonts w:ascii="Times New Roman" w:hAnsi="Times New Roman"/>
          <w:sz w:val="28"/>
          <w:szCs w:val="28"/>
        </w:rPr>
        <w:t>заявлений граждан на оказание услуг (2023 год – 3411), в том числе в электронном виде – 3122 (2023 год – 2282). Доля типовых муниципальных услуг, предоставленных в электронном виде, к общему числу услуг составила 87,2 %.</w:t>
      </w:r>
    </w:p>
    <w:p w:rsidR="0037515F" w:rsidRPr="0037515F" w:rsidRDefault="001D7A6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3CA5A7DB" wp14:editId="3A255AF8">
            <wp:simplePos x="0" y="0"/>
            <wp:positionH relativeFrom="column">
              <wp:posOffset>-8890</wp:posOffset>
            </wp:positionH>
            <wp:positionV relativeFrom="paragraph">
              <wp:posOffset>147955</wp:posOffset>
            </wp:positionV>
            <wp:extent cx="2876550" cy="1476375"/>
            <wp:effectExtent l="0" t="0" r="0" b="0"/>
            <wp:wrapTight wrapText="bothSides">
              <wp:wrapPolygon edited="0">
                <wp:start x="0" y="0"/>
                <wp:lineTo x="0" y="21461"/>
                <wp:lineTo x="21600" y="21461"/>
                <wp:lineTo x="21600" y="0"/>
                <wp:lineTo x="0" y="0"/>
              </wp:wrapPolygon>
            </wp:wrapTight>
            <wp:docPr id="5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15F" w:rsidRPr="0037515F">
        <w:rPr>
          <w:rFonts w:ascii="Times New Roman" w:hAnsi="Times New Roman"/>
          <w:sz w:val="28"/>
          <w:szCs w:val="28"/>
        </w:rPr>
        <w:t xml:space="preserve">Для улучшения качества предоставляемых государственных и муниципальных услуг с 2015 года в округе осуществляет деятельность </w:t>
      </w:r>
      <w:proofErr w:type="spellStart"/>
      <w:r w:rsidR="0037515F" w:rsidRPr="0037515F">
        <w:rPr>
          <w:rFonts w:ascii="Times New Roman" w:hAnsi="Times New Roman"/>
          <w:sz w:val="28"/>
          <w:szCs w:val="28"/>
        </w:rPr>
        <w:t>Вожегодский</w:t>
      </w:r>
      <w:proofErr w:type="spellEnd"/>
      <w:r w:rsidR="0037515F" w:rsidRPr="0037515F">
        <w:rPr>
          <w:rFonts w:ascii="Times New Roman" w:hAnsi="Times New Roman"/>
          <w:sz w:val="28"/>
          <w:szCs w:val="28"/>
        </w:rPr>
        <w:t xml:space="preserve"> многофункциональный центр. В соответствии с соглашениями о взаимодействии с органами власти и местного самоуправления специалистами МФЦ предоставляется 280 государственных и муниципальных услуг, из них 106 федеральных, 99 региональных, 54 муниципальных и 21 иная услуга (услуги по регистрации и восстановлению доступа в ЕСИА, Избиркома, внесудебного банкротства, получение результатов оказания услуг от ЕПГУ, карта болельщика и другие). 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 xml:space="preserve">За 2024 год количество предоставленных услуг впервые с начала создания учреждения превысило показатель 10 000 и составило 11240 различных услуг. В сравнении с аналогичным периодом прошлого года количество предоставленных </w:t>
      </w:r>
      <w:proofErr w:type="spellStart"/>
      <w:r w:rsidRPr="0037515F">
        <w:rPr>
          <w:rFonts w:ascii="Times New Roman" w:hAnsi="Times New Roman"/>
          <w:sz w:val="28"/>
          <w:szCs w:val="28"/>
        </w:rPr>
        <w:t>Вожегодским</w:t>
      </w:r>
      <w:proofErr w:type="spellEnd"/>
      <w:r w:rsidRPr="0037515F">
        <w:rPr>
          <w:rFonts w:ascii="Times New Roman" w:hAnsi="Times New Roman"/>
          <w:sz w:val="28"/>
          <w:szCs w:val="28"/>
        </w:rPr>
        <w:t xml:space="preserve"> МФЦ услуг увеличилось на 1280. 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 xml:space="preserve">Основными факторами увеличения показателя стало расширение перечня федеральных и региональных услуг, предоставление ряда новых услуг, таких как </w:t>
      </w:r>
      <w:proofErr w:type="spellStart"/>
      <w:r w:rsidRPr="0037515F">
        <w:rPr>
          <w:rFonts w:ascii="Times New Roman" w:hAnsi="Times New Roman"/>
          <w:sz w:val="28"/>
          <w:szCs w:val="28"/>
        </w:rPr>
        <w:t>Госключ</w:t>
      </w:r>
      <w:proofErr w:type="spellEnd"/>
      <w:r w:rsidRPr="0037515F">
        <w:rPr>
          <w:rFonts w:ascii="Times New Roman" w:hAnsi="Times New Roman"/>
          <w:sz w:val="28"/>
          <w:szCs w:val="28"/>
        </w:rPr>
        <w:t xml:space="preserve"> (получение сертификата УКЭП), справки об участие в СВО, бесплатная юридическая помощь и участие в судебном заседании через проект «Точка доступа». Значительно увеличилось количество услуг по признанию граждан банкротом во внесудебном порядке.</w:t>
      </w:r>
    </w:p>
    <w:p w:rsidR="0037515F" w:rsidRDefault="001D7A63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185446E2" wp14:editId="74301BE6">
            <wp:simplePos x="0" y="0"/>
            <wp:positionH relativeFrom="column">
              <wp:posOffset>29845</wp:posOffset>
            </wp:positionH>
            <wp:positionV relativeFrom="paragraph">
              <wp:posOffset>1266825</wp:posOffset>
            </wp:positionV>
            <wp:extent cx="3651885" cy="1877060"/>
            <wp:effectExtent l="0" t="0" r="5715" b="8890"/>
            <wp:wrapTight wrapText="bothSides">
              <wp:wrapPolygon edited="0">
                <wp:start x="0" y="0"/>
                <wp:lineTo x="0" y="21702"/>
                <wp:lineTo x="21634" y="21702"/>
                <wp:lineTo x="21634" y="0"/>
                <wp:lineTo x="0" y="0"/>
              </wp:wrapPolygon>
            </wp:wrapTight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15F" w:rsidRPr="0037515F">
        <w:rPr>
          <w:rFonts w:ascii="Times New Roman" w:hAnsi="Times New Roman"/>
          <w:sz w:val="28"/>
          <w:szCs w:val="28"/>
        </w:rPr>
        <w:t>Заявителям оказывается помощь при оформлении заявлений в электронном виде через Портал госуслуг и различные электронные сервисы. Государственные и муниципальные услуги активно переводятся в электронный вид и получение их становится проще для пользователей Портала госуслуг. В связи с чем, увеличивается количество электронных услуг, предоставляемых через сектор пользовательского сопровождения многофункционального центра. За 2024 год предоставлено 4424 услуг в электронном виде, что составляет 39,4% от общего количества.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37515F">
        <w:rPr>
          <w:rFonts w:ascii="Times New Roman" w:hAnsi="Times New Roman"/>
          <w:sz w:val="28"/>
          <w:szCs w:val="28"/>
          <w:shd w:val="clear" w:color="auto" w:fill="FEFEFE"/>
        </w:rPr>
        <w:t xml:space="preserve">Кроме того, специалистами центра предоставляется ряд </w:t>
      </w:r>
      <w:r w:rsidRPr="0037515F">
        <w:rPr>
          <w:rFonts w:ascii="Times New Roman" w:hAnsi="Times New Roman"/>
          <w:sz w:val="28"/>
          <w:szCs w:val="28"/>
          <w:shd w:val="clear" w:color="auto" w:fill="FEFEFE"/>
        </w:rPr>
        <w:lastRenderedPageBreak/>
        <w:t xml:space="preserve">платных услуг (составление проектов договоров купли-продажи недвижимости и транспортных средств, заполнение форм для государственной регистрации в ФНС, процедуры внесудебного банкротства, распечатка документов, отправка электронной почты), предоставляемых </w:t>
      </w:r>
      <w:proofErr w:type="spellStart"/>
      <w:r w:rsidRPr="0037515F">
        <w:rPr>
          <w:rFonts w:ascii="Times New Roman" w:hAnsi="Times New Roman"/>
          <w:sz w:val="28"/>
          <w:szCs w:val="28"/>
          <w:shd w:val="clear" w:color="auto" w:fill="FEFEFE"/>
        </w:rPr>
        <w:t>Вожегодским</w:t>
      </w:r>
      <w:proofErr w:type="spellEnd"/>
      <w:r w:rsidRPr="0037515F">
        <w:rPr>
          <w:rFonts w:ascii="Times New Roman" w:hAnsi="Times New Roman"/>
          <w:sz w:val="28"/>
          <w:szCs w:val="28"/>
          <w:shd w:val="clear" w:color="auto" w:fill="FEFEFE"/>
        </w:rPr>
        <w:t xml:space="preserve"> МФЦ. От оказания платных услуг МФЦ в бюджет округа поступило 125,8 тыс. рублей.</w:t>
      </w:r>
    </w:p>
    <w:p w:rsidR="0037515F" w:rsidRP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>Специалисты МФЦ совместно со специалистами различных ведомств, предоставляющих государственные услуги, проводят акции «День государственных услуг в электронном виде» и принимают участие в торжественных мероприятиях по вручению паспортов 14-летним гражданам.</w:t>
      </w:r>
    </w:p>
    <w:p w:rsidR="0037515F" w:rsidRDefault="0037515F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7515F">
        <w:rPr>
          <w:rFonts w:ascii="Times New Roman" w:hAnsi="Times New Roman"/>
          <w:sz w:val="28"/>
          <w:szCs w:val="28"/>
        </w:rPr>
        <w:t xml:space="preserve">В 2024 году </w:t>
      </w:r>
      <w:proofErr w:type="spellStart"/>
      <w:r w:rsidRPr="0037515F">
        <w:rPr>
          <w:rFonts w:ascii="Times New Roman" w:hAnsi="Times New Roman"/>
          <w:sz w:val="28"/>
          <w:szCs w:val="28"/>
        </w:rPr>
        <w:t>Вожегодский</w:t>
      </w:r>
      <w:proofErr w:type="spellEnd"/>
      <w:r w:rsidRPr="0037515F">
        <w:rPr>
          <w:rFonts w:ascii="Times New Roman" w:hAnsi="Times New Roman"/>
          <w:sz w:val="28"/>
          <w:szCs w:val="28"/>
        </w:rPr>
        <w:t xml:space="preserve"> МФЦ неоднократно проводил розыгрыш подарков среди заявителей, получающих услуги в электронном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515F">
        <w:rPr>
          <w:rFonts w:ascii="Times New Roman" w:hAnsi="Times New Roman"/>
          <w:sz w:val="28"/>
          <w:szCs w:val="28"/>
        </w:rPr>
        <w:t>в секторе пользовательского сопровождения многофункционального центра.</w:t>
      </w:r>
    </w:p>
    <w:p w:rsidR="00FF7226" w:rsidRDefault="00FF7226" w:rsidP="00E30E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C492C" w:rsidRPr="00961144" w:rsidRDefault="009C492C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7D7719">
        <w:rPr>
          <w:rFonts w:ascii="Times New Roman" w:hAnsi="Times New Roman"/>
          <w:sz w:val="28"/>
          <w:szCs w:val="28"/>
        </w:rPr>
        <w:t>Доступность и открытость деятельности органов местного</w:t>
      </w:r>
    </w:p>
    <w:p w:rsidR="009C492C" w:rsidRDefault="00F3113A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C492C" w:rsidRPr="00961144">
        <w:rPr>
          <w:rFonts w:ascii="Times New Roman" w:hAnsi="Times New Roman"/>
          <w:sz w:val="28"/>
          <w:szCs w:val="28"/>
        </w:rPr>
        <w:t>амоуправления</w:t>
      </w:r>
    </w:p>
    <w:p w:rsidR="00F3113A" w:rsidRPr="00F529AE" w:rsidRDefault="00F3113A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 w:val="16"/>
          <w:szCs w:val="28"/>
        </w:rPr>
      </w:pPr>
    </w:p>
    <w:p w:rsidR="00F3113A" w:rsidRPr="00F3113A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3113A">
        <w:rPr>
          <w:rFonts w:ascii="Times New Roman" w:hAnsi="Times New Roman"/>
          <w:sz w:val="28"/>
          <w:szCs w:val="28"/>
        </w:rPr>
        <w:t xml:space="preserve">Для повышения доступности и открытости деятельности органов местного самоуправления создан официальный сайт администрации округа, где размещаются информационные материалы, новости, нормативные правовые акты, отчеты о деятельности Главы и администрации округа, а также подведомственных им учреждений, официальные странички главы и администрации округа в социальной сети </w:t>
      </w:r>
      <w:proofErr w:type="spellStart"/>
      <w:r w:rsidRPr="00F3113A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F3113A">
        <w:rPr>
          <w:rFonts w:ascii="Times New Roman" w:hAnsi="Times New Roman"/>
          <w:sz w:val="28"/>
          <w:szCs w:val="28"/>
        </w:rPr>
        <w:t>.</w:t>
      </w:r>
    </w:p>
    <w:p w:rsidR="00F3113A" w:rsidRDefault="0087330B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61FC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07040" behindDoc="1" locked="0" layoutInCell="1" allowOverlap="1" wp14:anchorId="0BD7D07C" wp14:editId="7165E123">
            <wp:simplePos x="0" y="0"/>
            <wp:positionH relativeFrom="margin">
              <wp:posOffset>0</wp:posOffset>
            </wp:positionH>
            <wp:positionV relativeFrom="paragraph">
              <wp:posOffset>8255</wp:posOffset>
            </wp:positionV>
            <wp:extent cx="261937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521" y="21373"/>
                <wp:lineTo x="21521" y="0"/>
                <wp:lineTo x="0" y="0"/>
              </wp:wrapPolygon>
            </wp:wrapTight>
            <wp:docPr id="48" name="Диаграмма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anchor>
        </w:drawing>
      </w:r>
      <w:r w:rsidR="00F3113A" w:rsidRPr="00F3113A">
        <w:rPr>
          <w:rFonts w:ascii="Times New Roman" w:hAnsi="Times New Roman"/>
          <w:sz w:val="28"/>
          <w:szCs w:val="28"/>
        </w:rPr>
        <w:t>За 2024 год в администр</w:t>
      </w:r>
      <w:r w:rsidR="00F529AE">
        <w:rPr>
          <w:rFonts w:ascii="Times New Roman" w:hAnsi="Times New Roman"/>
          <w:sz w:val="28"/>
          <w:szCs w:val="28"/>
        </w:rPr>
        <w:t>ацию</w:t>
      </w:r>
      <w:r w:rsidR="00F3113A" w:rsidRPr="00F3113A">
        <w:rPr>
          <w:rFonts w:ascii="Times New Roman" w:hAnsi="Times New Roman"/>
          <w:sz w:val="28"/>
          <w:szCs w:val="28"/>
        </w:rPr>
        <w:t xml:space="preserve"> округа поступило 219 обращение граждан (2023 год</w:t>
      </w:r>
      <w:r w:rsidR="00F3113A">
        <w:rPr>
          <w:rFonts w:ascii="Times New Roman" w:hAnsi="Times New Roman"/>
          <w:sz w:val="28"/>
          <w:szCs w:val="28"/>
        </w:rPr>
        <w:t xml:space="preserve"> </w:t>
      </w:r>
      <w:r w:rsidR="00F3113A" w:rsidRPr="00F3113A">
        <w:rPr>
          <w:rFonts w:ascii="Times New Roman" w:hAnsi="Times New Roman"/>
          <w:sz w:val="28"/>
          <w:szCs w:val="28"/>
        </w:rPr>
        <w:t xml:space="preserve">- 251), из них 40 человек обратились лично (2023 год- 39), письменных обращений 179, в том числе </w:t>
      </w:r>
      <w:r w:rsidR="00F3113A" w:rsidRPr="00F3113A">
        <w:rPr>
          <w:rFonts w:ascii="Times New Roman" w:hAnsi="Times New Roman"/>
          <w:color w:val="0D0D0D"/>
          <w:sz w:val="28"/>
          <w:szCs w:val="28"/>
        </w:rPr>
        <w:t xml:space="preserve">27 </w:t>
      </w:r>
      <w:r w:rsidR="00F3113A" w:rsidRPr="00F3113A">
        <w:rPr>
          <w:rFonts w:ascii="Times New Roman" w:hAnsi="Times New Roman"/>
          <w:sz w:val="28"/>
          <w:szCs w:val="28"/>
        </w:rPr>
        <w:t>коллективных (2023 год - 34).</w:t>
      </w:r>
    </w:p>
    <w:p w:rsidR="00F3113A" w:rsidRPr="00F3113A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3113A">
        <w:rPr>
          <w:rFonts w:ascii="Times New Roman" w:hAnsi="Times New Roman"/>
          <w:sz w:val="28"/>
          <w:szCs w:val="28"/>
        </w:rPr>
        <w:t xml:space="preserve"> В 2024 году 90</w:t>
      </w:r>
      <w:r w:rsidRPr="00F3113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113A">
        <w:rPr>
          <w:rFonts w:ascii="Times New Roman" w:hAnsi="Times New Roman"/>
          <w:sz w:val="28"/>
          <w:szCs w:val="28"/>
        </w:rPr>
        <w:t>обращений поступило через официальный сайт, Платформу обратной связи и электронную почту администр</w:t>
      </w:r>
      <w:r w:rsidR="00F529AE">
        <w:rPr>
          <w:rFonts w:ascii="Times New Roman" w:hAnsi="Times New Roman"/>
          <w:sz w:val="28"/>
          <w:szCs w:val="28"/>
        </w:rPr>
        <w:t>ации</w:t>
      </w:r>
      <w:r w:rsidRPr="00F3113A">
        <w:rPr>
          <w:rFonts w:ascii="Times New Roman" w:hAnsi="Times New Roman"/>
          <w:sz w:val="28"/>
          <w:szCs w:val="28"/>
        </w:rPr>
        <w:t xml:space="preserve"> округа, количество обращений, направленных жителями округа в вышестоящие инстанции - 46 (2023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1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13A">
        <w:rPr>
          <w:rFonts w:ascii="Times New Roman" w:hAnsi="Times New Roman"/>
          <w:sz w:val="28"/>
          <w:szCs w:val="28"/>
        </w:rPr>
        <w:t xml:space="preserve">18). </w:t>
      </w:r>
    </w:p>
    <w:p w:rsidR="00F3113A" w:rsidRPr="00F3113A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3113A">
        <w:rPr>
          <w:rFonts w:ascii="Times New Roman" w:hAnsi="Times New Roman"/>
          <w:sz w:val="28"/>
          <w:szCs w:val="28"/>
        </w:rPr>
        <w:t xml:space="preserve">Анализ обращений показывает, что самым актуальным остается вопрос уличное освещение </w:t>
      </w:r>
      <w:r>
        <w:rPr>
          <w:rFonts w:ascii="Times New Roman" w:hAnsi="Times New Roman"/>
          <w:sz w:val="28"/>
          <w:szCs w:val="28"/>
        </w:rPr>
        <w:t>–</w:t>
      </w:r>
      <w:r w:rsidRPr="00F3113A">
        <w:rPr>
          <w:rFonts w:ascii="Times New Roman" w:hAnsi="Times New Roman"/>
          <w:sz w:val="28"/>
          <w:szCs w:val="28"/>
        </w:rPr>
        <w:t xml:space="preserve"> 23</w:t>
      </w:r>
      <w:r>
        <w:rPr>
          <w:rFonts w:ascii="Times New Roman" w:hAnsi="Times New Roman"/>
          <w:sz w:val="28"/>
          <w:szCs w:val="28"/>
        </w:rPr>
        <w:t xml:space="preserve"> обращений</w:t>
      </w:r>
      <w:r w:rsidRPr="00F3113A">
        <w:rPr>
          <w:rFonts w:ascii="Times New Roman" w:hAnsi="Times New Roman"/>
          <w:sz w:val="28"/>
          <w:szCs w:val="28"/>
        </w:rPr>
        <w:t xml:space="preserve"> (2023 год - 21). В 2024 году поступило 15 обращений улучшения жилищных условий (2023 год - 20), 24 обращений по вопросам строительства, ремонта и содержания автомобильных дорог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13A">
        <w:rPr>
          <w:rFonts w:ascii="Times New Roman" w:hAnsi="Times New Roman"/>
          <w:sz w:val="28"/>
          <w:szCs w:val="28"/>
        </w:rPr>
        <w:t>(2023 год - 29), 21 обращени</w:t>
      </w:r>
      <w:r>
        <w:rPr>
          <w:rFonts w:ascii="Times New Roman" w:hAnsi="Times New Roman"/>
          <w:sz w:val="28"/>
          <w:szCs w:val="28"/>
        </w:rPr>
        <w:t>е</w:t>
      </w:r>
      <w:r w:rsidRPr="00F3113A">
        <w:rPr>
          <w:rFonts w:ascii="Times New Roman" w:hAnsi="Times New Roman"/>
          <w:sz w:val="28"/>
          <w:szCs w:val="28"/>
        </w:rPr>
        <w:t xml:space="preserve"> по вопросу водоснабжения сельских поселений (2023 год - 23).</w:t>
      </w:r>
    </w:p>
    <w:p w:rsidR="00F3113A" w:rsidRPr="00F3113A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</w:rPr>
      </w:pPr>
      <w:r w:rsidRPr="00F3113A">
        <w:rPr>
          <w:rFonts w:ascii="Times New Roman" w:hAnsi="Times New Roman"/>
          <w:color w:val="0D0D0D"/>
          <w:sz w:val="28"/>
          <w:szCs w:val="28"/>
        </w:rPr>
        <w:t xml:space="preserve">За отчётный период в результате рассмотрения письменных обращений, поступивших в администрацию </w:t>
      </w:r>
      <w:r w:rsidR="003053F9">
        <w:rPr>
          <w:rFonts w:ascii="Times New Roman" w:hAnsi="Times New Roman"/>
          <w:color w:val="0D0D0D"/>
          <w:sz w:val="28"/>
          <w:szCs w:val="28"/>
        </w:rPr>
        <w:t>округа</w:t>
      </w:r>
      <w:r w:rsidRPr="00F3113A">
        <w:rPr>
          <w:rFonts w:ascii="Times New Roman" w:hAnsi="Times New Roman"/>
          <w:color w:val="0D0D0D"/>
          <w:sz w:val="28"/>
          <w:szCs w:val="28"/>
        </w:rPr>
        <w:t xml:space="preserve">, даны ответы положительного и разъяснительного характера на 251 обращение, отказов в удовлетворении просьб не было. Фактов прекращения с гражданами </w:t>
      </w:r>
      <w:r w:rsidRPr="00F3113A">
        <w:rPr>
          <w:rFonts w:ascii="Times New Roman" w:hAnsi="Times New Roman"/>
          <w:color w:val="0D0D0D"/>
          <w:sz w:val="28"/>
          <w:szCs w:val="28"/>
        </w:rPr>
        <w:lastRenderedPageBreak/>
        <w:t>переписки без принятия соответствующего решения, а также необоснованного оставления жалоб без рассмотрения нет.</w:t>
      </w:r>
    </w:p>
    <w:p w:rsidR="00F3113A" w:rsidRPr="00F3113A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color w:val="262626"/>
          <w:sz w:val="28"/>
          <w:szCs w:val="28"/>
        </w:rPr>
      </w:pPr>
      <w:r w:rsidRPr="00F3113A">
        <w:rPr>
          <w:rFonts w:ascii="Times New Roman" w:hAnsi="Times New Roman"/>
          <w:color w:val="0D0D0D"/>
          <w:sz w:val="28"/>
          <w:szCs w:val="28"/>
        </w:rPr>
        <w:t xml:space="preserve">В ходе личного приема </w:t>
      </w:r>
      <w:r w:rsidR="00EB1167">
        <w:rPr>
          <w:rFonts w:ascii="Times New Roman" w:hAnsi="Times New Roman"/>
          <w:color w:val="0D0D0D"/>
          <w:sz w:val="28"/>
          <w:szCs w:val="28"/>
        </w:rPr>
        <w:t>г</w:t>
      </w:r>
      <w:r w:rsidRPr="00F3113A">
        <w:rPr>
          <w:rFonts w:ascii="Times New Roman" w:hAnsi="Times New Roman"/>
          <w:color w:val="0D0D0D"/>
          <w:sz w:val="28"/>
          <w:szCs w:val="28"/>
        </w:rPr>
        <w:t>л</w:t>
      </w:r>
      <w:r w:rsidR="00F529AE">
        <w:rPr>
          <w:rFonts w:ascii="Times New Roman" w:hAnsi="Times New Roman"/>
          <w:color w:val="0D0D0D"/>
          <w:sz w:val="28"/>
          <w:szCs w:val="28"/>
        </w:rPr>
        <w:t>авой</w:t>
      </w:r>
      <w:r w:rsidRPr="00F3113A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EB1167">
        <w:rPr>
          <w:rFonts w:ascii="Times New Roman" w:hAnsi="Times New Roman"/>
          <w:color w:val="0D0D0D"/>
          <w:sz w:val="28"/>
          <w:szCs w:val="28"/>
        </w:rPr>
        <w:t>округа</w:t>
      </w:r>
      <w:r w:rsidRPr="00F3113A">
        <w:rPr>
          <w:rFonts w:ascii="Times New Roman" w:hAnsi="Times New Roman"/>
          <w:color w:val="0D0D0D"/>
          <w:sz w:val="28"/>
          <w:szCs w:val="28"/>
        </w:rPr>
        <w:t xml:space="preserve">, </w:t>
      </w:r>
      <w:r w:rsidR="00F529AE">
        <w:rPr>
          <w:rFonts w:ascii="Times New Roman" w:hAnsi="Times New Roman"/>
          <w:color w:val="0D0D0D"/>
          <w:sz w:val="28"/>
          <w:szCs w:val="28"/>
        </w:rPr>
        <w:t xml:space="preserve">его </w:t>
      </w:r>
      <w:r w:rsidR="00EB1167">
        <w:rPr>
          <w:rFonts w:ascii="Times New Roman" w:hAnsi="Times New Roman"/>
          <w:color w:val="0D0D0D"/>
          <w:sz w:val="28"/>
          <w:szCs w:val="28"/>
        </w:rPr>
        <w:t>заместителями главы</w:t>
      </w:r>
      <w:r w:rsidRPr="00F3113A">
        <w:rPr>
          <w:rFonts w:ascii="Times New Roman" w:hAnsi="Times New Roman"/>
          <w:color w:val="0D0D0D"/>
          <w:sz w:val="28"/>
          <w:szCs w:val="28"/>
        </w:rPr>
        <w:t xml:space="preserve">, </w:t>
      </w:r>
      <w:r w:rsidR="00EB1167">
        <w:rPr>
          <w:rFonts w:ascii="Times New Roman" w:hAnsi="Times New Roman"/>
          <w:color w:val="0D0D0D"/>
          <w:sz w:val="28"/>
          <w:szCs w:val="28"/>
        </w:rPr>
        <w:t>начальниками территориальных отделов администрации округа</w:t>
      </w:r>
      <w:r w:rsidRPr="00F3113A">
        <w:rPr>
          <w:rFonts w:ascii="Times New Roman" w:hAnsi="Times New Roman"/>
          <w:sz w:val="28"/>
          <w:szCs w:val="28"/>
        </w:rPr>
        <w:t xml:space="preserve"> оказана бесплатная юридическая помощь</w:t>
      </w:r>
      <w:r w:rsidRPr="00F3113A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F3113A">
        <w:rPr>
          <w:rFonts w:ascii="Times New Roman" w:hAnsi="Times New Roman"/>
          <w:color w:val="000000"/>
          <w:sz w:val="28"/>
          <w:szCs w:val="28"/>
        </w:rPr>
        <w:t>165</w:t>
      </w:r>
      <w:r w:rsidRPr="00F3113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113A">
        <w:rPr>
          <w:rFonts w:ascii="Times New Roman" w:hAnsi="Times New Roman"/>
          <w:color w:val="262626"/>
          <w:sz w:val="28"/>
          <w:szCs w:val="28"/>
        </w:rPr>
        <w:t>гражданам (2023</w:t>
      </w:r>
      <w:r>
        <w:rPr>
          <w:rFonts w:ascii="Times New Roman" w:hAnsi="Times New Roman"/>
          <w:color w:val="262626"/>
          <w:sz w:val="28"/>
          <w:szCs w:val="28"/>
        </w:rPr>
        <w:t xml:space="preserve"> год </w:t>
      </w:r>
      <w:r w:rsidRPr="00F3113A">
        <w:rPr>
          <w:rFonts w:ascii="Times New Roman" w:hAnsi="Times New Roman"/>
          <w:color w:val="262626"/>
          <w:sz w:val="28"/>
          <w:szCs w:val="28"/>
        </w:rPr>
        <w:t>-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F3113A">
        <w:rPr>
          <w:rFonts w:ascii="Times New Roman" w:hAnsi="Times New Roman"/>
          <w:color w:val="262626"/>
          <w:sz w:val="28"/>
          <w:szCs w:val="28"/>
        </w:rPr>
        <w:t>262).</w:t>
      </w:r>
    </w:p>
    <w:p w:rsidR="00F3113A" w:rsidRPr="00F529AE" w:rsidRDefault="00F3113A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16"/>
          <w:szCs w:val="28"/>
        </w:rPr>
      </w:pPr>
    </w:p>
    <w:p w:rsidR="001253D7" w:rsidRDefault="001253D7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9C492C" w:rsidRDefault="001A46F2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CB3EAA">
        <w:rPr>
          <w:rFonts w:ascii="Times New Roman" w:hAnsi="Times New Roman"/>
          <w:sz w:val="28"/>
          <w:szCs w:val="28"/>
        </w:rPr>
        <w:t>Анализ</w:t>
      </w:r>
      <w:r w:rsidRPr="00961144">
        <w:rPr>
          <w:rFonts w:ascii="Times New Roman" w:hAnsi="Times New Roman"/>
          <w:sz w:val="28"/>
          <w:szCs w:val="28"/>
        </w:rPr>
        <w:t xml:space="preserve"> исполнения поручений</w:t>
      </w:r>
      <w:r w:rsidR="00834FCF" w:rsidRPr="00961144">
        <w:rPr>
          <w:rFonts w:ascii="Times New Roman" w:hAnsi="Times New Roman"/>
          <w:sz w:val="28"/>
          <w:szCs w:val="28"/>
        </w:rPr>
        <w:t xml:space="preserve"> Губернатора области</w:t>
      </w:r>
    </w:p>
    <w:p w:rsidR="00F529AE" w:rsidRPr="00F529AE" w:rsidRDefault="00F529AE" w:rsidP="00C3129B">
      <w:pPr>
        <w:pStyle w:val="a3"/>
        <w:tabs>
          <w:tab w:val="left" w:pos="0"/>
        </w:tabs>
        <w:jc w:val="center"/>
        <w:rPr>
          <w:rFonts w:ascii="Times New Roman" w:hAnsi="Times New Roman"/>
          <w:szCs w:val="28"/>
        </w:rPr>
      </w:pPr>
    </w:p>
    <w:p w:rsidR="005C09B9" w:rsidRDefault="005C09B9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5C09B9">
        <w:rPr>
          <w:rFonts w:ascii="Times New Roman" w:hAnsi="Times New Roman"/>
          <w:sz w:val="28"/>
          <w:szCs w:val="28"/>
        </w:rPr>
        <w:t xml:space="preserve">За 2024 год в администрацию </w:t>
      </w:r>
      <w:r w:rsidR="00583C99">
        <w:rPr>
          <w:rFonts w:ascii="Times New Roman" w:hAnsi="Times New Roman"/>
          <w:sz w:val="28"/>
          <w:szCs w:val="28"/>
        </w:rPr>
        <w:t>округа</w:t>
      </w:r>
      <w:r w:rsidRPr="005C09B9">
        <w:rPr>
          <w:rFonts w:ascii="Times New Roman" w:hAnsi="Times New Roman"/>
          <w:sz w:val="28"/>
          <w:szCs w:val="28"/>
        </w:rPr>
        <w:t xml:space="preserve"> поступило 699 поручений Г</w:t>
      </w:r>
      <w:r>
        <w:rPr>
          <w:rFonts w:ascii="Times New Roman" w:hAnsi="Times New Roman"/>
          <w:sz w:val="28"/>
          <w:szCs w:val="28"/>
        </w:rPr>
        <w:t xml:space="preserve">убернатора Вологодской области </w:t>
      </w:r>
      <w:r w:rsidRPr="005C09B9">
        <w:rPr>
          <w:rFonts w:ascii="Times New Roman" w:hAnsi="Times New Roman"/>
          <w:sz w:val="28"/>
          <w:szCs w:val="28"/>
        </w:rPr>
        <w:t>(2023 год – 428)</w:t>
      </w:r>
      <w:r>
        <w:rPr>
          <w:rFonts w:ascii="Times New Roman" w:hAnsi="Times New Roman"/>
          <w:sz w:val="28"/>
          <w:szCs w:val="28"/>
        </w:rPr>
        <w:t>,</w:t>
      </w:r>
      <w:r w:rsidRPr="005C09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5C09B9">
        <w:rPr>
          <w:rFonts w:ascii="Times New Roman" w:hAnsi="Times New Roman"/>
          <w:sz w:val="28"/>
          <w:szCs w:val="28"/>
        </w:rPr>
        <w:t>сполнено – 552 поручения.</w:t>
      </w:r>
    </w:p>
    <w:p w:rsidR="00944BEC" w:rsidRPr="00786966" w:rsidRDefault="00944BEC" w:rsidP="00C3129B">
      <w:pPr>
        <w:pStyle w:val="a3"/>
        <w:numPr>
          <w:ilvl w:val="0"/>
          <w:numId w:val="1"/>
        </w:numPr>
        <w:tabs>
          <w:tab w:val="left" w:pos="0"/>
          <w:tab w:val="left" w:pos="567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86966">
        <w:rPr>
          <w:rFonts w:ascii="Times New Roman" w:hAnsi="Times New Roman"/>
          <w:sz w:val="28"/>
          <w:szCs w:val="28"/>
        </w:rPr>
        <w:t xml:space="preserve">Ключевые проблемы социально-экономического развития </w:t>
      </w:r>
      <w:r w:rsidR="0069137D" w:rsidRPr="00786966">
        <w:rPr>
          <w:rFonts w:ascii="Times New Roman" w:hAnsi="Times New Roman"/>
          <w:sz w:val="28"/>
          <w:szCs w:val="28"/>
        </w:rPr>
        <w:t>округа</w:t>
      </w:r>
    </w:p>
    <w:p w:rsidR="00786966" w:rsidRDefault="00786966" w:rsidP="00E30E24">
      <w:pPr>
        <w:pStyle w:val="a3"/>
        <w:tabs>
          <w:tab w:val="left" w:pos="0"/>
          <w:tab w:val="left" w:pos="567"/>
        </w:tabs>
        <w:ind w:firstLine="851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</w:t>
      </w:r>
      <w:r w:rsidRPr="00621847">
        <w:rPr>
          <w:rFonts w:ascii="Times New Roman" w:hAnsi="Times New Roman"/>
          <w:sz w:val="28"/>
          <w:szCs w:val="28"/>
        </w:rPr>
        <w:t xml:space="preserve"> соци</w:t>
      </w:r>
      <w:r>
        <w:rPr>
          <w:rFonts w:ascii="Times New Roman" w:hAnsi="Times New Roman"/>
          <w:sz w:val="28"/>
          <w:szCs w:val="28"/>
        </w:rPr>
        <w:t>ально-экономического развития округа показывает, что основными проблемами, его сдерживающими, являются</w:t>
      </w:r>
      <w:r w:rsidRPr="00621847">
        <w:rPr>
          <w:rFonts w:ascii="Times New Roman" w:hAnsi="Times New Roman"/>
          <w:sz w:val="28"/>
          <w:szCs w:val="28"/>
        </w:rPr>
        <w:t>: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дефицит </w:t>
      </w:r>
      <w:r w:rsidRPr="00773379">
        <w:rPr>
          <w:rFonts w:ascii="Times New Roman" w:hAnsi="Times New Roman"/>
          <w:sz w:val="28"/>
          <w:szCs w:val="28"/>
        </w:rPr>
        <w:t>инвестиционных проектов для</w:t>
      </w:r>
      <w:r>
        <w:rPr>
          <w:rFonts w:ascii="Times New Roman" w:hAnsi="Times New Roman"/>
          <w:sz w:val="28"/>
          <w:szCs w:val="28"/>
        </w:rPr>
        <w:t xml:space="preserve"> развития экономики;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1847">
        <w:rPr>
          <w:rFonts w:ascii="Times New Roman" w:hAnsi="Times New Roman"/>
          <w:sz w:val="28"/>
          <w:szCs w:val="28"/>
        </w:rPr>
        <w:t>- нехватка квалифицированных кадров;</w:t>
      </w:r>
    </w:p>
    <w:p w:rsidR="00786966" w:rsidRPr="00621847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1847">
        <w:rPr>
          <w:rFonts w:ascii="Times New Roman" w:hAnsi="Times New Roman"/>
          <w:sz w:val="28"/>
          <w:szCs w:val="28"/>
        </w:rPr>
        <w:t>- высокая степень износа объектов коммунальной инфраструктуры;</w:t>
      </w:r>
    </w:p>
    <w:p w:rsidR="00786966" w:rsidRPr="00621847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</w:t>
      </w:r>
      <w:r w:rsidRPr="00621847">
        <w:rPr>
          <w:rFonts w:ascii="Times New Roman" w:hAnsi="Times New Roman"/>
          <w:sz w:val="28"/>
          <w:szCs w:val="28"/>
        </w:rPr>
        <w:t>аварийного жилищного фонда;</w:t>
      </w:r>
    </w:p>
    <w:p w:rsidR="00786966" w:rsidRPr="00621847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1847">
        <w:rPr>
          <w:rFonts w:ascii="Times New Roman" w:hAnsi="Times New Roman"/>
          <w:sz w:val="28"/>
          <w:szCs w:val="28"/>
        </w:rPr>
        <w:t xml:space="preserve">- высокий уровень тарифов на тепловую энергию; </w:t>
      </w:r>
    </w:p>
    <w:p w:rsidR="00786966" w:rsidRPr="00621847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1847">
        <w:rPr>
          <w:rFonts w:ascii="Times New Roman" w:hAnsi="Times New Roman"/>
          <w:sz w:val="28"/>
          <w:szCs w:val="28"/>
        </w:rPr>
        <w:t>- естественная убыль населения;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21847">
        <w:rPr>
          <w:rFonts w:ascii="Times New Roman" w:hAnsi="Times New Roman"/>
          <w:sz w:val="28"/>
          <w:szCs w:val="28"/>
        </w:rPr>
        <w:t>- низкая доля собственных доходов в структуре доходов консолидированного бюджета.</w:t>
      </w:r>
    </w:p>
    <w:p w:rsidR="00786966" w:rsidRPr="00F529AE" w:rsidRDefault="00786966" w:rsidP="00E30E24">
      <w:pPr>
        <w:pStyle w:val="a3"/>
        <w:tabs>
          <w:tab w:val="left" w:pos="0"/>
          <w:tab w:val="left" w:pos="567"/>
        </w:tabs>
        <w:ind w:firstLine="851"/>
        <w:jc w:val="center"/>
        <w:rPr>
          <w:rFonts w:ascii="Times New Roman" w:hAnsi="Times New Roman"/>
          <w:sz w:val="18"/>
          <w:szCs w:val="28"/>
          <w:highlight w:val="yellow"/>
        </w:rPr>
      </w:pPr>
    </w:p>
    <w:p w:rsidR="00395411" w:rsidRPr="0036633B" w:rsidRDefault="00395411" w:rsidP="00C3129B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36633B">
        <w:rPr>
          <w:rFonts w:ascii="Times New Roman" w:hAnsi="Times New Roman"/>
          <w:sz w:val="28"/>
          <w:szCs w:val="28"/>
        </w:rPr>
        <w:t>Ресурсный потенциал</w:t>
      </w:r>
    </w:p>
    <w:p w:rsidR="0036633B" w:rsidRPr="00F529AE" w:rsidRDefault="0036633B" w:rsidP="00E30E2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sz w:val="20"/>
          <w:szCs w:val="28"/>
        </w:rPr>
      </w:pPr>
    </w:p>
    <w:p w:rsidR="00FC6859" w:rsidRPr="00BB4051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 xml:space="preserve">Эффективное использование ресурсного потенциала, конкурентных преимуществ является условием для развития </w:t>
      </w:r>
      <w:r>
        <w:rPr>
          <w:rFonts w:ascii="Times New Roman" w:hAnsi="Times New Roman"/>
          <w:sz w:val="28"/>
          <w:szCs w:val="28"/>
        </w:rPr>
        <w:t>округа</w:t>
      </w:r>
      <w:r w:rsidRPr="00BB4051">
        <w:rPr>
          <w:rFonts w:ascii="Times New Roman" w:hAnsi="Times New Roman"/>
          <w:sz w:val="28"/>
          <w:szCs w:val="28"/>
        </w:rPr>
        <w:t>. К числу таких преимуществ относятся:</w:t>
      </w:r>
    </w:p>
    <w:p w:rsidR="00FC6859" w:rsidRPr="00BB4051" w:rsidRDefault="00FC6859" w:rsidP="00E30E24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>Богатство природного потенциала:</w:t>
      </w:r>
    </w:p>
    <w:p w:rsidR="00FC6859" w:rsidRPr="00BB4051" w:rsidRDefault="00FC6859" w:rsidP="00E30E24">
      <w:pPr>
        <w:widowControl w:val="0"/>
        <w:tabs>
          <w:tab w:val="left" w:pos="0"/>
        </w:tabs>
        <w:spacing w:after="0" w:line="240" w:lineRule="auto"/>
        <w:ind w:left="34" w:firstLine="851"/>
        <w:jc w:val="both"/>
        <w:rPr>
          <w:rFonts w:ascii="Times New Roman" w:hAnsi="Times New Roman"/>
          <w:bCs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 xml:space="preserve">- лесные ресурсы. </w:t>
      </w:r>
      <w:r w:rsidRPr="00BB4051">
        <w:rPr>
          <w:rFonts w:ascii="Times New Roman" w:hAnsi="Times New Roman"/>
          <w:bCs/>
          <w:sz w:val="28"/>
          <w:szCs w:val="28"/>
        </w:rPr>
        <w:t xml:space="preserve">Общий запас древесины составляет </w:t>
      </w:r>
      <w:r w:rsidR="00710AE4" w:rsidRPr="00710AE4">
        <w:rPr>
          <w:rFonts w:ascii="Times New Roman" w:eastAsia="Calibri" w:hAnsi="Times New Roman"/>
          <w:bCs/>
          <w:sz w:val="28"/>
          <w:szCs w:val="28"/>
        </w:rPr>
        <w:t>45241</w:t>
      </w:r>
      <w:r w:rsidR="00710AE4">
        <w:rPr>
          <w:rFonts w:ascii="Times New Roman" w:eastAsia="Calibri" w:hAnsi="Times New Roman"/>
          <w:bCs/>
          <w:sz w:val="28"/>
          <w:szCs w:val="28"/>
        </w:rPr>
        <w:t>,</w:t>
      </w:r>
      <w:r w:rsidR="00710AE4" w:rsidRPr="00710AE4">
        <w:rPr>
          <w:rFonts w:ascii="Times New Roman" w:eastAsia="Calibri" w:hAnsi="Times New Roman"/>
          <w:bCs/>
          <w:sz w:val="28"/>
          <w:szCs w:val="28"/>
        </w:rPr>
        <w:t>8</w:t>
      </w:r>
      <w:r w:rsidRPr="00F3139A">
        <w:rPr>
          <w:rFonts w:ascii="Times New Roman" w:eastAsia="Calibri" w:hAnsi="Times New Roman"/>
          <w:bCs/>
          <w:sz w:val="28"/>
          <w:szCs w:val="28"/>
        </w:rPr>
        <w:t xml:space="preserve"> тыс. куб. м. </w:t>
      </w:r>
      <w:r w:rsidRPr="00BB4051">
        <w:rPr>
          <w:rFonts w:ascii="Times New Roman" w:hAnsi="Times New Roman"/>
          <w:bCs/>
          <w:sz w:val="28"/>
          <w:szCs w:val="28"/>
        </w:rPr>
        <w:t>Расчетная лесосека составляет 8</w:t>
      </w:r>
      <w:r>
        <w:rPr>
          <w:rFonts w:ascii="Times New Roman" w:hAnsi="Times New Roman"/>
          <w:bCs/>
          <w:sz w:val="28"/>
          <w:szCs w:val="28"/>
        </w:rPr>
        <w:t>46,9</w:t>
      </w:r>
      <w:r w:rsidRPr="00BB4051">
        <w:rPr>
          <w:rFonts w:ascii="Times New Roman" w:hAnsi="Times New Roman"/>
          <w:bCs/>
          <w:sz w:val="28"/>
          <w:szCs w:val="28"/>
        </w:rPr>
        <w:t xml:space="preserve"> тыс. куб. м.</w:t>
      </w:r>
    </w:p>
    <w:p w:rsidR="00FC6859" w:rsidRPr="00BB4051" w:rsidRDefault="00FC6859" w:rsidP="00E30E24">
      <w:pPr>
        <w:widowControl w:val="0"/>
        <w:tabs>
          <w:tab w:val="left" w:pos="0"/>
        </w:tabs>
        <w:spacing w:after="0" w:line="240" w:lineRule="auto"/>
        <w:ind w:left="34" w:firstLine="851"/>
        <w:jc w:val="both"/>
        <w:rPr>
          <w:rFonts w:ascii="Times New Roman" w:hAnsi="Times New Roman"/>
        </w:rPr>
      </w:pPr>
      <w:r w:rsidRPr="00BB4051">
        <w:rPr>
          <w:rFonts w:ascii="Times New Roman" w:hAnsi="Times New Roman"/>
          <w:bCs/>
          <w:sz w:val="28"/>
          <w:szCs w:val="28"/>
        </w:rPr>
        <w:t xml:space="preserve">- минерально-сырьевые ресурсы. </w:t>
      </w:r>
      <w:r>
        <w:rPr>
          <w:rFonts w:ascii="Times New Roman" w:hAnsi="Times New Roman"/>
          <w:sz w:val="28"/>
          <w:szCs w:val="28"/>
        </w:rPr>
        <w:t>Округ</w:t>
      </w:r>
      <w:r w:rsidRPr="00BB4051">
        <w:rPr>
          <w:rFonts w:ascii="Times New Roman" w:hAnsi="Times New Roman"/>
          <w:sz w:val="28"/>
          <w:szCs w:val="28"/>
        </w:rPr>
        <w:t xml:space="preserve"> обладает значительными </w:t>
      </w:r>
      <w:r w:rsidRPr="00BB4051">
        <w:rPr>
          <w:rFonts w:ascii="Times New Roman" w:hAnsi="Times New Roman"/>
          <w:bCs/>
          <w:sz w:val="28"/>
          <w:szCs w:val="28"/>
        </w:rPr>
        <w:t>минерально-сырьевыми</w:t>
      </w:r>
      <w:r w:rsidRPr="00BB4051">
        <w:rPr>
          <w:rFonts w:ascii="Times New Roman" w:hAnsi="Times New Roman"/>
          <w:sz w:val="28"/>
          <w:szCs w:val="28"/>
        </w:rPr>
        <w:t xml:space="preserve"> ресурсами: песчано-гравийный материал, песок, кирпичная глина, торф. </w:t>
      </w:r>
      <w:r w:rsidRPr="00BB4051">
        <w:rPr>
          <w:rFonts w:ascii="Times New Roman" w:hAnsi="Times New Roman"/>
          <w:color w:val="000000"/>
          <w:sz w:val="28"/>
          <w:szCs w:val="28"/>
        </w:rPr>
        <w:t xml:space="preserve">Потребности </w:t>
      </w:r>
      <w:r>
        <w:rPr>
          <w:rFonts w:ascii="Times New Roman" w:hAnsi="Times New Roman"/>
          <w:color w:val="000000"/>
          <w:sz w:val="28"/>
          <w:szCs w:val="28"/>
        </w:rPr>
        <w:t>округа</w:t>
      </w:r>
      <w:r w:rsidRPr="00BB4051">
        <w:rPr>
          <w:rFonts w:ascii="Times New Roman" w:hAnsi="Times New Roman"/>
          <w:color w:val="000000"/>
          <w:sz w:val="28"/>
          <w:szCs w:val="28"/>
        </w:rPr>
        <w:t xml:space="preserve"> в песчано-гравийных материалах могут быть удовлетворены на значительную перспективу. </w:t>
      </w:r>
    </w:p>
    <w:p w:rsidR="00FC6859" w:rsidRPr="00BB4051" w:rsidRDefault="00FC6859" w:rsidP="00E30E24">
      <w:pPr>
        <w:widowControl w:val="0"/>
        <w:tabs>
          <w:tab w:val="left" w:pos="0"/>
        </w:tabs>
        <w:spacing w:after="0" w:line="240" w:lineRule="auto"/>
        <w:ind w:left="34" w:firstLine="851"/>
        <w:jc w:val="both"/>
        <w:rPr>
          <w:rFonts w:ascii="Times New Roman" w:hAnsi="Times New Roman"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 xml:space="preserve">- водные ресурсы. Речная сеть представлена главным образом реками Кубеной и Вожегой. Реки и озеро </w:t>
      </w:r>
      <w:proofErr w:type="spellStart"/>
      <w:r w:rsidRPr="00BB4051">
        <w:rPr>
          <w:rFonts w:ascii="Times New Roman" w:hAnsi="Times New Roman"/>
          <w:sz w:val="28"/>
          <w:szCs w:val="28"/>
        </w:rPr>
        <w:t>Воже</w:t>
      </w:r>
      <w:proofErr w:type="spellEnd"/>
      <w:r w:rsidRPr="00BB4051">
        <w:rPr>
          <w:rFonts w:ascii="Times New Roman" w:hAnsi="Times New Roman"/>
          <w:sz w:val="28"/>
          <w:szCs w:val="28"/>
        </w:rPr>
        <w:t xml:space="preserve"> транспортного назначения не имеют и используются для добычи рыбы. Особенной популярностью озеро пользуется у любителей рыбалки и сплавного туризма.</w:t>
      </w:r>
    </w:p>
    <w:p w:rsidR="00FC6859" w:rsidRPr="00BB4051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 xml:space="preserve">2. Выгодное географическое положение, обеспечивающее связь с Архангельской областью. </w:t>
      </w:r>
    </w:p>
    <w:p w:rsidR="00FC6859" w:rsidRPr="00BB4051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</w:t>
      </w:r>
      <w:r w:rsidRPr="00BB4051">
        <w:rPr>
          <w:rFonts w:ascii="Times New Roman" w:hAnsi="Times New Roman"/>
          <w:sz w:val="28"/>
          <w:szCs w:val="28"/>
        </w:rPr>
        <w:t xml:space="preserve"> расположен в северной части Вологодской области, граничит на севере с Архангельской областью. В направлении с севера на юг </w:t>
      </w:r>
      <w:r w:rsidRPr="00BB4051">
        <w:rPr>
          <w:rFonts w:ascii="Times New Roman" w:hAnsi="Times New Roman"/>
          <w:sz w:val="28"/>
          <w:szCs w:val="28"/>
        </w:rPr>
        <w:lastRenderedPageBreak/>
        <w:t xml:space="preserve">территорию </w:t>
      </w:r>
      <w:r>
        <w:rPr>
          <w:rFonts w:ascii="Times New Roman" w:hAnsi="Times New Roman"/>
          <w:sz w:val="28"/>
          <w:szCs w:val="28"/>
        </w:rPr>
        <w:t>округа</w:t>
      </w:r>
      <w:r w:rsidRPr="00BB4051">
        <w:rPr>
          <w:rFonts w:ascii="Times New Roman" w:hAnsi="Times New Roman"/>
          <w:sz w:val="28"/>
          <w:szCs w:val="28"/>
        </w:rPr>
        <w:t xml:space="preserve"> пересекает железнодорожная магистраль Вологда-Архангельск, протяженность которой в границах </w:t>
      </w:r>
      <w:r>
        <w:rPr>
          <w:rFonts w:ascii="Times New Roman" w:hAnsi="Times New Roman"/>
          <w:sz w:val="28"/>
          <w:szCs w:val="28"/>
        </w:rPr>
        <w:t>округа</w:t>
      </w:r>
      <w:r w:rsidRPr="00BB4051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км"/>
        </w:smartTagPr>
        <w:r w:rsidRPr="00BB4051">
          <w:rPr>
            <w:rFonts w:ascii="Times New Roman" w:hAnsi="Times New Roman"/>
            <w:sz w:val="28"/>
            <w:szCs w:val="28"/>
          </w:rPr>
          <w:t>50 км</w:t>
        </w:r>
      </w:smartTag>
      <w:r w:rsidRPr="00BB4051">
        <w:rPr>
          <w:rFonts w:ascii="Times New Roman" w:hAnsi="Times New Roman"/>
          <w:sz w:val="28"/>
          <w:szCs w:val="28"/>
        </w:rPr>
        <w:t xml:space="preserve">. </w:t>
      </w:r>
    </w:p>
    <w:p w:rsidR="00FC6859" w:rsidRPr="00BB4051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 w:rsidRPr="00BB4051">
        <w:rPr>
          <w:rFonts w:ascii="Times New Roman" w:hAnsi="Times New Roman"/>
          <w:sz w:val="28"/>
          <w:szCs w:val="28"/>
          <w:lang w:eastAsia="en-US"/>
        </w:rPr>
        <w:t>3.</w:t>
      </w:r>
      <w:r w:rsidR="00710AE4" w:rsidRPr="00710AE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B4051">
        <w:rPr>
          <w:rFonts w:ascii="Times New Roman" w:hAnsi="Times New Roman"/>
          <w:sz w:val="28"/>
          <w:szCs w:val="28"/>
          <w:lang w:eastAsia="en-US"/>
        </w:rPr>
        <w:t xml:space="preserve">Наличие свободных земельных участков, доступных для развития производств. </w:t>
      </w:r>
    </w:p>
    <w:p w:rsidR="00FC6859" w:rsidRPr="00BB4051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4051">
        <w:rPr>
          <w:rFonts w:ascii="Times New Roman" w:hAnsi="Times New Roman"/>
          <w:sz w:val="28"/>
          <w:szCs w:val="28"/>
        </w:rPr>
        <w:t>4. Сбалансированная социальная сфера, имеются все необходимые объекты социальной инфраструктуры.</w:t>
      </w:r>
    </w:p>
    <w:p w:rsidR="00FC6859" w:rsidRDefault="00FC6859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86966">
        <w:rPr>
          <w:rFonts w:ascii="Times New Roman" w:hAnsi="Times New Roman"/>
          <w:sz w:val="28"/>
          <w:szCs w:val="28"/>
        </w:rPr>
        <w:t>5. Развитая инфраструктура в области транспорта, связи, коммуникаций и энергетики.</w:t>
      </w:r>
    </w:p>
    <w:p w:rsidR="00523F88" w:rsidRPr="00786966" w:rsidRDefault="00523F88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44BEC" w:rsidRPr="00786966" w:rsidRDefault="00944BEC" w:rsidP="00C3129B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86966">
        <w:rPr>
          <w:rFonts w:ascii="Times New Roman" w:hAnsi="Times New Roman"/>
          <w:sz w:val="28"/>
          <w:szCs w:val="28"/>
        </w:rPr>
        <w:t>Задачи социально-экономичес</w:t>
      </w:r>
      <w:r w:rsidR="008F250D" w:rsidRPr="00786966">
        <w:rPr>
          <w:rFonts w:ascii="Times New Roman" w:hAnsi="Times New Roman"/>
          <w:sz w:val="28"/>
          <w:szCs w:val="28"/>
        </w:rPr>
        <w:t xml:space="preserve">кого развития </w:t>
      </w:r>
      <w:r w:rsidR="00A5751C" w:rsidRPr="00786966">
        <w:rPr>
          <w:rFonts w:ascii="Times New Roman" w:hAnsi="Times New Roman"/>
          <w:sz w:val="28"/>
          <w:szCs w:val="28"/>
        </w:rPr>
        <w:t>округа</w:t>
      </w:r>
    </w:p>
    <w:p w:rsidR="00395411" w:rsidRPr="00F529AE" w:rsidRDefault="00395411" w:rsidP="00E30E24">
      <w:pPr>
        <w:pStyle w:val="a3"/>
        <w:tabs>
          <w:tab w:val="left" w:pos="0"/>
        </w:tabs>
        <w:ind w:firstLine="851"/>
        <w:jc w:val="center"/>
        <w:rPr>
          <w:rFonts w:ascii="Times New Roman" w:hAnsi="Times New Roman"/>
          <w:szCs w:val="28"/>
        </w:rPr>
      </w:pP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786966">
        <w:rPr>
          <w:rFonts w:ascii="Times New Roman" w:hAnsi="Times New Roman"/>
          <w:sz w:val="28"/>
          <w:szCs w:val="28"/>
        </w:rPr>
        <w:t xml:space="preserve">- </w:t>
      </w:r>
      <w:r w:rsidRPr="00786966">
        <w:rPr>
          <w:rFonts w:ascii="Times New Roman" w:eastAsia="Calibri" w:hAnsi="Times New Roman"/>
          <w:sz w:val="28"/>
          <w:szCs w:val="28"/>
        </w:rPr>
        <w:t>стимулирование роста производства основных видов сельскохозяйственной</w:t>
      </w:r>
      <w:r w:rsidRPr="00CA1E1A">
        <w:rPr>
          <w:rFonts w:ascii="Times New Roman" w:eastAsia="Calibri" w:hAnsi="Times New Roman"/>
          <w:sz w:val="28"/>
          <w:szCs w:val="28"/>
        </w:rPr>
        <w:t xml:space="preserve"> продукции (молоко, мясо)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433ED2">
        <w:rPr>
          <w:rFonts w:ascii="Times New Roman" w:eastAsia="Calibri" w:hAnsi="Times New Roman"/>
          <w:sz w:val="28"/>
          <w:szCs w:val="20"/>
        </w:rPr>
        <w:t>обновление материально-технической базы сельхозпредприятий путем модернизации животноводческих объектов, покупки сельскохозяйственной техники</w:t>
      </w:r>
      <w:r>
        <w:rPr>
          <w:rFonts w:ascii="Times New Roman" w:eastAsia="Calibri" w:hAnsi="Times New Roman"/>
          <w:sz w:val="28"/>
          <w:szCs w:val="20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A1E1A">
        <w:rPr>
          <w:rFonts w:ascii="Times New Roman" w:eastAsia="Calibri" w:hAnsi="Times New Roman"/>
          <w:sz w:val="28"/>
          <w:szCs w:val="28"/>
        </w:rPr>
        <w:t>проведение мероприятий, направленных на популяризацию основных сельскохозяйственных профессий, привлечение молодых рабочих и квалифицированных специалистов, строительство и (или) покупка сельхозпредприятиями жилья для работников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433ED2">
        <w:rPr>
          <w:rFonts w:ascii="Times New Roman" w:eastAsia="Calibri" w:hAnsi="Times New Roman"/>
          <w:sz w:val="28"/>
          <w:szCs w:val="20"/>
        </w:rPr>
        <w:t xml:space="preserve">формирование земельных участков из земель </w:t>
      </w:r>
      <w:proofErr w:type="spellStart"/>
      <w:r w:rsidRPr="00433ED2">
        <w:rPr>
          <w:rFonts w:ascii="Times New Roman" w:eastAsia="Calibri" w:hAnsi="Times New Roman"/>
          <w:sz w:val="28"/>
          <w:szCs w:val="20"/>
        </w:rPr>
        <w:t>сельхозназначения</w:t>
      </w:r>
      <w:proofErr w:type="spellEnd"/>
      <w:r w:rsidRPr="00433ED2">
        <w:rPr>
          <w:rFonts w:ascii="Times New Roman" w:eastAsia="Calibri" w:hAnsi="Times New Roman"/>
          <w:sz w:val="28"/>
          <w:szCs w:val="20"/>
        </w:rPr>
        <w:t xml:space="preserve"> для реализации инвестиционных проектов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CA1E1A">
        <w:rPr>
          <w:rFonts w:ascii="Times New Roman" w:eastAsia="Calibri" w:hAnsi="Times New Roman"/>
          <w:sz w:val="28"/>
          <w:szCs w:val="28"/>
        </w:rPr>
        <w:t>продолжение борьбы с распространением сорного растения борщевик Сосновского;</w:t>
      </w:r>
    </w:p>
    <w:p w:rsidR="00786966" w:rsidRDefault="00786966" w:rsidP="00E30E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eastAsia="Calibri" w:hAnsi="Times New Roman"/>
          <w:sz w:val="28"/>
          <w:szCs w:val="28"/>
        </w:rPr>
      </w:pPr>
      <w:r w:rsidRPr="00D71DC5">
        <w:rPr>
          <w:rFonts w:ascii="Times New Roman" w:eastAsia="Calibri" w:hAnsi="Times New Roman"/>
          <w:sz w:val="28"/>
          <w:szCs w:val="28"/>
        </w:rPr>
        <w:t xml:space="preserve">- </w:t>
      </w:r>
      <w:r w:rsidRPr="00433ED2">
        <w:rPr>
          <w:rFonts w:ascii="Times New Roman" w:eastAsia="Calibri" w:hAnsi="Times New Roman"/>
          <w:sz w:val="28"/>
          <w:szCs w:val="28"/>
          <w:lang w:val="x-none"/>
        </w:rPr>
        <w:t xml:space="preserve">создание благоприятных условий для развития </w:t>
      </w:r>
      <w:proofErr w:type="spellStart"/>
      <w:r w:rsidRPr="00433ED2">
        <w:rPr>
          <w:rFonts w:ascii="Times New Roman" w:eastAsia="Calibri" w:hAnsi="Times New Roman"/>
          <w:sz w:val="28"/>
          <w:szCs w:val="28"/>
          <w:lang w:val="x-none"/>
        </w:rPr>
        <w:t>многоформатной</w:t>
      </w:r>
      <w:proofErr w:type="spellEnd"/>
      <w:r w:rsidRPr="00433ED2">
        <w:rPr>
          <w:rFonts w:ascii="Times New Roman" w:eastAsia="Calibri" w:hAnsi="Times New Roman"/>
          <w:sz w:val="28"/>
          <w:szCs w:val="28"/>
          <w:lang w:val="x-none"/>
        </w:rPr>
        <w:t xml:space="preserve"> розничной торговли</w:t>
      </w:r>
      <w:r>
        <w:rPr>
          <w:rFonts w:ascii="Times New Roman" w:eastAsia="Calibri" w:hAnsi="Times New Roman"/>
          <w:sz w:val="28"/>
          <w:szCs w:val="28"/>
        </w:rPr>
        <w:t>,</w:t>
      </w:r>
      <w:r w:rsidRPr="00D71DC5">
        <w:rPr>
          <w:rFonts w:ascii="Times New Roman" w:eastAsia="Calibri" w:hAnsi="Times New Roman"/>
          <w:sz w:val="28"/>
          <w:szCs w:val="28"/>
        </w:rPr>
        <w:t xml:space="preserve"> сохранения социально-значимых предприятий торговли на террит</w:t>
      </w:r>
      <w:r>
        <w:rPr>
          <w:rFonts w:ascii="Times New Roman" w:eastAsia="Calibri" w:hAnsi="Times New Roman"/>
          <w:sz w:val="28"/>
          <w:szCs w:val="28"/>
        </w:rPr>
        <w:t>ории</w:t>
      </w:r>
      <w:r w:rsidRPr="00D71DC5">
        <w:rPr>
          <w:rFonts w:ascii="Times New Roman" w:eastAsia="Calibri" w:hAnsi="Times New Roman"/>
          <w:sz w:val="28"/>
          <w:szCs w:val="28"/>
        </w:rPr>
        <w:t xml:space="preserve"> округа, развития мобильной торговли в малонаселенных и труднодоступных населенных пунктах;</w:t>
      </w:r>
    </w:p>
    <w:p w:rsidR="00786966" w:rsidRDefault="00786966" w:rsidP="00E30E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3ED2">
        <w:rPr>
          <w:rFonts w:ascii="Times New Roman" w:eastAsia="Calibri" w:hAnsi="Times New Roman"/>
          <w:sz w:val="28"/>
          <w:szCs w:val="28"/>
        </w:rPr>
        <w:t>- стимулирование субъектов малого и среднего предпринимательства округа в получении различных видов поддержки путём участия в фед</w:t>
      </w:r>
      <w:r>
        <w:rPr>
          <w:rFonts w:ascii="Times New Roman" w:eastAsia="Calibri" w:hAnsi="Times New Roman"/>
          <w:sz w:val="28"/>
          <w:szCs w:val="28"/>
        </w:rPr>
        <w:t xml:space="preserve">еральных и областных программах, </w:t>
      </w:r>
      <w:r w:rsidRPr="00433ED2">
        <w:rPr>
          <w:rFonts w:ascii="Times New Roman" w:hAnsi="Times New Roman"/>
          <w:sz w:val="28"/>
          <w:szCs w:val="28"/>
          <w:lang w:eastAsia="en-US"/>
        </w:rPr>
        <w:t>расширение информационной поддержки малых и средних организаций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786966" w:rsidRDefault="00786966" w:rsidP="00E30E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38"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р</w:t>
      </w:r>
      <w:r w:rsidRPr="00433ED2">
        <w:rPr>
          <w:rFonts w:ascii="Times New Roman" w:hAnsi="Times New Roman"/>
          <w:sz w:val="28"/>
          <w:szCs w:val="28"/>
          <w:lang w:eastAsia="en-US"/>
        </w:rPr>
        <w:t>азвитие и совершенствование каналов прямой связи инвесторов с руководством округа</w:t>
      </w:r>
      <w:r>
        <w:rPr>
          <w:rFonts w:ascii="Times New Roman" w:hAnsi="Times New Roman"/>
          <w:sz w:val="28"/>
          <w:szCs w:val="28"/>
          <w:lang w:eastAsia="en-US"/>
        </w:rPr>
        <w:t>, о</w:t>
      </w:r>
      <w:r w:rsidRPr="00433ED2">
        <w:rPr>
          <w:rFonts w:ascii="Times New Roman" w:hAnsi="Times New Roman"/>
          <w:sz w:val="28"/>
          <w:szCs w:val="28"/>
          <w:lang w:eastAsia="en-US"/>
        </w:rPr>
        <w:t>беспечение сопровождения инвестиционных проектов, реализуемых или планируемых к реализации на территории области по принципу "одного окна"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1DC5">
        <w:rPr>
          <w:rFonts w:ascii="Times New Roman" w:hAnsi="Times New Roman"/>
          <w:sz w:val="28"/>
          <w:szCs w:val="28"/>
        </w:rPr>
        <w:t>- снижение наличия аварийного жилья через участие в областных программах переселения граждан из аварийного жилищного фонда и капитальных ремонтов многоквартирных домов;</w:t>
      </w:r>
    </w:p>
    <w:p w:rsidR="00786966" w:rsidRPr="00E60BA0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финансовой поддержки</w:t>
      </w:r>
      <w:r w:rsidRPr="00E60BA0">
        <w:rPr>
          <w:rFonts w:ascii="Times New Roman" w:hAnsi="Times New Roman"/>
          <w:sz w:val="28"/>
          <w:szCs w:val="28"/>
        </w:rPr>
        <w:t xml:space="preserve"> МКП «Управление ЖКХ» по укреплению материально-технической базы предприятия для расширения сферы коммунальных услуг, предоставляемых населению округа;</w:t>
      </w:r>
    </w:p>
    <w:p w:rsidR="00786966" w:rsidRDefault="00786966" w:rsidP="00E30E24">
      <w:pPr>
        <w:pStyle w:val="a3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A86F58">
        <w:rPr>
          <w:rFonts w:ascii="Times New Roman" w:hAnsi="Times New Roman"/>
          <w:sz w:val="28"/>
          <w:szCs w:val="28"/>
        </w:rPr>
        <w:t>-</w:t>
      </w:r>
      <w:r w:rsidRPr="00A86F58">
        <w:rPr>
          <w:rFonts w:ascii="Times New Roman" w:hAnsi="Times New Roman"/>
          <w:spacing w:val="-1"/>
          <w:sz w:val="28"/>
          <w:szCs w:val="28"/>
        </w:rPr>
        <w:t xml:space="preserve"> обеспечение </w:t>
      </w:r>
      <w:r w:rsidRPr="00A86F58">
        <w:rPr>
          <w:rFonts w:ascii="Times New Roman" w:hAnsi="Times New Roman"/>
          <w:sz w:val="28"/>
          <w:szCs w:val="28"/>
        </w:rPr>
        <w:t>текущего содержания и ремонта автомобильных дорог общего пользования местного значения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CA1E1A">
        <w:rPr>
          <w:rFonts w:ascii="Times New Roman" w:eastAsia="Calibri" w:hAnsi="Times New Roman"/>
          <w:sz w:val="28"/>
          <w:szCs w:val="28"/>
        </w:rPr>
        <w:t>транспортного обслуживания населения на муниципальных маршрутах регулярных пер</w:t>
      </w:r>
      <w:r>
        <w:rPr>
          <w:rFonts w:ascii="Times New Roman" w:eastAsia="Calibri" w:hAnsi="Times New Roman"/>
          <w:sz w:val="28"/>
          <w:szCs w:val="28"/>
        </w:rPr>
        <w:t>евозок</w:t>
      </w:r>
      <w:r w:rsidRPr="00A86F58">
        <w:rPr>
          <w:rFonts w:ascii="Times New Roman" w:hAnsi="Times New Roman"/>
          <w:sz w:val="28"/>
          <w:szCs w:val="28"/>
        </w:rPr>
        <w:t>;</w:t>
      </w:r>
    </w:p>
    <w:p w:rsidR="00786966" w:rsidRPr="00D75093" w:rsidRDefault="00786966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</w:t>
      </w:r>
      <w:r w:rsidRPr="00D75093">
        <w:rPr>
          <w:rFonts w:ascii="Times New Roman" w:hAnsi="Times New Roman"/>
          <w:sz w:val="28"/>
          <w:szCs w:val="28"/>
        </w:rPr>
        <w:t>еализация муниципальной программы «Создание благоприятных условий для комфортной и безопасной среды для проживания населения Вожегодского муниципального округа»</w:t>
      </w:r>
      <w:r>
        <w:rPr>
          <w:rFonts w:ascii="Times New Roman" w:hAnsi="Times New Roman"/>
          <w:sz w:val="28"/>
          <w:szCs w:val="28"/>
        </w:rPr>
        <w:t>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6F58">
        <w:rPr>
          <w:rFonts w:ascii="Times New Roman" w:eastAsia="Calibri" w:hAnsi="Times New Roman"/>
          <w:sz w:val="28"/>
          <w:szCs w:val="28"/>
        </w:rPr>
        <w:t>- разработка проектно – сметной документации по объекту «Реконструкция системы водоотведения в п. Вожега Вологодской области»</w:t>
      </w:r>
      <w:r w:rsidRPr="00A86F58">
        <w:rPr>
          <w:rFonts w:ascii="Times New Roman" w:hAnsi="Times New Roman"/>
          <w:sz w:val="28"/>
          <w:szCs w:val="28"/>
        </w:rPr>
        <w:t>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1DC5">
        <w:rPr>
          <w:rFonts w:ascii="Times New Roman" w:hAnsi="Times New Roman"/>
          <w:sz w:val="28"/>
          <w:szCs w:val="28"/>
        </w:rPr>
        <w:t xml:space="preserve">- решение вопросов местного значения через участие в проекте «Народный бюджет», в том числе </w:t>
      </w:r>
      <w:r>
        <w:rPr>
          <w:rFonts w:ascii="Times New Roman" w:eastAsia="Calibri" w:hAnsi="Times New Roman"/>
          <w:sz w:val="28"/>
          <w:szCs w:val="28"/>
        </w:rPr>
        <w:t>строительство 16</w:t>
      </w:r>
      <w:r w:rsidRPr="00D71DC5">
        <w:rPr>
          <w:rFonts w:ascii="Times New Roman" w:eastAsia="Calibri" w:hAnsi="Times New Roman"/>
          <w:sz w:val="28"/>
          <w:szCs w:val="28"/>
        </w:rPr>
        <w:t xml:space="preserve"> источников нецентрализованного водоснабжения</w:t>
      </w:r>
      <w:r w:rsidRPr="00D71DC5">
        <w:rPr>
          <w:rFonts w:ascii="Times New Roman" w:hAnsi="Times New Roman"/>
          <w:sz w:val="28"/>
          <w:szCs w:val="28"/>
        </w:rPr>
        <w:t>;</w:t>
      </w:r>
    </w:p>
    <w:p w:rsidR="00786966" w:rsidRDefault="00786966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обустройство 39</w:t>
      </w:r>
      <w:r w:rsidRPr="00AF6EA2">
        <w:rPr>
          <w:rFonts w:ascii="Times New Roman" w:eastAsia="Calibri" w:hAnsi="Times New Roman"/>
          <w:sz w:val="28"/>
          <w:szCs w:val="28"/>
        </w:rPr>
        <w:t xml:space="preserve"> контейнерных площадок на террит</w:t>
      </w:r>
      <w:r>
        <w:rPr>
          <w:rFonts w:ascii="Times New Roman" w:eastAsia="Calibri" w:hAnsi="Times New Roman"/>
          <w:sz w:val="28"/>
          <w:szCs w:val="28"/>
        </w:rPr>
        <w:t>ории</w:t>
      </w:r>
      <w:r w:rsidRPr="00AF6EA2">
        <w:rPr>
          <w:rFonts w:ascii="Times New Roman" w:eastAsia="Calibri" w:hAnsi="Times New Roman"/>
          <w:sz w:val="28"/>
          <w:szCs w:val="28"/>
        </w:rPr>
        <w:t xml:space="preserve"> округа, ликвидация стихийных навалов мусора;</w:t>
      </w:r>
    </w:p>
    <w:p w:rsidR="00786966" w:rsidRDefault="00786966" w:rsidP="00E30E24">
      <w:pPr>
        <w:pStyle w:val="a3"/>
        <w:tabs>
          <w:tab w:val="left" w:pos="0"/>
        </w:tabs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введение в эксплуатацию модульной конструкций </w:t>
      </w:r>
      <w:proofErr w:type="spellStart"/>
      <w:r>
        <w:rPr>
          <w:rFonts w:ascii="Times New Roman" w:eastAsia="Calibri" w:hAnsi="Times New Roman"/>
          <w:sz w:val="28"/>
          <w:szCs w:val="28"/>
        </w:rPr>
        <w:t>Явенгской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амбулатории, проведение ремонта </w:t>
      </w:r>
      <w:proofErr w:type="spellStart"/>
      <w:r>
        <w:rPr>
          <w:rFonts w:ascii="Times New Roman" w:eastAsia="Calibri" w:hAnsi="Times New Roman"/>
          <w:sz w:val="28"/>
          <w:szCs w:val="28"/>
        </w:rPr>
        <w:t>Митюковского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/>
          <w:sz w:val="28"/>
          <w:szCs w:val="28"/>
        </w:rPr>
        <w:t>Мишутинского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ФАПов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приобретение и установка модульной конструкции </w:t>
      </w:r>
      <w:proofErr w:type="spellStart"/>
      <w:r>
        <w:rPr>
          <w:rFonts w:ascii="Times New Roman" w:eastAsia="Calibri" w:hAnsi="Times New Roman"/>
          <w:sz w:val="28"/>
          <w:szCs w:val="28"/>
        </w:rPr>
        <w:t>ФАПа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в п. </w:t>
      </w:r>
      <w:proofErr w:type="spellStart"/>
      <w:r>
        <w:rPr>
          <w:rFonts w:ascii="Times New Roman" w:eastAsia="Calibri" w:hAnsi="Times New Roman"/>
          <w:sz w:val="28"/>
          <w:szCs w:val="28"/>
        </w:rPr>
        <w:t>Сямба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рентгенкомплекса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для поликлиники ЦРБ, продолжение диспансеризации, профилактических осмотров, углубленных осмотров, проведение осмотров, направленных на укрепление репродуктивного здоровья населения;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37198">
        <w:rPr>
          <w:rFonts w:ascii="Times New Roman" w:hAnsi="Times New Roman"/>
          <w:sz w:val="28"/>
          <w:szCs w:val="28"/>
        </w:rPr>
        <w:t>- повышение качества образования с учётом возможностей центров «Точка роста» и совр</w:t>
      </w:r>
      <w:r>
        <w:rPr>
          <w:rFonts w:ascii="Times New Roman" w:hAnsi="Times New Roman"/>
          <w:sz w:val="28"/>
          <w:szCs w:val="28"/>
        </w:rPr>
        <w:t xml:space="preserve">еменного цифрового пространства, </w:t>
      </w:r>
      <w:r w:rsidRPr="00737198">
        <w:rPr>
          <w:rFonts w:ascii="Times New Roman" w:hAnsi="Times New Roman"/>
          <w:sz w:val="28"/>
          <w:szCs w:val="28"/>
        </w:rPr>
        <w:t>увеличение профильных пр</w:t>
      </w:r>
      <w:r>
        <w:rPr>
          <w:rFonts w:ascii="Times New Roman" w:hAnsi="Times New Roman"/>
          <w:sz w:val="28"/>
          <w:szCs w:val="28"/>
        </w:rPr>
        <w:t xml:space="preserve">офориентационных лесных классов, </w:t>
      </w:r>
      <w:r w:rsidRPr="00737198">
        <w:rPr>
          <w:rFonts w:ascii="Times New Roman" w:hAnsi="Times New Roman"/>
          <w:sz w:val="28"/>
          <w:szCs w:val="28"/>
        </w:rPr>
        <w:t>усиление военно-патриотической направленности в системе воспитания образовательных организаций</w:t>
      </w:r>
      <w:r>
        <w:rPr>
          <w:rFonts w:ascii="Times New Roman" w:hAnsi="Times New Roman"/>
          <w:sz w:val="28"/>
          <w:szCs w:val="28"/>
        </w:rPr>
        <w:t>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54FDE">
        <w:rPr>
          <w:rFonts w:ascii="Times New Roman" w:hAnsi="Times New Roman"/>
          <w:bCs/>
          <w:iCs/>
          <w:sz w:val="28"/>
          <w:szCs w:val="28"/>
        </w:rPr>
        <w:t xml:space="preserve">повышение эффективности и </w:t>
      </w:r>
      <w:r w:rsidRPr="00754FDE">
        <w:rPr>
          <w:rFonts w:ascii="Times New Roman" w:hAnsi="Times New Roman"/>
          <w:sz w:val="28"/>
          <w:szCs w:val="28"/>
        </w:rPr>
        <w:t>результативности</w:t>
      </w:r>
      <w:r w:rsidRPr="00754FDE">
        <w:rPr>
          <w:rFonts w:ascii="Times New Roman" w:hAnsi="Times New Roman"/>
          <w:bCs/>
          <w:iCs/>
          <w:sz w:val="28"/>
          <w:szCs w:val="28"/>
        </w:rPr>
        <w:t xml:space="preserve"> деятельности муниципальных учреждений культуры,</w:t>
      </w:r>
      <w:r>
        <w:rPr>
          <w:rFonts w:ascii="Times New Roman" w:hAnsi="Times New Roman"/>
          <w:bCs/>
          <w:iCs/>
          <w:sz w:val="28"/>
          <w:szCs w:val="28"/>
        </w:rPr>
        <w:t xml:space="preserve"> качества предоставляемых услуг, исполнение соглашений по модернизации учреждений культуры, </w:t>
      </w:r>
      <w:r w:rsidRPr="00487D46">
        <w:rPr>
          <w:rFonts w:ascii="Times New Roman" w:hAnsi="Times New Roman"/>
          <w:sz w:val="28"/>
          <w:szCs w:val="28"/>
        </w:rPr>
        <w:t>реализа</w:t>
      </w:r>
      <w:r>
        <w:rPr>
          <w:rFonts w:ascii="Times New Roman" w:hAnsi="Times New Roman"/>
          <w:sz w:val="28"/>
          <w:szCs w:val="28"/>
        </w:rPr>
        <w:t>ция мероприятий в рамках Года защитника Отечества;</w:t>
      </w:r>
    </w:p>
    <w:p w:rsidR="00786966" w:rsidRP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- у</w:t>
      </w:r>
      <w:r w:rsidRPr="00016751">
        <w:rPr>
          <w:rFonts w:ascii="Times New Roman" w:hAnsi="Times New Roman"/>
          <w:color w:val="000000"/>
          <w:sz w:val="28"/>
        </w:rPr>
        <w:t>величение количества туристов</w:t>
      </w:r>
      <w:r>
        <w:rPr>
          <w:rFonts w:ascii="Times New Roman" w:hAnsi="Times New Roman"/>
          <w:color w:val="000000"/>
          <w:sz w:val="28"/>
        </w:rPr>
        <w:t xml:space="preserve"> за счет событийных мероприятий, </w:t>
      </w:r>
      <w:r w:rsidRPr="00786966">
        <w:rPr>
          <w:rFonts w:ascii="Times New Roman" w:hAnsi="Times New Roman"/>
          <w:color w:val="000000"/>
          <w:sz w:val="28"/>
          <w:szCs w:val="28"/>
        </w:rPr>
        <w:t>создание новых туристических маршрутов;</w:t>
      </w:r>
    </w:p>
    <w:p w:rsidR="00786966" w:rsidRPr="00786966" w:rsidRDefault="00786966" w:rsidP="00E30E24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966">
        <w:rPr>
          <w:rFonts w:ascii="Times New Roman" w:hAnsi="Times New Roman" w:cs="Times New Roman"/>
          <w:sz w:val="28"/>
          <w:szCs w:val="28"/>
        </w:rPr>
        <w:t xml:space="preserve">- материально-техническое обеспечение развития сферы физической культуры и спорта (благоустройство имеющихся спортивных площадок, установка конструкции быстровозводимого здания нового </w:t>
      </w:r>
      <w:proofErr w:type="spellStart"/>
      <w:r w:rsidRPr="00786966">
        <w:rPr>
          <w:rFonts w:ascii="Times New Roman" w:hAnsi="Times New Roman" w:cs="Times New Roman"/>
          <w:sz w:val="28"/>
          <w:szCs w:val="28"/>
        </w:rPr>
        <w:t>ФОКа</w:t>
      </w:r>
      <w:proofErr w:type="spellEnd"/>
      <w:r w:rsidRPr="00786966">
        <w:rPr>
          <w:rFonts w:ascii="Times New Roman" w:hAnsi="Times New Roman" w:cs="Times New Roman"/>
          <w:sz w:val="28"/>
          <w:szCs w:val="28"/>
        </w:rPr>
        <w:t>), её кадровое обеспечение в связи с дефицитом квалифицированных тренеров и руководящих работников;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A1E1A">
        <w:rPr>
          <w:rFonts w:ascii="Times New Roman" w:hAnsi="Times New Roman"/>
          <w:sz w:val="28"/>
          <w:szCs w:val="28"/>
        </w:rPr>
        <w:t>- формирование у молодежи гражданской позиции, патриотизма и ответственности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A1E1A">
        <w:rPr>
          <w:rFonts w:ascii="Times New Roman" w:hAnsi="Times New Roman"/>
          <w:sz w:val="28"/>
          <w:szCs w:val="28"/>
        </w:rPr>
        <w:t>развитие и поддержка молодежных и детских общественных объединений, движений, содействие реализации общественно полезных инициатив молодежи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6966">
        <w:rPr>
          <w:rStyle w:val="af4"/>
          <w:rFonts w:ascii="Times New Roman" w:hAnsi="Times New Roman"/>
          <w:b w:val="0"/>
          <w:color w:val="333333"/>
          <w:sz w:val="28"/>
          <w:szCs w:val="24"/>
          <w:shd w:val="clear" w:color="auto" w:fill="FFFFFF"/>
        </w:rPr>
        <w:t>наставничества</w:t>
      </w:r>
      <w:r w:rsidRPr="00583CA6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 в образовательных и других организациях</w:t>
      </w:r>
      <w:r w:rsidRPr="00583CA6">
        <w:rPr>
          <w:rFonts w:ascii="Times New Roman" w:hAnsi="Times New Roman"/>
          <w:sz w:val="28"/>
          <w:szCs w:val="28"/>
        </w:rPr>
        <w:t>;</w:t>
      </w:r>
    </w:p>
    <w:p w:rsidR="00786966" w:rsidRPr="004F0181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640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6402">
        <w:rPr>
          <w:rFonts w:ascii="Times New Roman" w:hAnsi="Times New Roman"/>
          <w:sz w:val="28"/>
          <w:szCs w:val="28"/>
        </w:rPr>
        <w:t>продолжение рабо</w:t>
      </w:r>
      <w:r>
        <w:rPr>
          <w:rFonts w:ascii="Times New Roman" w:hAnsi="Times New Roman"/>
          <w:sz w:val="28"/>
          <w:szCs w:val="28"/>
        </w:rPr>
        <w:t xml:space="preserve">ты по снижению уровня бедности </w:t>
      </w:r>
      <w:r w:rsidRPr="00BA6402">
        <w:rPr>
          <w:rFonts w:ascii="Times New Roman" w:hAnsi="Times New Roman"/>
          <w:sz w:val="28"/>
          <w:szCs w:val="28"/>
        </w:rPr>
        <w:t>за счет предоставления мер социальной поддержки, недопущению трудной жизненной ситуации в многодетных и мал</w:t>
      </w:r>
      <w:r>
        <w:rPr>
          <w:rFonts w:ascii="Times New Roman" w:hAnsi="Times New Roman"/>
          <w:sz w:val="28"/>
          <w:szCs w:val="28"/>
        </w:rPr>
        <w:t>оимущих семьях с детьми,</w:t>
      </w:r>
      <w:r w:rsidRPr="00BA6402">
        <w:rPr>
          <w:rFonts w:ascii="Times New Roman" w:hAnsi="Times New Roman"/>
          <w:sz w:val="28"/>
          <w:szCs w:val="28"/>
        </w:rPr>
        <w:t xml:space="preserve"> семьях участников специальной военной операции, повышению социальной защищенности гражда</w:t>
      </w:r>
      <w:r>
        <w:rPr>
          <w:rFonts w:ascii="Times New Roman" w:hAnsi="Times New Roman"/>
          <w:sz w:val="28"/>
          <w:szCs w:val="28"/>
        </w:rPr>
        <w:t>н пожилого возраста и инвалидов, о</w:t>
      </w:r>
      <w:r w:rsidRPr="009B329C">
        <w:rPr>
          <w:rFonts w:ascii="Times New Roman" w:hAnsi="Times New Roman"/>
          <w:sz w:val="28"/>
          <w:szCs w:val="28"/>
        </w:rPr>
        <w:t>беспечение своевременного выявления лиц, нуждающихся в установлении над ними опеки или попечительства и и</w:t>
      </w:r>
      <w:r>
        <w:rPr>
          <w:rFonts w:ascii="Times New Roman" w:hAnsi="Times New Roman"/>
          <w:sz w:val="28"/>
          <w:szCs w:val="28"/>
        </w:rPr>
        <w:t>х устройства в замещающие семьи;</w:t>
      </w:r>
    </w:p>
    <w:p w:rsidR="00786966" w:rsidRDefault="00786966" w:rsidP="00E30E2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1DC5">
        <w:rPr>
          <w:rFonts w:ascii="Times New Roman" w:hAnsi="Times New Roman"/>
          <w:sz w:val="28"/>
          <w:szCs w:val="28"/>
        </w:rPr>
        <w:lastRenderedPageBreak/>
        <w:t>- предоставление единовременной денежной выплаты взамен предоставления земельного участка семьям, имеющим трех и более детей, состоящим на учете на предоставление земельного участка для индивидуального жилищного строит</w:t>
      </w:r>
      <w:r>
        <w:rPr>
          <w:rFonts w:ascii="Times New Roman" w:hAnsi="Times New Roman"/>
          <w:sz w:val="28"/>
          <w:szCs w:val="28"/>
        </w:rPr>
        <w:t>ельства по желанию гражданина, реализация</w:t>
      </w:r>
      <w:r w:rsidRPr="00CB2E3B">
        <w:rPr>
          <w:rFonts w:ascii="Times New Roman" w:hAnsi="Times New Roman"/>
          <w:sz w:val="28"/>
          <w:szCs w:val="28"/>
        </w:rPr>
        <w:t xml:space="preserve"> проекта Губернатора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CB2E3B">
        <w:rPr>
          <w:rFonts w:ascii="Times New Roman" w:hAnsi="Times New Roman"/>
          <w:sz w:val="28"/>
          <w:szCs w:val="28"/>
        </w:rPr>
        <w:t xml:space="preserve"> «Вологодский гектар»</w:t>
      </w:r>
      <w:r>
        <w:rPr>
          <w:rFonts w:ascii="Times New Roman" w:hAnsi="Times New Roman"/>
          <w:sz w:val="28"/>
          <w:szCs w:val="28"/>
        </w:rPr>
        <w:t>;</w:t>
      </w:r>
    </w:p>
    <w:p w:rsidR="005B53B7" w:rsidRPr="00F529AE" w:rsidRDefault="00786966" w:rsidP="00F529A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214F8">
        <w:rPr>
          <w:rFonts w:ascii="Times New Roman" w:hAnsi="Times New Roman"/>
          <w:sz w:val="28"/>
          <w:szCs w:val="28"/>
        </w:rPr>
        <w:t xml:space="preserve">укрепление и развитие доходной базы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4214F8">
        <w:rPr>
          <w:rFonts w:ascii="Times New Roman" w:hAnsi="Times New Roman"/>
          <w:sz w:val="28"/>
          <w:szCs w:val="28"/>
        </w:rPr>
        <w:t>бюджета за счет</w:t>
      </w:r>
      <w:r>
        <w:rPr>
          <w:rFonts w:ascii="Times New Roman" w:hAnsi="Times New Roman"/>
          <w:sz w:val="28"/>
          <w:szCs w:val="28"/>
        </w:rPr>
        <w:t xml:space="preserve"> наращивания </w:t>
      </w:r>
      <w:r w:rsidRPr="004214F8">
        <w:rPr>
          <w:rFonts w:ascii="Times New Roman" w:hAnsi="Times New Roman"/>
          <w:sz w:val="28"/>
          <w:szCs w:val="28"/>
        </w:rPr>
        <w:t xml:space="preserve">стабильных </w:t>
      </w:r>
      <w:r>
        <w:rPr>
          <w:rFonts w:ascii="Times New Roman" w:hAnsi="Times New Roman"/>
          <w:sz w:val="28"/>
          <w:szCs w:val="28"/>
        </w:rPr>
        <w:t xml:space="preserve">доходных </w:t>
      </w:r>
      <w:r w:rsidRPr="004214F8">
        <w:rPr>
          <w:rFonts w:ascii="Times New Roman" w:hAnsi="Times New Roman"/>
          <w:sz w:val="28"/>
          <w:szCs w:val="28"/>
        </w:rPr>
        <w:t>источников</w:t>
      </w:r>
      <w:r>
        <w:rPr>
          <w:rFonts w:ascii="Times New Roman" w:hAnsi="Times New Roman"/>
          <w:sz w:val="28"/>
          <w:szCs w:val="28"/>
        </w:rPr>
        <w:t>,</w:t>
      </w:r>
      <w:r w:rsidRPr="004214F8">
        <w:rPr>
          <w:rFonts w:ascii="Times New Roman" w:hAnsi="Times New Roman"/>
          <w:sz w:val="28"/>
          <w:szCs w:val="28"/>
        </w:rPr>
        <w:t xml:space="preserve"> ее пополне</w:t>
      </w:r>
      <w:r>
        <w:rPr>
          <w:rFonts w:ascii="Times New Roman" w:hAnsi="Times New Roman"/>
          <w:sz w:val="28"/>
          <w:szCs w:val="28"/>
        </w:rPr>
        <w:t xml:space="preserve">ния от </w:t>
      </w:r>
      <w:r w:rsidRPr="004214F8">
        <w:rPr>
          <w:rFonts w:ascii="Times New Roman" w:hAnsi="Times New Roman"/>
          <w:sz w:val="28"/>
          <w:szCs w:val="28"/>
        </w:rPr>
        <w:t>мобилиза</w:t>
      </w:r>
      <w:r>
        <w:rPr>
          <w:rFonts w:ascii="Times New Roman" w:hAnsi="Times New Roman"/>
          <w:sz w:val="28"/>
          <w:szCs w:val="28"/>
        </w:rPr>
        <w:t xml:space="preserve">ции имеющихся резервов, </w:t>
      </w:r>
      <w:r w:rsidRPr="00D95E99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е</w:t>
      </w:r>
      <w:r w:rsidRPr="00D95E99">
        <w:rPr>
          <w:rFonts w:ascii="Times New Roman" w:hAnsi="Times New Roman"/>
          <w:sz w:val="28"/>
          <w:szCs w:val="28"/>
        </w:rPr>
        <w:t xml:space="preserve"> межведомственного взаимодействия по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E99">
        <w:rPr>
          <w:rFonts w:ascii="Times New Roman" w:hAnsi="Times New Roman"/>
          <w:sz w:val="28"/>
          <w:szCs w:val="28"/>
        </w:rPr>
        <w:t>легализации налогооблагаемой базы и сокращения задолженности</w:t>
      </w:r>
      <w:r>
        <w:rPr>
          <w:rFonts w:ascii="Times New Roman" w:hAnsi="Times New Roman"/>
          <w:sz w:val="28"/>
          <w:szCs w:val="28"/>
        </w:rPr>
        <w:t xml:space="preserve"> по налоговым и неналоговым платежам и сборам, </w:t>
      </w:r>
      <w:r w:rsidRPr="00D44C83">
        <w:rPr>
          <w:rFonts w:ascii="Times New Roman" w:hAnsi="Times New Roman"/>
          <w:sz w:val="28"/>
          <w:szCs w:val="28"/>
        </w:rPr>
        <w:t>сохранение социальной направленности местного бюджета Вожегодского муниципального округа за счет концентрации расходов на приоритетных направлениях, связанных, прежде всего с улучшением качества жизни человека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4C83">
        <w:rPr>
          <w:rFonts w:ascii="Times New Roman" w:hAnsi="Times New Roman"/>
          <w:sz w:val="28"/>
          <w:szCs w:val="28"/>
        </w:rPr>
        <w:t>повышение эффективности реализуемых муниципальных программ</w:t>
      </w:r>
      <w:r>
        <w:rPr>
          <w:rFonts w:ascii="Times New Roman" w:hAnsi="Times New Roman"/>
          <w:sz w:val="28"/>
          <w:szCs w:val="28"/>
        </w:rPr>
        <w:t>.</w:t>
      </w:r>
    </w:p>
    <w:sectPr w:rsidR="005B53B7" w:rsidRPr="00F529AE" w:rsidSect="0032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260"/>
    <w:multiLevelType w:val="hybridMultilevel"/>
    <w:tmpl w:val="5960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C2CA8"/>
    <w:multiLevelType w:val="hybridMultilevel"/>
    <w:tmpl w:val="CFC667AA"/>
    <w:lvl w:ilvl="0" w:tplc="4976A8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5C6137"/>
    <w:multiLevelType w:val="hybridMultilevel"/>
    <w:tmpl w:val="0374EA2C"/>
    <w:lvl w:ilvl="0" w:tplc="B48A7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025507"/>
    <w:multiLevelType w:val="hybridMultilevel"/>
    <w:tmpl w:val="55FE7E76"/>
    <w:lvl w:ilvl="0" w:tplc="E52C5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54136"/>
    <w:multiLevelType w:val="hybridMultilevel"/>
    <w:tmpl w:val="FCE0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2568A"/>
    <w:multiLevelType w:val="hybridMultilevel"/>
    <w:tmpl w:val="F9000660"/>
    <w:lvl w:ilvl="0" w:tplc="5B1CBA48">
      <w:start w:val="3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FE748B"/>
    <w:multiLevelType w:val="hybridMultilevel"/>
    <w:tmpl w:val="5EB6C3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26DD2"/>
    <w:multiLevelType w:val="hybridMultilevel"/>
    <w:tmpl w:val="0588B172"/>
    <w:lvl w:ilvl="0" w:tplc="EF86751A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5B3BAE"/>
    <w:multiLevelType w:val="hybridMultilevel"/>
    <w:tmpl w:val="944A58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9A45C1E"/>
    <w:multiLevelType w:val="hybridMultilevel"/>
    <w:tmpl w:val="86F4DC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391"/>
    <w:rsid w:val="00000BB9"/>
    <w:rsid w:val="00000DD4"/>
    <w:rsid w:val="0000157F"/>
    <w:rsid w:val="000029D3"/>
    <w:rsid w:val="00003D41"/>
    <w:rsid w:val="00016F72"/>
    <w:rsid w:val="00020583"/>
    <w:rsid w:val="000222A8"/>
    <w:rsid w:val="00022BEB"/>
    <w:rsid w:val="00027AFE"/>
    <w:rsid w:val="00032133"/>
    <w:rsid w:val="00034A59"/>
    <w:rsid w:val="00041DD8"/>
    <w:rsid w:val="00042067"/>
    <w:rsid w:val="000433B3"/>
    <w:rsid w:val="00043F0A"/>
    <w:rsid w:val="0004516E"/>
    <w:rsid w:val="0004605E"/>
    <w:rsid w:val="00046067"/>
    <w:rsid w:val="00051654"/>
    <w:rsid w:val="0005181F"/>
    <w:rsid w:val="000533B4"/>
    <w:rsid w:val="00056051"/>
    <w:rsid w:val="0005637E"/>
    <w:rsid w:val="00056CB3"/>
    <w:rsid w:val="00065F31"/>
    <w:rsid w:val="00070C58"/>
    <w:rsid w:val="00072C85"/>
    <w:rsid w:val="0007435B"/>
    <w:rsid w:val="000744D4"/>
    <w:rsid w:val="00075594"/>
    <w:rsid w:val="00076DAF"/>
    <w:rsid w:val="00083C69"/>
    <w:rsid w:val="00090885"/>
    <w:rsid w:val="000908B3"/>
    <w:rsid w:val="000917E0"/>
    <w:rsid w:val="00091A2D"/>
    <w:rsid w:val="000921F8"/>
    <w:rsid w:val="000927F4"/>
    <w:rsid w:val="00094910"/>
    <w:rsid w:val="00095B97"/>
    <w:rsid w:val="0009757F"/>
    <w:rsid w:val="000A1B3F"/>
    <w:rsid w:val="000A38D3"/>
    <w:rsid w:val="000A3EFB"/>
    <w:rsid w:val="000A4763"/>
    <w:rsid w:val="000A5526"/>
    <w:rsid w:val="000B34DE"/>
    <w:rsid w:val="000B383B"/>
    <w:rsid w:val="000B52BC"/>
    <w:rsid w:val="000B68C0"/>
    <w:rsid w:val="000B6E3B"/>
    <w:rsid w:val="000B6EE2"/>
    <w:rsid w:val="000B7786"/>
    <w:rsid w:val="000B7BAE"/>
    <w:rsid w:val="000C1F16"/>
    <w:rsid w:val="000C51C0"/>
    <w:rsid w:val="000C5A26"/>
    <w:rsid w:val="000C5EB6"/>
    <w:rsid w:val="000C5ED2"/>
    <w:rsid w:val="000D3EE6"/>
    <w:rsid w:val="000D4134"/>
    <w:rsid w:val="000D7CA8"/>
    <w:rsid w:val="000D7DCF"/>
    <w:rsid w:val="000E3124"/>
    <w:rsid w:val="000E341D"/>
    <w:rsid w:val="000E55A2"/>
    <w:rsid w:val="000E5A12"/>
    <w:rsid w:val="000E5D93"/>
    <w:rsid w:val="000F12B5"/>
    <w:rsid w:val="000F1A9D"/>
    <w:rsid w:val="000F2614"/>
    <w:rsid w:val="000F7F9B"/>
    <w:rsid w:val="00102483"/>
    <w:rsid w:val="00103352"/>
    <w:rsid w:val="00103395"/>
    <w:rsid w:val="0010399E"/>
    <w:rsid w:val="001049B3"/>
    <w:rsid w:val="00105D37"/>
    <w:rsid w:val="001125CF"/>
    <w:rsid w:val="00112FA7"/>
    <w:rsid w:val="001132C1"/>
    <w:rsid w:val="001134FB"/>
    <w:rsid w:val="001148DD"/>
    <w:rsid w:val="00115CB6"/>
    <w:rsid w:val="00116854"/>
    <w:rsid w:val="00117793"/>
    <w:rsid w:val="00121E58"/>
    <w:rsid w:val="001253D7"/>
    <w:rsid w:val="00125E37"/>
    <w:rsid w:val="00126979"/>
    <w:rsid w:val="00127B13"/>
    <w:rsid w:val="00130FB0"/>
    <w:rsid w:val="00133296"/>
    <w:rsid w:val="00133BC4"/>
    <w:rsid w:val="00133C6F"/>
    <w:rsid w:val="00134211"/>
    <w:rsid w:val="00135C46"/>
    <w:rsid w:val="00137E85"/>
    <w:rsid w:val="001428D0"/>
    <w:rsid w:val="00142967"/>
    <w:rsid w:val="00143BCB"/>
    <w:rsid w:val="0014636A"/>
    <w:rsid w:val="00146C93"/>
    <w:rsid w:val="00147BC2"/>
    <w:rsid w:val="00151761"/>
    <w:rsid w:val="00152413"/>
    <w:rsid w:val="00152C35"/>
    <w:rsid w:val="001536AE"/>
    <w:rsid w:val="00155086"/>
    <w:rsid w:val="00156470"/>
    <w:rsid w:val="00156EEC"/>
    <w:rsid w:val="00157512"/>
    <w:rsid w:val="0016138C"/>
    <w:rsid w:val="0016155C"/>
    <w:rsid w:val="00162105"/>
    <w:rsid w:val="0016348C"/>
    <w:rsid w:val="00165F47"/>
    <w:rsid w:val="001662CE"/>
    <w:rsid w:val="00166A12"/>
    <w:rsid w:val="00167E2C"/>
    <w:rsid w:val="00170391"/>
    <w:rsid w:val="00170508"/>
    <w:rsid w:val="00171CB3"/>
    <w:rsid w:val="00174470"/>
    <w:rsid w:val="001750B8"/>
    <w:rsid w:val="00177085"/>
    <w:rsid w:val="001837E1"/>
    <w:rsid w:val="00183DF5"/>
    <w:rsid w:val="00184613"/>
    <w:rsid w:val="001864B3"/>
    <w:rsid w:val="00187AA8"/>
    <w:rsid w:val="001911E7"/>
    <w:rsid w:val="00192CF8"/>
    <w:rsid w:val="00193F2A"/>
    <w:rsid w:val="00194431"/>
    <w:rsid w:val="0019464A"/>
    <w:rsid w:val="001950A0"/>
    <w:rsid w:val="0019636C"/>
    <w:rsid w:val="001A318D"/>
    <w:rsid w:val="001A3A56"/>
    <w:rsid w:val="001A3F73"/>
    <w:rsid w:val="001A46F2"/>
    <w:rsid w:val="001A6A57"/>
    <w:rsid w:val="001A6FD8"/>
    <w:rsid w:val="001B050B"/>
    <w:rsid w:val="001B38C2"/>
    <w:rsid w:val="001B4E08"/>
    <w:rsid w:val="001B66E0"/>
    <w:rsid w:val="001B699D"/>
    <w:rsid w:val="001B6D55"/>
    <w:rsid w:val="001C1D14"/>
    <w:rsid w:val="001C23C1"/>
    <w:rsid w:val="001C33DE"/>
    <w:rsid w:val="001C3596"/>
    <w:rsid w:val="001C3955"/>
    <w:rsid w:val="001D0B8B"/>
    <w:rsid w:val="001D1057"/>
    <w:rsid w:val="001D1E7C"/>
    <w:rsid w:val="001D312B"/>
    <w:rsid w:val="001D45DB"/>
    <w:rsid w:val="001D7A63"/>
    <w:rsid w:val="001E313E"/>
    <w:rsid w:val="001E342C"/>
    <w:rsid w:val="001F0B09"/>
    <w:rsid w:val="001F0DCC"/>
    <w:rsid w:val="001F6604"/>
    <w:rsid w:val="001F6D24"/>
    <w:rsid w:val="001F704B"/>
    <w:rsid w:val="001F7DC1"/>
    <w:rsid w:val="00200498"/>
    <w:rsid w:val="0020399C"/>
    <w:rsid w:val="00203D9B"/>
    <w:rsid w:val="00206D6B"/>
    <w:rsid w:val="00207467"/>
    <w:rsid w:val="00207F20"/>
    <w:rsid w:val="002101F3"/>
    <w:rsid w:val="00210615"/>
    <w:rsid w:val="00211E1C"/>
    <w:rsid w:val="00216CF4"/>
    <w:rsid w:val="00222C79"/>
    <w:rsid w:val="00224B3F"/>
    <w:rsid w:val="00225392"/>
    <w:rsid w:val="002259F4"/>
    <w:rsid w:val="002260A3"/>
    <w:rsid w:val="0022646A"/>
    <w:rsid w:val="00226545"/>
    <w:rsid w:val="00232755"/>
    <w:rsid w:val="00240E4F"/>
    <w:rsid w:val="002423D7"/>
    <w:rsid w:val="00242A15"/>
    <w:rsid w:val="0024364D"/>
    <w:rsid w:val="00244014"/>
    <w:rsid w:val="0024562D"/>
    <w:rsid w:val="00245632"/>
    <w:rsid w:val="00245F87"/>
    <w:rsid w:val="002472F6"/>
    <w:rsid w:val="0025062A"/>
    <w:rsid w:val="002524AD"/>
    <w:rsid w:val="002543ED"/>
    <w:rsid w:val="0025591A"/>
    <w:rsid w:val="002572EC"/>
    <w:rsid w:val="0026079D"/>
    <w:rsid w:val="00260A04"/>
    <w:rsid w:val="00260E46"/>
    <w:rsid w:val="002614B8"/>
    <w:rsid w:val="0026173D"/>
    <w:rsid w:val="00264B68"/>
    <w:rsid w:val="00265ECF"/>
    <w:rsid w:val="0026650F"/>
    <w:rsid w:val="00271FE7"/>
    <w:rsid w:val="00272951"/>
    <w:rsid w:val="0027359A"/>
    <w:rsid w:val="002737BD"/>
    <w:rsid w:val="00275310"/>
    <w:rsid w:val="0028073B"/>
    <w:rsid w:val="002810D5"/>
    <w:rsid w:val="0028672A"/>
    <w:rsid w:val="002913DC"/>
    <w:rsid w:val="00292082"/>
    <w:rsid w:val="00292587"/>
    <w:rsid w:val="00294AE3"/>
    <w:rsid w:val="00295809"/>
    <w:rsid w:val="002963D3"/>
    <w:rsid w:val="00296743"/>
    <w:rsid w:val="002A2479"/>
    <w:rsid w:val="002A2B8B"/>
    <w:rsid w:val="002A3006"/>
    <w:rsid w:val="002A3604"/>
    <w:rsid w:val="002A4BE6"/>
    <w:rsid w:val="002A78CC"/>
    <w:rsid w:val="002B49DE"/>
    <w:rsid w:val="002B5BAA"/>
    <w:rsid w:val="002B6E78"/>
    <w:rsid w:val="002C19D4"/>
    <w:rsid w:val="002C30EA"/>
    <w:rsid w:val="002C3946"/>
    <w:rsid w:val="002C5250"/>
    <w:rsid w:val="002D082B"/>
    <w:rsid w:val="002D0984"/>
    <w:rsid w:val="002D1CDB"/>
    <w:rsid w:val="002D22C3"/>
    <w:rsid w:val="002D33AE"/>
    <w:rsid w:val="002D7F08"/>
    <w:rsid w:val="002E0BF2"/>
    <w:rsid w:val="002E32D5"/>
    <w:rsid w:val="002E36E4"/>
    <w:rsid w:val="002E4D4C"/>
    <w:rsid w:val="002E7351"/>
    <w:rsid w:val="002F1336"/>
    <w:rsid w:val="002F4718"/>
    <w:rsid w:val="002F5935"/>
    <w:rsid w:val="002F638F"/>
    <w:rsid w:val="002F7947"/>
    <w:rsid w:val="002F7990"/>
    <w:rsid w:val="003015EC"/>
    <w:rsid w:val="00301833"/>
    <w:rsid w:val="003053F9"/>
    <w:rsid w:val="00307E9D"/>
    <w:rsid w:val="003109CE"/>
    <w:rsid w:val="00311272"/>
    <w:rsid w:val="00312F67"/>
    <w:rsid w:val="00314E98"/>
    <w:rsid w:val="0032102C"/>
    <w:rsid w:val="00321C16"/>
    <w:rsid w:val="00323692"/>
    <w:rsid w:val="0032754B"/>
    <w:rsid w:val="0032779D"/>
    <w:rsid w:val="00340C44"/>
    <w:rsid w:val="00343706"/>
    <w:rsid w:val="003437FF"/>
    <w:rsid w:val="00347AFA"/>
    <w:rsid w:val="003509CD"/>
    <w:rsid w:val="003539A7"/>
    <w:rsid w:val="00354A94"/>
    <w:rsid w:val="00356434"/>
    <w:rsid w:val="003573B1"/>
    <w:rsid w:val="00357887"/>
    <w:rsid w:val="00360763"/>
    <w:rsid w:val="00361E2D"/>
    <w:rsid w:val="0036231F"/>
    <w:rsid w:val="0036418E"/>
    <w:rsid w:val="0036633B"/>
    <w:rsid w:val="0036785A"/>
    <w:rsid w:val="0037087E"/>
    <w:rsid w:val="0037181E"/>
    <w:rsid w:val="003719E7"/>
    <w:rsid w:val="003728AE"/>
    <w:rsid w:val="0037515F"/>
    <w:rsid w:val="0038149C"/>
    <w:rsid w:val="0038184E"/>
    <w:rsid w:val="00383764"/>
    <w:rsid w:val="00385181"/>
    <w:rsid w:val="00386848"/>
    <w:rsid w:val="0039194D"/>
    <w:rsid w:val="003935C7"/>
    <w:rsid w:val="00395411"/>
    <w:rsid w:val="00395922"/>
    <w:rsid w:val="00396EAB"/>
    <w:rsid w:val="003A17E6"/>
    <w:rsid w:val="003A1A4C"/>
    <w:rsid w:val="003A2275"/>
    <w:rsid w:val="003A2F04"/>
    <w:rsid w:val="003A4928"/>
    <w:rsid w:val="003A4B9C"/>
    <w:rsid w:val="003B4AA9"/>
    <w:rsid w:val="003B52D0"/>
    <w:rsid w:val="003B5FEA"/>
    <w:rsid w:val="003B604C"/>
    <w:rsid w:val="003B6829"/>
    <w:rsid w:val="003C1123"/>
    <w:rsid w:val="003C17F1"/>
    <w:rsid w:val="003C3648"/>
    <w:rsid w:val="003C3960"/>
    <w:rsid w:val="003C57DC"/>
    <w:rsid w:val="003C5B49"/>
    <w:rsid w:val="003D09BA"/>
    <w:rsid w:val="003D2591"/>
    <w:rsid w:val="003D45EE"/>
    <w:rsid w:val="003D5988"/>
    <w:rsid w:val="003D5FE3"/>
    <w:rsid w:val="003E2AF5"/>
    <w:rsid w:val="003E30F9"/>
    <w:rsid w:val="003E3DFD"/>
    <w:rsid w:val="003E3E37"/>
    <w:rsid w:val="003E3F0F"/>
    <w:rsid w:val="003E4D0A"/>
    <w:rsid w:val="003F4EFD"/>
    <w:rsid w:val="003F5CF7"/>
    <w:rsid w:val="0040356F"/>
    <w:rsid w:val="00403D1A"/>
    <w:rsid w:val="00404ECD"/>
    <w:rsid w:val="00406DD4"/>
    <w:rsid w:val="004074E4"/>
    <w:rsid w:val="00410A60"/>
    <w:rsid w:val="00411D98"/>
    <w:rsid w:val="00412B24"/>
    <w:rsid w:val="00415460"/>
    <w:rsid w:val="00416334"/>
    <w:rsid w:val="00417A5F"/>
    <w:rsid w:val="00421662"/>
    <w:rsid w:val="00422DA7"/>
    <w:rsid w:val="00427075"/>
    <w:rsid w:val="00431163"/>
    <w:rsid w:val="00431D61"/>
    <w:rsid w:val="004333D6"/>
    <w:rsid w:val="0043448D"/>
    <w:rsid w:val="00434F56"/>
    <w:rsid w:val="004361DB"/>
    <w:rsid w:val="00437FCC"/>
    <w:rsid w:val="0044130B"/>
    <w:rsid w:val="0044179F"/>
    <w:rsid w:val="00442EEA"/>
    <w:rsid w:val="00443B39"/>
    <w:rsid w:val="0044463F"/>
    <w:rsid w:val="00445DA0"/>
    <w:rsid w:val="0044734F"/>
    <w:rsid w:val="00447654"/>
    <w:rsid w:val="00450370"/>
    <w:rsid w:val="00453FB3"/>
    <w:rsid w:val="004543C9"/>
    <w:rsid w:val="00454D46"/>
    <w:rsid w:val="00455D92"/>
    <w:rsid w:val="00455E01"/>
    <w:rsid w:val="00456146"/>
    <w:rsid w:val="0045709B"/>
    <w:rsid w:val="004664F4"/>
    <w:rsid w:val="004726AE"/>
    <w:rsid w:val="00472E0D"/>
    <w:rsid w:val="00473DB0"/>
    <w:rsid w:val="00474268"/>
    <w:rsid w:val="004772EA"/>
    <w:rsid w:val="00483424"/>
    <w:rsid w:val="00483D14"/>
    <w:rsid w:val="004843BF"/>
    <w:rsid w:val="0048459E"/>
    <w:rsid w:val="00484E01"/>
    <w:rsid w:val="004859F2"/>
    <w:rsid w:val="0048726C"/>
    <w:rsid w:val="00487860"/>
    <w:rsid w:val="00487A89"/>
    <w:rsid w:val="00490ABE"/>
    <w:rsid w:val="004930F8"/>
    <w:rsid w:val="00494395"/>
    <w:rsid w:val="0049676D"/>
    <w:rsid w:val="0049789D"/>
    <w:rsid w:val="004A1D21"/>
    <w:rsid w:val="004A2D31"/>
    <w:rsid w:val="004A3731"/>
    <w:rsid w:val="004A3CC8"/>
    <w:rsid w:val="004A3EE1"/>
    <w:rsid w:val="004A5100"/>
    <w:rsid w:val="004B34D6"/>
    <w:rsid w:val="004B38DF"/>
    <w:rsid w:val="004B43B3"/>
    <w:rsid w:val="004C15A1"/>
    <w:rsid w:val="004C1B10"/>
    <w:rsid w:val="004C2315"/>
    <w:rsid w:val="004C3C0A"/>
    <w:rsid w:val="004C3D0C"/>
    <w:rsid w:val="004C474F"/>
    <w:rsid w:val="004C4AF2"/>
    <w:rsid w:val="004C4B04"/>
    <w:rsid w:val="004D0189"/>
    <w:rsid w:val="004D1E2B"/>
    <w:rsid w:val="004D2FDB"/>
    <w:rsid w:val="004D4AD1"/>
    <w:rsid w:val="004D5C43"/>
    <w:rsid w:val="004E0DD0"/>
    <w:rsid w:val="004E0E84"/>
    <w:rsid w:val="004E2393"/>
    <w:rsid w:val="004E2994"/>
    <w:rsid w:val="004E30B0"/>
    <w:rsid w:val="004E51BC"/>
    <w:rsid w:val="004E564A"/>
    <w:rsid w:val="004E586F"/>
    <w:rsid w:val="004E71A6"/>
    <w:rsid w:val="004F10F4"/>
    <w:rsid w:val="004F17B5"/>
    <w:rsid w:val="004F6B66"/>
    <w:rsid w:val="004F6BCE"/>
    <w:rsid w:val="004F6FEA"/>
    <w:rsid w:val="004F713A"/>
    <w:rsid w:val="004F7283"/>
    <w:rsid w:val="004F7CB4"/>
    <w:rsid w:val="00504DF0"/>
    <w:rsid w:val="00506262"/>
    <w:rsid w:val="005105F6"/>
    <w:rsid w:val="00513CFB"/>
    <w:rsid w:val="005149B1"/>
    <w:rsid w:val="00516D9E"/>
    <w:rsid w:val="0052111C"/>
    <w:rsid w:val="00523BE9"/>
    <w:rsid w:val="00523F88"/>
    <w:rsid w:val="00527823"/>
    <w:rsid w:val="00533671"/>
    <w:rsid w:val="00533F3E"/>
    <w:rsid w:val="005350E9"/>
    <w:rsid w:val="00535C7A"/>
    <w:rsid w:val="00540620"/>
    <w:rsid w:val="00542865"/>
    <w:rsid w:val="00543A84"/>
    <w:rsid w:val="00544703"/>
    <w:rsid w:val="0054743C"/>
    <w:rsid w:val="00550C35"/>
    <w:rsid w:val="00550E2C"/>
    <w:rsid w:val="00552E7D"/>
    <w:rsid w:val="00553C19"/>
    <w:rsid w:val="005556F4"/>
    <w:rsid w:val="00555DEF"/>
    <w:rsid w:val="0055650D"/>
    <w:rsid w:val="00556A58"/>
    <w:rsid w:val="00562009"/>
    <w:rsid w:val="005624C7"/>
    <w:rsid w:val="00563574"/>
    <w:rsid w:val="005645E0"/>
    <w:rsid w:val="00565900"/>
    <w:rsid w:val="00565FE9"/>
    <w:rsid w:val="00566AFD"/>
    <w:rsid w:val="00570DB9"/>
    <w:rsid w:val="00571410"/>
    <w:rsid w:val="00574EC1"/>
    <w:rsid w:val="00574F2F"/>
    <w:rsid w:val="00575814"/>
    <w:rsid w:val="005779F8"/>
    <w:rsid w:val="00580468"/>
    <w:rsid w:val="00580DE9"/>
    <w:rsid w:val="005815DC"/>
    <w:rsid w:val="00583C99"/>
    <w:rsid w:val="00584F75"/>
    <w:rsid w:val="005861FC"/>
    <w:rsid w:val="00586522"/>
    <w:rsid w:val="00587916"/>
    <w:rsid w:val="0059145E"/>
    <w:rsid w:val="00592E16"/>
    <w:rsid w:val="00595309"/>
    <w:rsid w:val="005979D0"/>
    <w:rsid w:val="005A0DFC"/>
    <w:rsid w:val="005A15EF"/>
    <w:rsid w:val="005A29CF"/>
    <w:rsid w:val="005A37D4"/>
    <w:rsid w:val="005B1954"/>
    <w:rsid w:val="005B244C"/>
    <w:rsid w:val="005B3CEC"/>
    <w:rsid w:val="005B4669"/>
    <w:rsid w:val="005B53B7"/>
    <w:rsid w:val="005B550B"/>
    <w:rsid w:val="005B5945"/>
    <w:rsid w:val="005B5F4A"/>
    <w:rsid w:val="005B6105"/>
    <w:rsid w:val="005B7547"/>
    <w:rsid w:val="005C09B9"/>
    <w:rsid w:val="005C1132"/>
    <w:rsid w:val="005C1A48"/>
    <w:rsid w:val="005C3C4C"/>
    <w:rsid w:val="005C7E83"/>
    <w:rsid w:val="005D083A"/>
    <w:rsid w:val="005D0F7F"/>
    <w:rsid w:val="005D188E"/>
    <w:rsid w:val="005D39EA"/>
    <w:rsid w:val="005D451A"/>
    <w:rsid w:val="005D4C59"/>
    <w:rsid w:val="005D5D0F"/>
    <w:rsid w:val="005D6A09"/>
    <w:rsid w:val="005D7354"/>
    <w:rsid w:val="005E2B70"/>
    <w:rsid w:val="005E6524"/>
    <w:rsid w:val="005E723F"/>
    <w:rsid w:val="005E793E"/>
    <w:rsid w:val="005F03A6"/>
    <w:rsid w:val="005F5510"/>
    <w:rsid w:val="005F64A3"/>
    <w:rsid w:val="005F773A"/>
    <w:rsid w:val="005F7FBB"/>
    <w:rsid w:val="00601387"/>
    <w:rsid w:val="006121B4"/>
    <w:rsid w:val="006124A7"/>
    <w:rsid w:val="00614A08"/>
    <w:rsid w:val="00615396"/>
    <w:rsid w:val="00616808"/>
    <w:rsid w:val="006201B2"/>
    <w:rsid w:val="00620694"/>
    <w:rsid w:val="00623D2B"/>
    <w:rsid w:val="0062483E"/>
    <w:rsid w:val="00625284"/>
    <w:rsid w:val="00627F20"/>
    <w:rsid w:val="006303B2"/>
    <w:rsid w:val="006308CC"/>
    <w:rsid w:val="00632FD1"/>
    <w:rsid w:val="0063627B"/>
    <w:rsid w:val="00636415"/>
    <w:rsid w:val="00637670"/>
    <w:rsid w:val="006400D9"/>
    <w:rsid w:val="00640662"/>
    <w:rsid w:val="006415E3"/>
    <w:rsid w:val="00642484"/>
    <w:rsid w:val="0064260E"/>
    <w:rsid w:val="00642616"/>
    <w:rsid w:val="00643142"/>
    <w:rsid w:val="006431F8"/>
    <w:rsid w:val="00643E0E"/>
    <w:rsid w:val="006456AB"/>
    <w:rsid w:val="006503B0"/>
    <w:rsid w:val="0065099C"/>
    <w:rsid w:val="00650BC9"/>
    <w:rsid w:val="00651149"/>
    <w:rsid w:val="00652A51"/>
    <w:rsid w:val="00655E26"/>
    <w:rsid w:val="00660203"/>
    <w:rsid w:val="006614AD"/>
    <w:rsid w:val="00666B90"/>
    <w:rsid w:val="00672201"/>
    <w:rsid w:val="00673E31"/>
    <w:rsid w:val="006754FC"/>
    <w:rsid w:val="0067607A"/>
    <w:rsid w:val="00676371"/>
    <w:rsid w:val="00676F02"/>
    <w:rsid w:val="0068014D"/>
    <w:rsid w:val="00682306"/>
    <w:rsid w:val="00682B33"/>
    <w:rsid w:val="00683C99"/>
    <w:rsid w:val="00685057"/>
    <w:rsid w:val="0069115A"/>
    <w:rsid w:val="0069137D"/>
    <w:rsid w:val="006918A2"/>
    <w:rsid w:val="0069334A"/>
    <w:rsid w:val="006975B0"/>
    <w:rsid w:val="006A043C"/>
    <w:rsid w:val="006A20FA"/>
    <w:rsid w:val="006A35F6"/>
    <w:rsid w:val="006A5C1D"/>
    <w:rsid w:val="006A7B41"/>
    <w:rsid w:val="006B08CE"/>
    <w:rsid w:val="006B0CB2"/>
    <w:rsid w:val="006B2A72"/>
    <w:rsid w:val="006B4607"/>
    <w:rsid w:val="006B63E3"/>
    <w:rsid w:val="006C0861"/>
    <w:rsid w:val="006C1281"/>
    <w:rsid w:val="006C30ED"/>
    <w:rsid w:val="006C6F2E"/>
    <w:rsid w:val="006D02C3"/>
    <w:rsid w:val="006D2675"/>
    <w:rsid w:val="006D27B1"/>
    <w:rsid w:val="006D3191"/>
    <w:rsid w:val="006D3521"/>
    <w:rsid w:val="006D4089"/>
    <w:rsid w:val="006D7870"/>
    <w:rsid w:val="006D7D68"/>
    <w:rsid w:val="006E1EE7"/>
    <w:rsid w:val="006E6320"/>
    <w:rsid w:val="006E64F5"/>
    <w:rsid w:val="006E7520"/>
    <w:rsid w:val="006E75D1"/>
    <w:rsid w:val="006F08DC"/>
    <w:rsid w:val="006F4990"/>
    <w:rsid w:val="006F6DC7"/>
    <w:rsid w:val="006F73B1"/>
    <w:rsid w:val="006F7BEE"/>
    <w:rsid w:val="00702DCF"/>
    <w:rsid w:val="00707863"/>
    <w:rsid w:val="00710AE4"/>
    <w:rsid w:val="00712407"/>
    <w:rsid w:val="00713B09"/>
    <w:rsid w:val="00714B00"/>
    <w:rsid w:val="00715C18"/>
    <w:rsid w:val="00715DEE"/>
    <w:rsid w:val="0071743F"/>
    <w:rsid w:val="007202FA"/>
    <w:rsid w:val="00720865"/>
    <w:rsid w:val="0072114C"/>
    <w:rsid w:val="00722683"/>
    <w:rsid w:val="0072281D"/>
    <w:rsid w:val="00722E48"/>
    <w:rsid w:val="0072480F"/>
    <w:rsid w:val="0072514A"/>
    <w:rsid w:val="00731FC0"/>
    <w:rsid w:val="007320D3"/>
    <w:rsid w:val="00735C6B"/>
    <w:rsid w:val="00737C7E"/>
    <w:rsid w:val="00740138"/>
    <w:rsid w:val="0074573C"/>
    <w:rsid w:val="007503E7"/>
    <w:rsid w:val="00750B6F"/>
    <w:rsid w:val="0075243B"/>
    <w:rsid w:val="007539D4"/>
    <w:rsid w:val="00755709"/>
    <w:rsid w:val="00757FE1"/>
    <w:rsid w:val="00761FC8"/>
    <w:rsid w:val="0076264F"/>
    <w:rsid w:val="00763D67"/>
    <w:rsid w:val="0076724A"/>
    <w:rsid w:val="00767CA5"/>
    <w:rsid w:val="007700CA"/>
    <w:rsid w:val="00775475"/>
    <w:rsid w:val="00776EF6"/>
    <w:rsid w:val="00777FD6"/>
    <w:rsid w:val="007801E6"/>
    <w:rsid w:val="00780CA3"/>
    <w:rsid w:val="007812D3"/>
    <w:rsid w:val="00782BD8"/>
    <w:rsid w:val="0078482F"/>
    <w:rsid w:val="00785090"/>
    <w:rsid w:val="00786966"/>
    <w:rsid w:val="00787809"/>
    <w:rsid w:val="00787C90"/>
    <w:rsid w:val="00790FED"/>
    <w:rsid w:val="007947FC"/>
    <w:rsid w:val="00795889"/>
    <w:rsid w:val="007958D8"/>
    <w:rsid w:val="007A081F"/>
    <w:rsid w:val="007A1729"/>
    <w:rsid w:val="007A1785"/>
    <w:rsid w:val="007A1D16"/>
    <w:rsid w:val="007A65FA"/>
    <w:rsid w:val="007B0DDE"/>
    <w:rsid w:val="007B2715"/>
    <w:rsid w:val="007B7AFA"/>
    <w:rsid w:val="007B7FCD"/>
    <w:rsid w:val="007C45DB"/>
    <w:rsid w:val="007C50D0"/>
    <w:rsid w:val="007C6EAB"/>
    <w:rsid w:val="007C7428"/>
    <w:rsid w:val="007D03DB"/>
    <w:rsid w:val="007D2B94"/>
    <w:rsid w:val="007D3451"/>
    <w:rsid w:val="007D4117"/>
    <w:rsid w:val="007D5DFE"/>
    <w:rsid w:val="007D6E50"/>
    <w:rsid w:val="007D7719"/>
    <w:rsid w:val="007E2E95"/>
    <w:rsid w:val="007E41F0"/>
    <w:rsid w:val="007E52E5"/>
    <w:rsid w:val="007E58D4"/>
    <w:rsid w:val="007E6B40"/>
    <w:rsid w:val="007E6DA0"/>
    <w:rsid w:val="007E6E20"/>
    <w:rsid w:val="007F0996"/>
    <w:rsid w:val="007F0ECD"/>
    <w:rsid w:val="007F17B9"/>
    <w:rsid w:val="00802635"/>
    <w:rsid w:val="00806A96"/>
    <w:rsid w:val="00807A14"/>
    <w:rsid w:val="00807DBE"/>
    <w:rsid w:val="008112F1"/>
    <w:rsid w:val="00811455"/>
    <w:rsid w:val="00813881"/>
    <w:rsid w:val="008157C2"/>
    <w:rsid w:val="00816F2E"/>
    <w:rsid w:val="00817451"/>
    <w:rsid w:val="00817777"/>
    <w:rsid w:val="00817B47"/>
    <w:rsid w:val="00820785"/>
    <w:rsid w:val="00823470"/>
    <w:rsid w:val="0082577F"/>
    <w:rsid w:val="00825C4B"/>
    <w:rsid w:val="008320C1"/>
    <w:rsid w:val="00834FCF"/>
    <w:rsid w:val="008363AC"/>
    <w:rsid w:val="00840E04"/>
    <w:rsid w:val="008419B2"/>
    <w:rsid w:val="0084374B"/>
    <w:rsid w:val="00843A8A"/>
    <w:rsid w:val="00851C53"/>
    <w:rsid w:val="00851D65"/>
    <w:rsid w:val="00852839"/>
    <w:rsid w:val="00854701"/>
    <w:rsid w:val="00854D0B"/>
    <w:rsid w:val="0086197E"/>
    <w:rsid w:val="008662A4"/>
    <w:rsid w:val="008700DB"/>
    <w:rsid w:val="0087016D"/>
    <w:rsid w:val="0087330B"/>
    <w:rsid w:val="00873AAC"/>
    <w:rsid w:val="00875305"/>
    <w:rsid w:val="00875A7A"/>
    <w:rsid w:val="00875FF2"/>
    <w:rsid w:val="008769DD"/>
    <w:rsid w:val="00876DD0"/>
    <w:rsid w:val="00876E01"/>
    <w:rsid w:val="00877A83"/>
    <w:rsid w:val="008815B2"/>
    <w:rsid w:val="0088471A"/>
    <w:rsid w:val="00884CFA"/>
    <w:rsid w:val="00890242"/>
    <w:rsid w:val="0089039F"/>
    <w:rsid w:val="00891177"/>
    <w:rsid w:val="008920B8"/>
    <w:rsid w:val="00893938"/>
    <w:rsid w:val="008A1632"/>
    <w:rsid w:val="008A7153"/>
    <w:rsid w:val="008B13C8"/>
    <w:rsid w:val="008B4C5B"/>
    <w:rsid w:val="008C27F2"/>
    <w:rsid w:val="008C67DB"/>
    <w:rsid w:val="008C7306"/>
    <w:rsid w:val="008D1872"/>
    <w:rsid w:val="008D4780"/>
    <w:rsid w:val="008D53FD"/>
    <w:rsid w:val="008D578F"/>
    <w:rsid w:val="008E2189"/>
    <w:rsid w:val="008E54DD"/>
    <w:rsid w:val="008E78DE"/>
    <w:rsid w:val="008E7CFA"/>
    <w:rsid w:val="008F061E"/>
    <w:rsid w:val="008F24CB"/>
    <w:rsid w:val="008F250D"/>
    <w:rsid w:val="008F4889"/>
    <w:rsid w:val="008F4ADB"/>
    <w:rsid w:val="008F57EB"/>
    <w:rsid w:val="008F60DB"/>
    <w:rsid w:val="00903DBA"/>
    <w:rsid w:val="00904CD7"/>
    <w:rsid w:val="00907816"/>
    <w:rsid w:val="00914E8F"/>
    <w:rsid w:val="00916218"/>
    <w:rsid w:val="00917F9E"/>
    <w:rsid w:val="00922550"/>
    <w:rsid w:val="009315E8"/>
    <w:rsid w:val="00934044"/>
    <w:rsid w:val="00935AA8"/>
    <w:rsid w:val="00944BEC"/>
    <w:rsid w:val="00945A56"/>
    <w:rsid w:val="00945E6F"/>
    <w:rsid w:val="00947189"/>
    <w:rsid w:val="009477CB"/>
    <w:rsid w:val="009502C6"/>
    <w:rsid w:val="009507EF"/>
    <w:rsid w:val="00950C49"/>
    <w:rsid w:val="009517DF"/>
    <w:rsid w:val="00952922"/>
    <w:rsid w:val="00955763"/>
    <w:rsid w:val="00961144"/>
    <w:rsid w:val="0096231E"/>
    <w:rsid w:val="009628F7"/>
    <w:rsid w:val="00964E45"/>
    <w:rsid w:val="0096614F"/>
    <w:rsid w:val="00970818"/>
    <w:rsid w:val="009717C4"/>
    <w:rsid w:val="00972AAB"/>
    <w:rsid w:val="00972F5C"/>
    <w:rsid w:val="00974537"/>
    <w:rsid w:val="00975C82"/>
    <w:rsid w:val="009767DC"/>
    <w:rsid w:val="009768B6"/>
    <w:rsid w:val="00980187"/>
    <w:rsid w:val="009810B8"/>
    <w:rsid w:val="0098380C"/>
    <w:rsid w:val="0099410D"/>
    <w:rsid w:val="0099447C"/>
    <w:rsid w:val="009A1760"/>
    <w:rsid w:val="009A1C7B"/>
    <w:rsid w:val="009A1CA5"/>
    <w:rsid w:val="009A1EF4"/>
    <w:rsid w:val="009A3D05"/>
    <w:rsid w:val="009A4A0B"/>
    <w:rsid w:val="009A4D5A"/>
    <w:rsid w:val="009B07D7"/>
    <w:rsid w:val="009B121D"/>
    <w:rsid w:val="009B1877"/>
    <w:rsid w:val="009B2A2C"/>
    <w:rsid w:val="009B6854"/>
    <w:rsid w:val="009B7463"/>
    <w:rsid w:val="009C001C"/>
    <w:rsid w:val="009C1203"/>
    <w:rsid w:val="009C1497"/>
    <w:rsid w:val="009C2405"/>
    <w:rsid w:val="009C3E8C"/>
    <w:rsid w:val="009C492C"/>
    <w:rsid w:val="009C5834"/>
    <w:rsid w:val="009C6072"/>
    <w:rsid w:val="009C653E"/>
    <w:rsid w:val="009D187F"/>
    <w:rsid w:val="009D20E2"/>
    <w:rsid w:val="009D4C69"/>
    <w:rsid w:val="009E3514"/>
    <w:rsid w:val="009E4BFC"/>
    <w:rsid w:val="009E4F27"/>
    <w:rsid w:val="009E5AD0"/>
    <w:rsid w:val="009E62A2"/>
    <w:rsid w:val="009E6E8C"/>
    <w:rsid w:val="009F2765"/>
    <w:rsid w:val="00A02BFE"/>
    <w:rsid w:val="00A036CF"/>
    <w:rsid w:val="00A0542E"/>
    <w:rsid w:val="00A05B6B"/>
    <w:rsid w:val="00A06745"/>
    <w:rsid w:val="00A12A6D"/>
    <w:rsid w:val="00A162A6"/>
    <w:rsid w:val="00A21A5F"/>
    <w:rsid w:val="00A21E71"/>
    <w:rsid w:val="00A21FF0"/>
    <w:rsid w:val="00A23E77"/>
    <w:rsid w:val="00A3225A"/>
    <w:rsid w:val="00A32395"/>
    <w:rsid w:val="00A33F79"/>
    <w:rsid w:val="00A3433A"/>
    <w:rsid w:val="00A34777"/>
    <w:rsid w:val="00A3523D"/>
    <w:rsid w:val="00A3697F"/>
    <w:rsid w:val="00A36DF7"/>
    <w:rsid w:val="00A37357"/>
    <w:rsid w:val="00A42E68"/>
    <w:rsid w:val="00A465DA"/>
    <w:rsid w:val="00A46F60"/>
    <w:rsid w:val="00A47838"/>
    <w:rsid w:val="00A50211"/>
    <w:rsid w:val="00A5209B"/>
    <w:rsid w:val="00A542ED"/>
    <w:rsid w:val="00A55443"/>
    <w:rsid w:val="00A55BC5"/>
    <w:rsid w:val="00A5751C"/>
    <w:rsid w:val="00A57524"/>
    <w:rsid w:val="00A57BD7"/>
    <w:rsid w:val="00A60F23"/>
    <w:rsid w:val="00A62091"/>
    <w:rsid w:val="00A6217A"/>
    <w:rsid w:val="00A67A67"/>
    <w:rsid w:val="00A70D17"/>
    <w:rsid w:val="00A70E4F"/>
    <w:rsid w:val="00A7330D"/>
    <w:rsid w:val="00A7525E"/>
    <w:rsid w:val="00A7623C"/>
    <w:rsid w:val="00A7676B"/>
    <w:rsid w:val="00A77115"/>
    <w:rsid w:val="00A80508"/>
    <w:rsid w:val="00A8114C"/>
    <w:rsid w:val="00A84508"/>
    <w:rsid w:val="00A845D1"/>
    <w:rsid w:val="00A851DC"/>
    <w:rsid w:val="00A86B91"/>
    <w:rsid w:val="00A901BF"/>
    <w:rsid w:val="00A90D4E"/>
    <w:rsid w:val="00A920CD"/>
    <w:rsid w:val="00A92C52"/>
    <w:rsid w:val="00A93017"/>
    <w:rsid w:val="00AA01F2"/>
    <w:rsid w:val="00AA1BD2"/>
    <w:rsid w:val="00AA1FE4"/>
    <w:rsid w:val="00AB1843"/>
    <w:rsid w:val="00AB2465"/>
    <w:rsid w:val="00AB3C3C"/>
    <w:rsid w:val="00AB427F"/>
    <w:rsid w:val="00AB47FF"/>
    <w:rsid w:val="00AC72A4"/>
    <w:rsid w:val="00AC7706"/>
    <w:rsid w:val="00AD289A"/>
    <w:rsid w:val="00AD3447"/>
    <w:rsid w:val="00AD4F81"/>
    <w:rsid w:val="00AD504E"/>
    <w:rsid w:val="00AD7594"/>
    <w:rsid w:val="00AD794D"/>
    <w:rsid w:val="00AD7F27"/>
    <w:rsid w:val="00AE0445"/>
    <w:rsid w:val="00AE5A99"/>
    <w:rsid w:val="00AE7359"/>
    <w:rsid w:val="00AF6311"/>
    <w:rsid w:val="00AF6C1E"/>
    <w:rsid w:val="00B0018C"/>
    <w:rsid w:val="00B01ABD"/>
    <w:rsid w:val="00B01E6D"/>
    <w:rsid w:val="00B03477"/>
    <w:rsid w:val="00B04AA5"/>
    <w:rsid w:val="00B060D5"/>
    <w:rsid w:val="00B06F87"/>
    <w:rsid w:val="00B10903"/>
    <w:rsid w:val="00B10BA7"/>
    <w:rsid w:val="00B12040"/>
    <w:rsid w:val="00B15450"/>
    <w:rsid w:val="00B160E2"/>
    <w:rsid w:val="00B167DE"/>
    <w:rsid w:val="00B2053D"/>
    <w:rsid w:val="00B20D00"/>
    <w:rsid w:val="00B25964"/>
    <w:rsid w:val="00B25D98"/>
    <w:rsid w:val="00B25F86"/>
    <w:rsid w:val="00B26A78"/>
    <w:rsid w:val="00B307DE"/>
    <w:rsid w:val="00B368D5"/>
    <w:rsid w:val="00B370AB"/>
    <w:rsid w:val="00B45E9B"/>
    <w:rsid w:val="00B500D8"/>
    <w:rsid w:val="00B50B4D"/>
    <w:rsid w:val="00B51F84"/>
    <w:rsid w:val="00B53807"/>
    <w:rsid w:val="00B542B8"/>
    <w:rsid w:val="00B55672"/>
    <w:rsid w:val="00B55BAD"/>
    <w:rsid w:val="00B61389"/>
    <w:rsid w:val="00B613D1"/>
    <w:rsid w:val="00B705FC"/>
    <w:rsid w:val="00B7199A"/>
    <w:rsid w:val="00B7205B"/>
    <w:rsid w:val="00B72DB4"/>
    <w:rsid w:val="00B735D8"/>
    <w:rsid w:val="00B737A6"/>
    <w:rsid w:val="00B75BC1"/>
    <w:rsid w:val="00B77688"/>
    <w:rsid w:val="00B80609"/>
    <w:rsid w:val="00B846AE"/>
    <w:rsid w:val="00B84842"/>
    <w:rsid w:val="00B84A46"/>
    <w:rsid w:val="00B85082"/>
    <w:rsid w:val="00B85684"/>
    <w:rsid w:val="00B9107D"/>
    <w:rsid w:val="00B947CF"/>
    <w:rsid w:val="00B9481D"/>
    <w:rsid w:val="00B949C2"/>
    <w:rsid w:val="00B950AB"/>
    <w:rsid w:val="00BA0040"/>
    <w:rsid w:val="00BA0925"/>
    <w:rsid w:val="00BA3E58"/>
    <w:rsid w:val="00BA51D8"/>
    <w:rsid w:val="00BA6A0C"/>
    <w:rsid w:val="00BB178A"/>
    <w:rsid w:val="00BB645F"/>
    <w:rsid w:val="00BB724E"/>
    <w:rsid w:val="00BC09CB"/>
    <w:rsid w:val="00BC0EED"/>
    <w:rsid w:val="00BC1493"/>
    <w:rsid w:val="00BC3E7B"/>
    <w:rsid w:val="00BC413A"/>
    <w:rsid w:val="00BC48B9"/>
    <w:rsid w:val="00BC617B"/>
    <w:rsid w:val="00BD2695"/>
    <w:rsid w:val="00BD539B"/>
    <w:rsid w:val="00BD6E7E"/>
    <w:rsid w:val="00BE06C9"/>
    <w:rsid w:val="00BE1F6E"/>
    <w:rsid w:val="00BE3048"/>
    <w:rsid w:val="00BE542F"/>
    <w:rsid w:val="00BE6BA9"/>
    <w:rsid w:val="00BF4237"/>
    <w:rsid w:val="00BF49CC"/>
    <w:rsid w:val="00BF6885"/>
    <w:rsid w:val="00C0308D"/>
    <w:rsid w:val="00C03893"/>
    <w:rsid w:val="00C03B3A"/>
    <w:rsid w:val="00C04320"/>
    <w:rsid w:val="00C11B9D"/>
    <w:rsid w:val="00C14CAC"/>
    <w:rsid w:val="00C15379"/>
    <w:rsid w:val="00C21F10"/>
    <w:rsid w:val="00C234B2"/>
    <w:rsid w:val="00C26936"/>
    <w:rsid w:val="00C30C7D"/>
    <w:rsid w:val="00C3129B"/>
    <w:rsid w:val="00C32295"/>
    <w:rsid w:val="00C33688"/>
    <w:rsid w:val="00C33A48"/>
    <w:rsid w:val="00C34C61"/>
    <w:rsid w:val="00C35507"/>
    <w:rsid w:val="00C35654"/>
    <w:rsid w:val="00C35B1E"/>
    <w:rsid w:val="00C409C3"/>
    <w:rsid w:val="00C43A33"/>
    <w:rsid w:val="00C4460A"/>
    <w:rsid w:val="00C44E9B"/>
    <w:rsid w:val="00C508F1"/>
    <w:rsid w:val="00C514EF"/>
    <w:rsid w:val="00C5168B"/>
    <w:rsid w:val="00C5313D"/>
    <w:rsid w:val="00C5697B"/>
    <w:rsid w:val="00C61FF6"/>
    <w:rsid w:val="00C625FE"/>
    <w:rsid w:val="00C65BDB"/>
    <w:rsid w:val="00C669F6"/>
    <w:rsid w:val="00C66E6A"/>
    <w:rsid w:val="00C71ED8"/>
    <w:rsid w:val="00C728C4"/>
    <w:rsid w:val="00C72BD9"/>
    <w:rsid w:val="00C7314A"/>
    <w:rsid w:val="00C73851"/>
    <w:rsid w:val="00C75EAC"/>
    <w:rsid w:val="00C77847"/>
    <w:rsid w:val="00C7791B"/>
    <w:rsid w:val="00C77FD2"/>
    <w:rsid w:val="00C800D3"/>
    <w:rsid w:val="00C80D31"/>
    <w:rsid w:val="00C823EF"/>
    <w:rsid w:val="00C84165"/>
    <w:rsid w:val="00C84921"/>
    <w:rsid w:val="00C867B8"/>
    <w:rsid w:val="00C86C4E"/>
    <w:rsid w:val="00C92845"/>
    <w:rsid w:val="00C93342"/>
    <w:rsid w:val="00C94A80"/>
    <w:rsid w:val="00C9759D"/>
    <w:rsid w:val="00CA185D"/>
    <w:rsid w:val="00CA2801"/>
    <w:rsid w:val="00CA4A65"/>
    <w:rsid w:val="00CA5CB1"/>
    <w:rsid w:val="00CA5D28"/>
    <w:rsid w:val="00CB10CD"/>
    <w:rsid w:val="00CB1615"/>
    <w:rsid w:val="00CB2506"/>
    <w:rsid w:val="00CB3E2C"/>
    <w:rsid w:val="00CB3EAA"/>
    <w:rsid w:val="00CB593D"/>
    <w:rsid w:val="00CB6145"/>
    <w:rsid w:val="00CC571F"/>
    <w:rsid w:val="00CC703B"/>
    <w:rsid w:val="00CD246F"/>
    <w:rsid w:val="00CD27F2"/>
    <w:rsid w:val="00CD4FE7"/>
    <w:rsid w:val="00CD580B"/>
    <w:rsid w:val="00CE571A"/>
    <w:rsid w:val="00CE758C"/>
    <w:rsid w:val="00CE7690"/>
    <w:rsid w:val="00CF114B"/>
    <w:rsid w:val="00CF11E7"/>
    <w:rsid w:val="00CF3087"/>
    <w:rsid w:val="00CF6A0B"/>
    <w:rsid w:val="00CF7C0B"/>
    <w:rsid w:val="00D039E1"/>
    <w:rsid w:val="00D04BFF"/>
    <w:rsid w:val="00D055AB"/>
    <w:rsid w:val="00D06C22"/>
    <w:rsid w:val="00D06CBE"/>
    <w:rsid w:val="00D07149"/>
    <w:rsid w:val="00D10472"/>
    <w:rsid w:val="00D13314"/>
    <w:rsid w:val="00D157D5"/>
    <w:rsid w:val="00D166C1"/>
    <w:rsid w:val="00D16722"/>
    <w:rsid w:val="00D213D4"/>
    <w:rsid w:val="00D217E8"/>
    <w:rsid w:val="00D21D90"/>
    <w:rsid w:val="00D24C90"/>
    <w:rsid w:val="00D30B05"/>
    <w:rsid w:val="00D31208"/>
    <w:rsid w:val="00D322DC"/>
    <w:rsid w:val="00D33AF5"/>
    <w:rsid w:val="00D3723A"/>
    <w:rsid w:val="00D37361"/>
    <w:rsid w:val="00D408AD"/>
    <w:rsid w:val="00D42577"/>
    <w:rsid w:val="00D43A8E"/>
    <w:rsid w:val="00D43BE9"/>
    <w:rsid w:val="00D4405B"/>
    <w:rsid w:val="00D45904"/>
    <w:rsid w:val="00D52198"/>
    <w:rsid w:val="00D54118"/>
    <w:rsid w:val="00D54273"/>
    <w:rsid w:val="00D55006"/>
    <w:rsid w:val="00D55168"/>
    <w:rsid w:val="00D56C48"/>
    <w:rsid w:val="00D579D4"/>
    <w:rsid w:val="00D62DEE"/>
    <w:rsid w:val="00D63DC0"/>
    <w:rsid w:val="00D645BA"/>
    <w:rsid w:val="00D64925"/>
    <w:rsid w:val="00D6669A"/>
    <w:rsid w:val="00D666BC"/>
    <w:rsid w:val="00D71DC5"/>
    <w:rsid w:val="00D74E14"/>
    <w:rsid w:val="00D7518F"/>
    <w:rsid w:val="00D815A3"/>
    <w:rsid w:val="00D83146"/>
    <w:rsid w:val="00D85204"/>
    <w:rsid w:val="00D86BD6"/>
    <w:rsid w:val="00D91386"/>
    <w:rsid w:val="00D94203"/>
    <w:rsid w:val="00D945F8"/>
    <w:rsid w:val="00D947C1"/>
    <w:rsid w:val="00D94F16"/>
    <w:rsid w:val="00D96ADB"/>
    <w:rsid w:val="00D975F8"/>
    <w:rsid w:val="00D97F47"/>
    <w:rsid w:val="00DA0F53"/>
    <w:rsid w:val="00DA18F0"/>
    <w:rsid w:val="00DA47ED"/>
    <w:rsid w:val="00DA7892"/>
    <w:rsid w:val="00DA7B4B"/>
    <w:rsid w:val="00DB0DDD"/>
    <w:rsid w:val="00DB1F5C"/>
    <w:rsid w:val="00DB417C"/>
    <w:rsid w:val="00DB616C"/>
    <w:rsid w:val="00DB7AA0"/>
    <w:rsid w:val="00DC35AA"/>
    <w:rsid w:val="00DC7448"/>
    <w:rsid w:val="00DD25C6"/>
    <w:rsid w:val="00DE2BF7"/>
    <w:rsid w:val="00DE2E1B"/>
    <w:rsid w:val="00DE3510"/>
    <w:rsid w:val="00DE42A8"/>
    <w:rsid w:val="00DE551F"/>
    <w:rsid w:val="00DF056D"/>
    <w:rsid w:val="00DF165E"/>
    <w:rsid w:val="00DF3981"/>
    <w:rsid w:val="00DF3B8B"/>
    <w:rsid w:val="00DF3CCE"/>
    <w:rsid w:val="00DF5BE0"/>
    <w:rsid w:val="00E00CD9"/>
    <w:rsid w:val="00E0132E"/>
    <w:rsid w:val="00E11009"/>
    <w:rsid w:val="00E118EF"/>
    <w:rsid w:val="00E14C03"/>
    <w:rsid w:val="00E15758"/>
    <w:rsid w:val="00E16C06"/>
    <w:rsid w:val="00E16FE5"/>
    <w:rsid w:val="00E20D4D"/>
    <w:rsid w:val="00E20DB1"/>
    <w:rsid w:val="00E24161"/>
    <w:rsid w:val="00E24C58"/>
    <w:rsid w:val="00E25BC0"/>
    <w:rsid w:val="00E265E0"/>
    <w:rsid w:val="00E30E24"/>
    <w:rsid w:val="00E32CD5"/>
    <w:rsid w:val="00E35467"/>
    <w:rsid w:val="00E45F3D"/>
    <w:rsid w:val="00E5131C"/>
    <w:rsid w:val="00E55DC5"/>
    <w:rsid w:val="00E56C4A"/>
    <w:rsid w:val="00E60636"/>
    <w:rsid w:val="00E6336D"/>
    <w:rsid w:val="00E6449A"/>
    <w:rsid w:val="00E6630C"/>
    <w:rsid w:val="00E70723"/>
    <w:rsid w:val="00E71F45"/>
    <w:rsid w:val="00E7438E"/>
    <w:rsid w:val="00E74A3F"/>
    <w:rsid w:val="00E74A75"/>
    <w:rsid w:val="00E75292"/>
    <w:rsid w:val="00E764EC"/>
    <w:rsid w:val="00E8318A"/>
    <w:rsid w:val="00E84354"/>
    <w:rsid w:val="00E86B55"/>
    <w:rsid w:val="00E902B3"/>
    <w:rsid w:val="00E9076A"/>
    <w:rsid w:val="00E91651"/>
    <w:rsid w:val="00E9207D"/>
    <w:rsid w:val="00E9253E"/>
    <w:rsid w:val="00E9363F"/>
    <w:rsid w:val="00E96452"/>
    <w:rsid w:val="00EA18FB"/>
    <w:rsid w:val="00EA3C0A"/>
    <w:rsid w:val="00EA46F2"/>
    <w:rsid w:val="00EA6805"/>
    <w:rsid w:val="00EA75F1"/>
    <w:rsid w:val="00EB0E5A"/>
    <w:rsid w:val="00EB1167"/>
    <w:rsid w:val="00EB35CD"/>
    <w:rsid w:val="00EB542B"/>
    <w:rsid w:val="00EB5807"/>
    <w:rsid w:val="00EB7267"/>
    <w:rsid w:val="00EC0F7A"/>
    <w:rsid w:val="00EC3BBF"/>
    <w:rsid w:val="00EC4251"/>
    <w:rsid w:val="00EC7C06"/>
    <w:rsid w:val="00ED0FBD"/>
    <w:rsid w:val="00ED33A6"/>
    <w:rsid w:val="00ED40D9"/>
    <w:rsid w:val="00ED42F2"/>
    <w:rsid w:val="00ED531F"/>
    <w:rsid w:val="00ED696D"/>
    <w:rsid w:val="00ED6D78"/>
    <w:rsid w:val="00ED7260"/>
    <w:rsid w:val="00EE1E43"/>
    <w:rsid w:val="00EE445A"/>
    <w:rsid w:val="00EE6DBD"/>
    <w:rsid w:val="00EE77A9"/>
    <w:rsid w:val="00EF0DC9"/>
    <w:rsid w:val="00EF243F"/>
    <w:rsid w:val="00EF58A0"/>
    <w:rsid w:val="00EF69AD"/>
    <w:rsid w:val="00EF73CF"/>
    <w:rsid w:val="00F00E1B"/>
    <w:rsid w:val="00F010D2"/>
    <w:rsid w:val="00F02B20"/>
    <w:rsid w:val="00F045AC"/>
    <w:rsid w:val="00F07879"/>
    <w:rsid w:val="00F07CF1"/>
    <w:rsid w:val="00F07E95"/>
    <w:rsid w:val="00F103F3"/>
    <w:rsid w:val="00F10669"/>
    <w:rsid w:val="00F113C5"/>
    <w:rsid w:val="00F17106"/>
    <w:rsid w:val="00F1752F"/>
    <w:rsid w:val="00F217EA"/>
    <w:rsid w:val="00F22CD5"/>
    <w:rsid w:val="00F3113A"/>
    <w:rsid w:val="00F3139A"/>
    <w:rsid w:val="00F31D73"/>
    <w:rsid w:val="00F32BA4"/>
    <w:rsid w:val="00F35B6F"/>
    <w:rsid w:val="00F36EA0"/>
    <w:rsid w:val="00F40D6B"/>
    <w:rsid w:val="00F43AD8"/>
    <w:rsid w:val="00F448F0"/>
    <w:rsid w:val="00F4625C"/>
    <w:rsid w:val="00F46686"/>
    <w:rsid w:val="00F474A2"/>
    <w:rsid w:val="00F47908"/>
    <w:rsid w:val="00F47B84"/>
    <w:rsid w:val="00F50746"/>
    <w:rsid w:val="00F50DA8"/>
    <w:rsid w:val="00F529AE"/>
    <w:rsid w:val="00F52EC3"/>
    <w:rsid w:val="00F5437D"/>
    <w:rsid w:val="00F55488"/>
    <w:rsid w:val="00F55BC8"/>
    <w:rsid w:val="00F5632B"/>
    <w:rsid w:val="00F5687D"/>
    <w:rsid w:val="00F56B83"/>
    <w:rsid w:val="00F6079D"/>
    <w:rsid w:val="00F631B8"/>
    <w:rsid w:val="00F63CCB"/>
    <w:rsid w:val="00F67ADC"/>
    <w:rsid w:val="00F7302C"/>
    <w:rsid w:val="00F74493"/>
    <w:rsid w:val="00F853F0"/>
    <w:rsid w:val="00F85D28"/>
    <w:rsid w:val="00F9018E"/>
    <w:rsid w:val="00F904FD"/>
    <w:rsid w:val="00F91A21"/>
    <w:rsid w:val="00F928C3"/>
    <w:rsid w:val="00F952BC"/>
    <w:rsid w:val="00F979BA"/>
    <w:rsid w:val="00FA17A7"/>
    <w:rsid w:val="00FA1DB8"/>
    <w:rsid w:val="00FA2566"/>
    <w:rsid w:val="00FA2E88"/>
    <w:rsid w:val="00FB075E"/>
    <w:rsid w:val="00FB096F"/>
    <w:rsid w:val="00FB0A2B"/>
    <w:rsid w:val="00FB0A3C"/>
    <w:rsid w:val="00FB23F4"/>
    <w:rsid w:val="00FB6775"/>
    <w:rsid w:val="00FC13B0"/>
    <w:rsid w:val="00FC45DA"/>
    <w:rsid w:val="00FC4A41"/>
    <w:rsid w:val="00FC5EB9"/>
    <w:rsid w:val="00FC6859"/>
    <w:rsid w:val="00FD1360"/>
    <w:rsid w:val="00FD3C76"/>
    <w:rsid w:val="00FD50C2"/>
    <w:rsid w:val="00FE4928"/>
    <w:rsid w:val="00FE7913"/>
    <w:rsid w:val="00FE7F9C"/>
    <w:rsid w:val="00FF0598"/>
    <w:rsid w:val="00FF666A"/>
    <w:rsid w:val="00FF7226"/>
    <w:rsid w:val="00FF7358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C00AD64"/>
  <w15:docId w15:val="{B84CE87D-598A-4CBA-8BB7-3B9FCF1F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D0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28672A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63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C5EB6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575814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C6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67D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 Indent"/>
    <w:basedOn w:val="a"/>
    <w:link w:val="aa"/>
    <w:rsid w:val="00C21F10"/>
    <w:pPr>
      <w:spacing w:after="0" w:line="240" w:lineRule="auto"/>
      <w:ind w:firstLine="720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C21F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F67A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67A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Текст приложения"/>
    <w:basedOn w:val="a"/>
    <w:uiPriority w:val="99"/>
    <w:rsid w:val="004C474F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776EF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76EF6"/>
    <w:rPr>
      <w:rFonts w:ascii="Calibri" w:eastAsia="Times New Roman" w:hAnsi="Calibri" w:cs="Times New Roman"/>
      <w:lang w:eastAsia="ru-RU"/>
    </w:rPr>
  </w:style>
  <w:style w:type="paragraph" w:customStyle="1" w:styleId="5">
    <w:name w:val="Знак Знак5"/>
    <w:basedOn w:val="a"/>
    <w:rsid w:val="00776E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Subtitle"/>
    <w:basedOn w:val="a"/>
    <w:link w:val="af"/>
    <w:qFormat/>
    <w:rsid w:val="0015241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">
    <w:name w:val="Подзаголовок Знак"/>
    <w:basedOn w:val="a0"/>
    <w:link w:val="ae"/>
    <w:rsid w:val="001524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535C7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0">
    <w:name w:val="Выделение жирным"/>
    <w:qFormat/>
    <w:rsid w:val="00ED42F2"/>
    <w:rPr>
      <w:b/>
      <w:bCs/>
    </w:rPr>
  </w:style>
  <w:style w:type="table" w:styleId="af1">
    <w:name w:val="Table Grid"/>
    <w:basedOn w:val="a1"/>
    <w:uiPriority w:val="59"/>
    <w:rsid w:val="00C625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8B4C5B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652A51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Без интервала2"/>
    <w:rsid w:val="00BB178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0">
    <w:name w:val="Quote"/>
    <w:basedOn w:val="a"/>
    <w:next w:val="a"/>
    <w:link w:val="21"/>
    <w:uiPriority w:val="29"/>
    <w:qFormat/>
    <w:rsid w:val="00761FC8"/>
    <w:rPr>
      <w:rFonts w:eastAsia="Calibri"/>
      <w:i/>
      <w:iCs/>
      <w:color w:val="000000" w:themeColor="text1"/>
      <w:lang w:eastAsia="en-US"/>
    </w:rPr>
  </w:style>
  <w:style w:type="character" w:customStyle="1" w:styleId="21">
    <w:name w:val="Цитата 2 Знак"/>
    <w:basedOn w:val="a0"/>
    <w:link w:val="20"/>
    <w:uiPriority w:val="29"/>
    <w:rsid w:val="00761FC8"/>
    <w:rPr>
      <w:rFonts w:ascii="Calibri" w:eastAsia="Calibri" w:hAnsi="Calibri" w:cs="Times New Roman"/>
      <w:i/>
      <w:iCs/>
      <w:color w:val="000000" w:themeColor="text1"/>
    </w:rPr>
  </w:style>
  <w:style w:type="paragraph" w:customStyle="1" w:styleId="50">
    <w:name w:val="Знак Знак5"/>
    <w:basedOn w:val="a"/>
    <w:rsid w:val="00A7711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6A35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3">
    <w:name w:val="Без интервала3"/>
    <w:rsid w:val="00F928C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67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1"/>
    <w:qFormat/>
    <w:rsid w:val="0028672A"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2">
    <w:name w:val="Hyperlink"/>
    <w:basedOn w:val="a0"/>
    <w:uiPriority w:val="99"/>
    <w:semiHidden/>
    <w:unhideWhenUsed/>
    <w:rsid w:val="0028672A"/>
    <w:rPr>
      <w:color w:val="0000FF"/>
      <w:u w:val="single"/>
    </w:rPr>
  </w:style>
  <w:style w:type="character" w:styleId="af3">
    <w:name w:val="Emphasis"/>
    <w:basedOn w:val="a0"/>
    <w:uiPriority w:val="20"/>
    <w:qFormat/>
    <w:rsid w:val="0028672A"/>
    <w:rPr>
      <w:i/>
      <w:iCs/>
    </w:rPr>
  </w:style>
  <w:style w:type="character" w:styleId="af4">
    <w:name w:val="Strong"/>
    <w:basedOn w:val="a0"/>
    <w:uiPriority w:val="22"/>
    <w:qFormat/>
    <w:rsid w:val="00786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21" Type="http://schemas.openxmlformats.org/officeDocument/2006/relationships/chart" Target="charts/chart11.xml"/><Relationship Id="rId42" Type="http://schemas.openxmlformats.org/officeDocument/2006/relationships/image" Target="media/image23.jpeg"/><Relationship Id="rId47" Type="http://schemas.openxmlformats.org/officeDocument/2006/relationships/image" Target="media/image28.png"/><Relationship Id="rId63" Type="http://schemas.openxmlformats.org/officeDocument/2006/relationships/image" Target="media/image42.jpeg"/><Relationship Id="rId68" Type="http://schemas.openxmlformats.org/officeDocument/2006/relationships/image" Target="media/image46.jpeg"/><Relationship Id="rId16" Type="http://schemas.openxmlformats.org/officeDocument/2006/relationships/chart" Target="charts/chart8.xml"/><Relationship Id="rId11" Type="http://schemas.openxmlformats.org/officeDocument/2006/relationships/chart" Target="charts/chart5.xml"/><Relationship Id="rId32" Type="http://schemas.openxmlformats.org/officeDocument/2006/relationships/image" Target="media/image15.jpeg"/><Relationship Id="rId37" Type="http://schemas.openxmlformats.org/officeDocument/2006/relationships/image" Target="media/image19.png"/><Relationship Id="rId53" Type="http://schemas.openxmlformats.org/officeDocument/2006/relationships/image" Target="media/image33.png"/><Relationship Id="rId58" Type="http://schemas.openxmlformats.org/officeDocument/2006/relationships/image" Target="media/image37.jpeg"/><Relationship Id="rId74" Type="http://schemas.openxmlformats.org/officeDocument/2006/relationships/chart" Target="charts/chart18.xml"/><Relationship Id="rId79" Type="http://schemas.openxmlformats.org/officeDocument/2006/relationships/chart" Target="charts/chart23.xml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82" Type="http://schemas.openxmlformats.org/officeDocument/2006/relationships/fontTable" Target="fontTable.xml"/><Relationship Id="rId19" Type="http://schemas.openxmlformats.org/officeDocument/2006/relationships/chart" Target="charts/chart9.xml"/><Relationship Id="rId14" Type="http://schemas.openxmlformats.org/officeDocument/2006/relationships/chart" Target="charts/chart7.xml"/><Relationship Id="rId22" Type="http://schemas.openxmlformats.org/officeDocument/2006/relationships/image" Target="media/image6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7.pn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6.jpeg"/><Relationship Id="rId64" Type="http://schemas.openxmlformats.org/officeDocument/2006/relationships/image" Target="media/image43.jpeg"/><Relationship Id="rId69" Type="http://schemas.openxmlformats.org/officeDocument/2006/relationships/image" Target="media/image47.jpeg"/><Relationship Id="rId77" Type="http://schemas.openxmlformats.org/officeDocument/2006/relationships/chart" Target="charts/chart21.xml"/><Relationship Id="rId8" Type="http://schemas.openxmlformats.org/officeDocument/2006/relationships/chart" Target="charts/chart3.xml"/><Relationship Id="rId51" Type="http://schemas.openxmlformats.org/officeDocument/2006/relationships/image" Target="media/image31.jpeg"/><Relationship Id="rId72" Type="http://schemas.openxmlformats.org/officeDocument/2006/relationships/image" Target="media/image50.jpeg"/><Relationship Id="rId80" Type="http://schemas.openxmlformats.org/officeDocument/2006/relationships/chart" Target="charts/chart24.xml"/><Relationship Id="rId3" Type="http://schemas.openxmlformats.org/officeDocument/2006/relationships/styles" Target="styles.xml"/><Relationship Id="rId12" Type="http://schemas.openxmlformats.org/officeDocument/2006/relationships/chart" Target="charts/chart6.xm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0.png"/><Relationship Id="rId46" Type="http://schemas.openxmlformats.org/officeDocument/2006/relationships/image" Target="media/image27.jpeg"/><Relationship Id="rId59" Type="http://schemas.openxmlformats.org/officeDocument/2006/relationships/image" Target="media/image38.jpeg"/><Relationship Id="rId67" Type="http://schemas.openxmlformats.org/officeDocument/2006/relationships/image" Target="media/image45.jpeg"/><Relationship Id="rId20" Type="http://schemas.openxmlformats.org/officeDocument/2006/relationships/chart" Target="charts/chart10.xml"/><Relationship Id="rId41" Type="http://schemas.openxmlformats.org/officeDocument/2006/relationships/image" Target="media/image22.jpeg"/><Relationship Id="rId54" Type="http://schemas.openxmlformats.org/officeDocument/2006/relationships/image" Target="media/image34.jpeg"/><Relationship Id="rId62" Type="http://schemas.openxmlformats.org/officeDocument/2006/relationships/image" Target="media/image41.jpeg"/><Relationship Id="rId70" Type="http://schemas.openxmlformats.org/officeDocument/2006/relationships/image" Target="media/image48.jpeg"/><Relationship Id="rId75" Type="http://schemas.openxmlformats.org/officeDocument/2006/relationships/chart" Target="charts/chart19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5" Type="http://schemas.openxmlformats.org/officeDocument/2006/relationships/image" Target="media/image3.jpeg"/><Relationship Id="rId23" Type="http://schemas.openxmlformats.org/officeDocument/2006/relationships/chart" Target="charts/chart12.xml"/><Relationship Id="rId28" Type="http://schemas.openxmlformats.org/officeDocument/2006/relationships/image" Target="media/image11.jpeg"/><Relationship Id="rId36" Type="http://schemas.openxmlformats.org/officeDocument/2006/relationships/image" Target="media/image18.png"/><Relationship Id="rId49" Type="http://schemas.openxmlformats.org/officeDocument/2006/relationships/image" Target="media/image30.jpeg"/><Relationship Id="rId57" Type="http://schemas.openxmlformats.org/officeDocument/2006/relationships/chart" Target="charts/chart16.xml"/><Relationship Id="rId10" Type="http://schemas.openxmlformats.org/officeDocument/2006/relationships/image" Target="media/image1.jpeg"/><Relationship Id="rId31" Type="http://schemas.openxmlformats.org/officeDocument/2006/relationships/image" Target="media/image14.jpeg"/><Relationship Id="rId44" Type="http://schemas.openxmlformats.org/officeDocument/2006/relationships/image" Target="media/image25.jpeg"/><Relationship Id="rId52" Type="http://schemas.openxmlformats.org/officeDocument/2006/relationships/image" Target="media/image32.jpeg"/><Relationship Id="rId60" Type="http://schemas.openxmlformats.org/officeDocument/2006/relationships/image" Target="media/image39.jpeg"/><Relationship Id="rId65" Type="http://schemas.openxmlformats.org/officeDocument/2006/relationships/chart" Target="charts/chart17.xml"/><Relationship Id="rId73" Type="http://schemas.openxmlformats.org/officeDocument/2006/relationships/image" Target="media/image51.jpeg"/><Relationship Id="rId78" Type="http://schemas.openxmlformats.org/officeDocument/2006/relationships/chart" Target="charts/chart22.xml"/><Relationship Id="rId81" Type="http://schemas.openxmlformats.org/officeDocument/2006/relationships/chart" Target="charts/chart2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39" Type="http://schemas.openxmlformats.org/officeDocument/2006/relationships/chart" Target="charts/chart14.xml"/><Relationship Id="rId34" Type="http://schemas.openxmlformats.org/officeDocument/2006/relationships/chart" Target="charts/chart13.xml"/><Relationship Id="rId50" Type="http://schemas.openxmlformats.org/officeDocument/2006/relationships/chart" Target="charts/chart15.xml"/><Relationship Id="rId55" Type="http://schemas.openxmlformats.org/officeDocument/2006/relationships/image" Target="media/image35.jpeg"/><Relationship Id="rId76" Type="http://schemas.openxmlformats.org/officeDocument/2006/relationships/chart" Target="charts/chart20.xml"/><Relationship Id="rId7" Type="http://schemas.openxmlformats.org/officeDocument/2006/relationships/chart" Target="charts/chart2.xml"/><Relationship Id="rId71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4" Type="http://schemas.openxmlformats.org/officeDocument/2006/relationships/image" Target="media/image7.jpeg"/><Relationship Id="rId40" Type="http://schemas.openxmlformats.org/officeDocument/2006/relationships/image" Target="media/image21.jpeg"/><Relationship Id="rId45" Type="http://schemas.openxmlformats.org/officeDocument/2006/relationships/image" Target="media/image26.png"/><Relationship Id="rId66" Type="http://schemas.openxmlformats.org/officeDocument/2006/relationships/image" Target="media/image4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7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9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10.xm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1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Естественное движение населения</a:t>
            </a:r>
          </a:p>
        </c:rich>
      </c:tx>
      <c:layout>
        <c:manualLayout>
          <c:xMode val="edge"/>
          <c:yMode val="edge"/>
          <c:x val="0.1815499533146592"/>
          <c:y val="2.82186948853615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4444444444444516E-2"/>
          <c:y val="7.7601410934744403E-2"/>
          <c:w val="0.91111111111111109"/>
          <c:h val="0.5339799191767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родившихся, 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9 месяцев 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92</c:v>
                </c:pt>
                <c:pt idx="1">
                  <c:v>90</c:v>
                </c:pt>
                <c:pt idx="2">
                  <c:v>80</c:v>
                </c:pt>
                <c:pt idx="3">
                  <c:v>57</c:v>
                </c:pt>
                <c:pt idx="4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EC-408B-9151-4FC17519C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число умерших, человек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9 месяцев 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252</c:v>
                </c:pt>
                <c:pt idx="1">
                  <c:v>297</c:v>
                </c:pt>
                <c:pt idx="2">
                  <c:v>253</c:v>
                </c:pt>
                <c:pt idx="3">
                  <c:v>212</c:v>
                </c:pt>
                <c:pt idx="4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EC-408B-9151-4FC17519CA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56352"/>
        <c:axId val="239922560"/>
      </c:barChart>
      <c:catAx>
        <c:axId val="16355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922560"/>
        <c:crosses val="autoZero"/>
        <c:auto val="1"/>
        <c:lblAlgn val="ctr"/>
        <c:lblOffset val="100"/>
        <c:noMultiLvlLbl val="0"/>
      </c:catAx>
      <c:valAx>
        <c:axId val="239922560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6355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6569048434163109"/>
          <c:w val="0.96067917783735479"/>
          <c:h val="9.19815457850377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274422269353489"/>
          <c:y val="3.1665733726412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4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7085201793722012E-2"/>
          <c:y val="0.49158249158250228"/>
          <c:w val="0.90134529147983156"/>
          <c:h val="0.3400673400673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Финансовая поддержка субъектов малого и среднего предпринимательства, млн. 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10.3</c:v>
                </c:pt>
                <c:pt idx="1">
                  <c:v>9.5</c:v>
                </c:pt>
                <c:pt idx="2">
                  <c:v>9.4</c:v>
                </c:pt>
                <c:pt idx="3">
                  <c:v>9.3000000000000007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0-4F5C-9438-443CCEC25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53792"/>
        <c:axId val="287234816"/>
      </c:barChart>
      <c:catAx>
        <c:axId val="16355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6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34816"/>
        <c:crosses val="autoZero"/>
        <c:auto val="1"/>
        <c:lblAlgn val="ctr"/>
        <c:lblOffset val="100"/>
        <c:noMultiLvlLbl val="0"/>
      </c:catAx>
      <c:valAx>
        <c:axId val="2872348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3553792"/>
        <c:crosses val="autoZero"/>
        <c:crossBetween val="between"/>
      </c:valAx>
      <c:spPr>
        <a:noFill/>
        <a:ln w="25493">
          <a:noFill/>
        </a:ln>
      </c:spPr>
    </c:plotArea>
    <c:plotVisOnly val="1"/>
    <c:dispBlanksAs val="gap"/>
    <c:showDLblsOverMax val="0"/>
  </c:chart>
  <c:spPr>
    <a:solidFill>
      <a:schemeClr val="bg1"/>
    </a:solidFill>
    <a:ln w="956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274422269353489"/>
          <c:y val="3.1665733726412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4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7085201793722012E-2"/>
          <c:y val="0.36427913847452492"/>
          <c:w val="0.90134529147983189"/>
          <c:h val="0.439518326540840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инвестиций в основной капитал (без МСП), млн. 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9 мес.2024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578</c:v>
                </c:pt>
                <c:pt idx="1">
                  <c:v>409</c:v>
                </c:pt>
                <c:pt idx="2">
                  <c:v>362</c:v>
                </c:pt>
                <c:pt idx="3">
                  <c:v>430</c:v>
                </c:pt>
                <c:pt idx="4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5B-4C68-9734-2E708DA472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55840"/>
        <c:axId val="214377024"/>
      </c:barChart>
      <c:catAx>
        <c:axId val="16355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6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377024"/>
        <c:crosses val="autoZero"/>
        <c:auto val="1"/>
        <c:lblAlgn val="ctr"/>
        <c:lblOffset val="100"/>
        <c:noMultiLvlLbl val="0"/>
      </c:catAx>
      <c:valAx>
        <c:axId val="2143770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3555840"/>
        <c:crosses val="autoZero"/>
        <c:crossBetween val="between"/>
      </c:valAx>
      <c:spPr>
        <a:noFill/>
        <a:ln w="25493">
          <a:noFill/>
        </a:ln>
      </c:spPr>
    </c:plotArea>
    <c:plotVisOnly val="1"/>
    <c:dispBlanksAs val="gap"/>
    <c:showDLblsOverMax val="0"/>
  </c:chart>
  <c:spPr>
    <a:solidFill>
      <a:schemeClr val="bg1"/>
    </a:solidFill>
    <a:ln w="956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Количество выданных разрешений, ед.</a:t>
            </a:r>
          </a:p>
        </c:rich>
      </c:tx>
      <c:layout>
        <c:manualLayout>
          <c:xMode val="edge"/>
          <c:yMode val="edge"/>
          <c:x val="0.21049672782860787"/>
          <c:y val="3.016591251885369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28</c:v>
                </c:pt>
                <c:pt idx="2">
                  <c:v>40</c:v>
                </c:pt>
                <c:pt idx="3">
                  <c:v>26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49-412F-9C06-4E1D5B62FA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524032"/>
        <c:axId val="214378752"/>
      </c:barChart>
      <c:catAx>
        <c:axId val="3652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378752"/>
        <c:crosses val="autoZero"/>
        <c:auto val="1"/>
        <c:lblAlgn val="ctr"/>
        <c:lblOffset val="100"/>
        <c:noMultiLvlLbl val="0"/>
      </c:catAx>
      <c:valAx>
        <c:axId val="21437875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652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Количество обустроенных источников нецентрализованного</a:t>
            </a:r>
            <a:r>
              <a:rPr lang="ru-RU" sz="1000" baseline="0"/>
              <a:t> водоснабжения, ед.</a:t>
            </a:r>
            <a:r>
              <a:rPr lang="ru-RU" sz="1000"/>
              <a:t> </a:t>
            </a:r>
          </a:p>
        </c:rich>
      </c:tx>
      <c:layout>
        <c:manualLayout>
          <c:xMode val="edge"/>
          <c:yMode val="edge"/>
          <c:x val="0.1540585919407132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815116911364874E-2"/>
          <c:y val="0.51624217118997906"/>
          <c:w val="0.88036976617727025"/>
          <c:h val="0.290035342659411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15</c:v>
                </c:pt>
                <c:pt idx="2">
                  <c:v>19</c:v>
                </c:pt>
                <c:pt idx="3">
                  <c:v>14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A8-40BB-B8A2-0F11E0D511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02208"/>
        <c:axId val="287229632"/>
      </c:barChart>
      <c:catAx>
        <c:axId val="38302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29632"/>
        <c:crosses val="autoZero"/>
        <c:auto val="1"/>
        <c:lblAlgn val="ctr"/>
        <c:lblOffset val="100"/>
        <c:noMultiLvlLbl val="0"/>
      </c:catAx>
      <c:valAx>
        <c:axId val="28722963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302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Консультативная помощь гражданам округа</a:t>
            </a:r>
            <a:r>
              <a:rPr lang="ru-RU" sz="1000" baseline="0"/>
              <a:t>, ед.</a:t>
            </a:r>
            <a:r>
              <a:rPr lang="ru-RU" sz="1000"/>
              <a:t> </a:t>
            </a:r>
          </a:p>
        </c:rich>
      </c:tx>
      <c:layout>
        <c:manualLayout>
          <c:xMode val="edge"/>
          <c:yMode val="edge"/>
          <c:x val="0.18031909614239394"/>
          <c:y val="8.6355785837651123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815116911364874E-2"/>
          <c:y val="0.31762405994587461"/>
          <c:w val="0.88036976617727025"/>
          <c:h val="0.488653393714386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15</c:v>
                </c:pt>
                <c:pt idx="2">
                  <c:v>19</c:v>
                </c:pt>
                <c:pt idx="3">
                  <c:v>14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23-4F11-B493-A19DF278B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02720"/>
        <c:axId val="214381632"/>
      </c:barChart>
      <c:catAx>
        <c:axId val="3830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381632"/>
        <c:crosses val="autoZero"/>
        <c:auto val="1"/>
        <c:lblAlgn val="ctr"/>
        <c:lblOffset val="100"/>
        <c:noMultiLvlLbl val="0"/>
      </c:catAx>
      <c:valAx>
        <c:axId val="21438163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30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обслужено на дому всего, человек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290</c:v>
                </c:pt>
                <c:pt idx="1">
                  <c:v>280</c:v>
                </c:pt>
                <c:pt idx="2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ED-4A6E-A830-78E191FB3C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т.ч. бесплатно, человек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95</c:v>
                </c:pt>
                <c:pt idx="1">
                  <c:v>106</c:v>
                </c:pt>
                <c:pt idx="2">
                  <c:v>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ED-4A6E-A830-78E191FB3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304256"/>
        <c:axId val="214383360"/>
      </c:barChart>
      <c:catAx>
        <c:axId val="3830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383360"/>
        <c:crosses val="autoZero"/>
        <c:auto val="1"/>
        <c:lblAlgn val="ctr"/>
        <c:lblOffset val="100"/>
        <c:noMultiLvlLbl val="0"/>
      </c:catAx>
      <c:valAx>
        <c:axId val="214383360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383042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8950131233595816E-2"/>
          <c:y val="0.63368930446194227"/>
          <c:w val="0.8781353006549858"/>
          <c:h val="0.324644028871391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детей-сирот и детей, оставшихся без попечения родителей, человек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60</c:v>
                </c:pt>
                <c:pt idx="2">
                  <c:v>58</c:v>
                </c:pt>
                <c:pt idx="3">
                  <c:v>55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14-46F4-9DDF-911052797A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524544"/>
        <c:axId val="222937664"/>
      </c:barChart>
      <c:catAx>
        <c:axId val="3652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2937664"/>
        <c:crosses val="autoZero"/>
        <c:auto val="1"/>
        <c:lblAlgn val="ctr"/>
        <c:lblOffset val="100"/>
        <c:noMultiLvlLbl val="0"/>
      </c:catAx>
      <c:valAx>
        <c:axId val="22293766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652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900">
                <a:latin typeface="+mn-lt"/>
                <a:cs typeface="Times New Roman" pitchFamily="18" charset="0"/>
              </a:rPr>
              <a:t>Доля населения, систематически занимающегося физической культурой и спортом, %</a:t>
            </a:r>
          </a:p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itchFamily="18" charset="0"/>
              </a:defRPr>
            </a:pPr>
            <a:endParaRPr lang="ru-RU" sz="11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2.5763292434541982E-2"/>
          <c:y val="7.7441218173575589E-3"/>
        </c:manualLayout>
      </c:layout>
      <c:overlay val="0"/>
      <c:spPr>
        <a:noFill/>
        <a:ln w="2535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2.1971514698008981E-2"/>
          <c:y val="5.6529914200822724E-3"/>
          <c:w val="0.9764003600897867"/>
          <c:h val="0.846031868265855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4472C4"/>
            </a:solidFill>
            <a:ln w="25359">
              <a:noFill/>
            </a:ln>
          </c:spPr>
          <c:invertIfNegative val="0"/>
          <c:dPt>
            <c:idx val="1"/>
            <c:invertIfNegative val="0"/>
            <c:bubble3D val="0"/>
            <c:spPr/>
            <c:extLst>
              <c:ext xmlns:c16="http://schemas.microsoft.com/office/drawing/2014/chart" uri="{C3380CC4-5D6E-409C-BE32-E72D297353CC}">
                <c16:uniqueId val="{00000001-F5AF-4DDB-A8C3-DAAFDDFD179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AF-4DDB-A8C3-DAAFDDFD179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51,1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AF-4DDB-A8C3-DAAFDDFD179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AF-4DDB-A8C3-DAAFDDFD179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62,5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AF-4DDB-A8C3-DAAFDDFD1790}"/>
                </c:ext>
              </c:extLst>
            </c:dLbl>
            <c:spPr>
              <a:noFill/>
              <a:ln w="2535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39.5</c:v>
                </c:pt>
                <c:pt idx="1">
                  <c:v>51.1</c:v>
                </c:pt>
                <c:pt idx="2">
                  <c:v>51.8</c:v>
                </c:pt>
                <c:pt idx="3">
                  <c:v>52.1</c:v>
                </c:pt>
                <c:pt idx="4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AF-4DDB-A8C3-DAAFDDFD17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03744"/>
        <c:axId val="222939968"/>
      </c:barChart>
      <c:catAx>
        <c:axId val="38303744"/>
        <c:scaling>
          <c:orientation val="minMax"/>
        </c:scaling>
        <c:delete val="0"/>
        <c:axPos val="b"/>
        <c:numFmt formatCode="@" sourceLinked="0"/>
        <c:majorTickMark val="none"/>
        <c:minorTickMark val="none"/>
        <c:tickLblPos val="nextTo"/>
        <c:spPr>
          <a:noFill/>
          <a:ln w="954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itchFamily="18" charset="0"/>
              </a:defRPr>
            </a:pPr>
            <a:endParaRPr lang="ru-RU"/>
          </a:p>
        </c:txPr>
        <c:crossAx val="222939968"/>
        <c:crosses val="autoZero"/>
        <c:auto val="1"/>
        <c:lblAlgn val="ctr"/>
        <c:lblOffset val="100"/>
        <c:noMultiLvlLbl val="0"/>
      </c:catAx>
      <c:valAx>
        <c:axId val="2229399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38303744"/>
        <c:crosses val="autoZero"/>
        <c:crossBetween val="between"/>
      </c:valAx>
      <c:spPr>
        <a:noFill/>
        <a:ln w="25359">
          <a:noFill/>
        </a:ln>
      </c:spPr>
    </c:plotArea>
    <c:plotVisOnly val="1"/>
    <c:dispBlanksAs val="gap"/>
    <c:showDLblsOverMax val="0"/>
  </c:chart>
  <c:spPr>
    <a:solidFill>
      <a:schemeClr val="bg1"/>
    </a:solidFill>
    <a:ln w="954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доходов в 2020-2024гг., млн. руб.</a:t>
            </a:r>
          </a:p>
        </c:rich>
      </c:tx>
      <c:layout>
        <c:manualLayout>
          <c:xMode val="edge"/>
          <c:yMode val="edge"/>
          <c:x val="0.13884269139254787"/>
          <c:y val="1.528930800602781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035359481933922E-2"/>
          <c:y val="0.14735047852858699"/>
          <c:w val="0.90849737532808394"/>
          <c:h val="0.58123010289113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174836091164533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B6-40E7-B109-DF21DEC51BA1}"/>
                </c:ext>
              </c:extLst>
            </c:dLbl>
            <c:dLbl>
              <c:idx val="1"/>
              <c:layout>
                <c:manualLayout>
                  <c:x val="-7.1390660231887812E-17"/>
                  <c:y val="0.193568529503590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B6-40E7-B109-DF21DEC51BA1}"/>
                </c:ext>
              </c:extLst>
            </c:dLbl>
            <c:dLbl>
              <c:idx val="2"/>
              <c:layout>
                <c:manualLayout>
                  <c:x val="0"/>
                  <c:y val="0.143615360599438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3B6-40E7-B109-DF21DEC51B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Всего доходов</c:v>
                </c:pt>
                <c:pt idx="1">
                  <c:v>Безвозмездные перечисления</c:v>
                </c:pt>
                <c:pt idx="2">
                  <c:v>Налоговые и неналоговые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729.8</c:v>
                </c:pt>
                <c:pt idx="1">
                  <c:v>551.9</c:v>
                </c:pt>
                <c:pt idx="2">
                  <c:v>177.9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B6-40E7-B109-DF21DEC51B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5695330115943906E-17"/>
                  <c:y val="0.243521698407742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3B6-40E7-B109-DF21DEC51BA1}"/>
                </c:ext>
              </c:extLst>
            </c:dLbl>
            <c:dLbl>
              <c:idx val="1"/>
              <c:layout>
                <c:manualLayout>
                  <c:x val="7.7881619937695415E-3"/>
                  <c:y val="0.22478926006868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B6-40E7-B109-DF21DEC51BA1}"/>
                </c:ext>
              </c:extLst>
            </c:dLbl>
            <c:dLbl>
              <c:idx val="2"/>
              <c:layout>
                <c:manualLayout>
                  <c:x val="7.7881619937694704E-3"/>
                  <c:y val="0.143243216270969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3B6-40E7-B109-DF21DEC51B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Всего доходов</c:v>
                </c:pt>
                <c:pt idx="1">
                  <c:v>Безвозмездные перечисления</c:v>
                </c:pt>
                <c:pt idx="2">
                  <c:v>Налоговые и неналоговые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663.9</c:v>
                </c:pt>
                <c:pt idx="1">
                  <c:v>468.3</c:v>
                </c:pt>
                <c:pt idx="2">
                  <c:v>195.6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3B6-40E7-B109-DF21DEC51B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8940809968847352E-3"/>
                  <c:y val="0.318451451763971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3B6-40E7-B109-DF21DEC51BA1}"/>
                </c:ext>
              </c:extLst>
            </c:dLbl>
            <c:dLbl>
              <c:idx val="1"/>
              <c:layout>
                <c:manualLayout>
                  <c:x val="3.8940809968847352E-3"/>
                  <c:y val="0.237277552294723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3B6-40E7-B109-DF21DEC51BA1}"/>
                </c:ext>
              </c:extLst>
            </c:dLbl>
            <c:dLbl>
              <c:idx val="2"/>
              <c:layout>
                <c:manualLayout>
                  <c:x val="3.8940809968847352E-3"/>
                  <c:y val="0.162347798938495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3B6-40E7-B109-DF21DEC51B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Всего доходов</c:v>
                </c:pt>
                <c:pt idx="1">
                  <c:v>Безвозмездные перечисления</c:v>
                </c:pt>
                <c:pt idx="2">
                  <c:v>Налоговые и неналоговые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710</c:v>
                </c:pt>
                <c:pt idx="1">
                  <c:v>496.7</c:v>
                </c:pt>
                <c:pt idx="2">
                  <c:v>213.3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3B6-40E7-B109-DF21DEC51BA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8940809968847708E-3"/>
                  <c:y val="0.3902588862311661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937,5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986355385483358"/>
                      <c:h val="0.143521944240266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F3B6-40E7-B109-DF21DEC51BA1}"/>
                </c:ext>
              </c:extLst>
            </c:dLbl>
            <c:dLbl>
              <c:idx val="1"/>
              <c:layout>
                <c:manualLayout>
                  <c:x val="-1.9469630690103132E-3"/>
                  <c:y val="0.370658327658664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714,6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55389162803246"/>
                      <c:h val="0.185857254886535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F3B6-40E7-B109-DF21DEC51BA1}"/>
                </c:ext>
              </c:extLst>
            </c:dLbl>
            <c:dLbl>
              <c:idx val="2"/>
              <c:layout>
                <c:manualLayout>
                  <c:x val="0"/>
                  <c:y val="0.153010987694979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3B6-40E7-B109-DF21DEC51B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Всего доходов</c:v>
                </c:pt>
                <c:pt idx="1">
                  <c:v>Безвозмездные перечисления</c:v>
                </c:pt>
                <c:pt idx="2">
                  <c:v>Налоговые и неналоговые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937.5</c:v>
                </c:pt>
                <c:pt idx="1">
                  <c:v>714.6</c:v>
                </c:pt>
                <c:pt idx="2">
                  <c:v>222.9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F3B6-40E7-B109-DF21DEC51BA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5154589408768894E-3"/>
                  <c:y val="0.38202813150875542"/>
                </c:manualLayout>
              </c:layout>
              <c:tx>
                <c:rich>
                  <a:bodyPr rot="-5400000" spcFirstLastPara="1" vertOverflow="ellipsis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929,8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3B6-40E7-B109-DF21DEC51BA1}"/>
                </c:ext>
              </c:extLst>
            </c:dLbl>
            <c:dLbl>
              <c:idx val="1"/>
              <c:layout>
                <c:manualLayout>
                  <c:x val="-4.2032373701738563E-3"/>
                  <c:y val="0.24233385042852387"/>
                </c:manualLayout>
              </c:layout>
              <c:tx>
                <c:rich>
                  <a:bodyPr rot="-5400000" spcFirstLastPara="1" vertOverflow="ellipsis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626,2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3B6-40E7-B109-DF21DEC51BA1}"/>
                </c:ext>
              </c:extLst>
            </c:dLbl>
            <c:dLbl>
              <c:idx val="2"/>
              <c:layout>
                <c:manualLayout>
                  <c:x val="3.8939261380206264E-3"/>
                  <c:y val="0.18473811680340968"/>
                </c:manualLayout>
              </c:layout>
              <c:tx>
                <c:rich>
                  <a:bodyPr rot="-5400000" spcFirstLastPara="1" vertOverflow="ellipsis" wrap="square" anchor="ctr" anchorCtr="1"/>
                  <a:lstStyle/>
                  <a:p>
                    <a:pPr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303,6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3B6-40E7-B109-DF21DEC51B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Всего доходов</c:v>
                </c:pt>
                <c:pt idx="1">
                  <c:v>Безвозмездные перечисления</c:v>
                </c:pt>
                <c:pt idx="2">
                  <c:v>Налоговые и неналоговые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929.8</c:v>
                </c:pt>
                <c:pt idx="1">
                  <c:v>626.20000000000005</c:v>
                </c:pt>
                <c:pt idx="2">
                  <c:v>303.60000000000002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F3B6-40E7-B109-DF21DEC51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2"/>
        <c:axId val="163651584"/>
        <c:axId val="222941120"/>
      </c:barChart>
      <c:catAx>
        <c:axId val="16365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2941120"/>
        <c:crosses val="autoZero"/>
        <c:auto val="1"/>
        <c:lblAlgn val="ctr"/>
        <c:lblOffset val="100"/>
        <c:noMultiLvlLbl val="0"/>
      </c:catAx>
      <c:valAx>
        <c:axId val="222941120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3651584"/>
        <c:crosses val="autoZero"/>
        <c:crossBetween val="between"/>
        <c:majorUnit val="15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9.2700431373523101E-2"/>
          <c:y val="0.89309292220825331"/>
          <c:w val="0.81459880606406854"/>
          <c:h val="7.3293632413595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ru-RU" sz="1100" b="0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Структура собственных доходов, %</a:t>
            </a:r>
          </a:p>
        </c:rich>
      </c:tx>
      <c:layout>
        <c:manualLayout>
          <c:xMode val="edge"/>
          <c:yMode val="edge"/>
          <c:x val="0.19623468360860771"/>
          <c:y val="1.3559322033898305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40"/>
      <c:rotY val="120"/>
      <c:depthPercent val="100"/>
      <c:rAngAx val="0"/>
      <c:perspective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43323805634953"/>
          <c:y val="9.7772320832777274E-2"/>
          <c:w val="0.81525241558014983"/>
          <c:h val="0.612485503265580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12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510-4F2E-A93E-A228617759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510-4F2E-A93E-A228617759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510-4F2E-A93E-A2286177599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510-4F2E-A93E-A2286177599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510-4F2E-A93E-A2286177599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510-4F2E-A93E-A2286177599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510-4F2E-A93E-A2286177599A}"/>
              </c:ext>
            </c:extLst>
          </c:dPt>
          <c:dLbls>
            <c:dLbl>
              <c:idx val="0"/>
              <c:layout>
                <c:manualLayout>
                  <c:x val="0.17542623578302713"/>
                  <c:y val="-0.1795750531183602"/>
                </c:manualLayout>
              </c:layout>
              <c:tx>
                <c:rich>
                  <a:bodyPr/>
                  <a:lstStyle/>
                  <a:p>
                    <a:fld id="{710BD3AF-69A3-4EFC-8E52-63C304F2B5A6}" type="VALUE">
                      <a:rPr lang="en-US"/>
                      <a:pPr/>
                      <a:t>[ЗНАЧЕНИЕ]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510-4F2E-A93E-A2286177599A}"/>
                </c:ext>
              </c:extLst>
            </c:dLbl>
            <c:dLbl>
              <c:idx val="2"/>
              <c:layout>
                <c:manualLayout>
                  <c:x val="-6.5565149402799366E-2"/>
                  <c:y val="7.8057939386790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10-4F2E-A93E-A2286177599A}"/>
                </c:ext>
              </c:extLst>
            </c:dLbl>
            <c:dLbl>
              <c:idx val="3"/>
              <c:layout>
                <c:manualLayout>
                  <c:x val="3.8229327091565575E-2"/>
                  <c:y val="6.24209261977845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72288438494914"/>
                      <c:h val="0.127582872031005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B510-4F2E-A93E-A2286177599A}"/>
                </c:ext>
              </c:extLst>
            </c:dLbl>
            <c:dLbl>
              <c:idx val="4"/>
              <c:layout>
                <c:manualLayout>
                  <c:x val="0.10256347601302798"/>
                  <c:y val="3.28025268027936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10-4F2E-A93E-A2286177599A}"/>
                </c:ext>
              </c:extLst>
            </c:dLbl>
            <c:dLbl>
              <c:idx val="5"/>
              <c:layout>
                <c:manualLayout>
                  <c:x val="-0.17324010284767452"/>
                  <c:y val="2.01112287864601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37823022709475"/>
                      <c:h val="0.139780018331805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B510-4F2E-A93E-A228617759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6"/>
                <c:pt idx="0">
                  <c:v>НДФЛ</c:v>
                </c:pt>
                <c:pt idx="1">
                  <c:v>Акцизы</c:v>
                </c:pt>
                <c:pt idx="2">
                  <c:v>Налоги на совокупный доход</c:v>
                </c:pt>
                <c:pt idx="3">
                  <c:v>Налоги на имущество</c:v>
                </c:pt>
                <c:pt idx="4">
                  <c:v>Госуд.пошлина</c:v>
                </c:pt>
                <c:pt idx="5">
                  <c:v>Неналоговые доходы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66</c:v>
                </c:pt>
                <c:pt idx="1">
                  <c:v>5.8</c:v>
                </c:pt>
                <c:pt idx="2">
                  <c:v>5.4</c:v>
                </c:pt>
                <c:pt idx="3">
                  <c:v>1.7</c:v>
                </c:pt>
                <c:pt idx="4">
                  <c:v>0.9</c:v>
                </c:pt>
                <c:pt idx="5">
                  <c:v>20.2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510-4F2E-A93E-A228617759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6"/>
        <c:delete val="1"/>
      </c:legendEntry>
      <c:layout>
        <c:manualLayout>
          <c:xMode val="edge"/>
          <c:yMode val="edge"/>
          <c:x val="2.1414814981528696E-2"/>
          <c:y val="0.51975385099334492"/>
          <c:w val="0.63458972487565224"/>
          <c:h val="0.448996235021184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b" anchorCtr="0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Численность безработных, зарегистрированных в службе занятости населения, человек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333333333333371E-2"/>
          <c:y val="0.41796078431372546"/>
          <c:w val="0.89333333333333331"/>
          <c:h val="0.400092017909526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безработных, зарегистрированных в службе занятости населения, 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259</c:v>
                </c:pt>
                <c:pt idx="1">
                  <c:v>129</c:v>
                </c:pt>
                <c:pt idx="2">
                  <c:v>97</c:v>
                </c:pt>
                <c:pt idx="3">
                  <c:v>82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CD-4A7A-A9EB-9E03AD52C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163776"/>
        <c:axId val="239924864"/>
      </c:barChart>
      <c:catAx>
        <c:axId val="18516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924864"/>
        <c:crosses val="autoZero"/>
        <c:auto val="1"/>
        <c:lblAlgn val="ctr"/>
        <c:lblOffset val="100"/>
        <c:noMultiLvlLbl val="0"/>
      </c:catAx>
      <c:valAx>
        <c:axId val="23992486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8516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</a:rPr>
              <a:t>Расходы консолидированного бюджета на финансирование отраслей социальной сферы</a:t>
            </a:r>
            <a:endParaRPr lang="ru-RU" sz="1200">
              <a:effectLst/>
            </a:endParaRPr>
          </a:p>
        </c:rich>
      </c:tx>
      <c:layout>
        <c:manualLayout>
          <c:xMode val="edge"/>
          <c:yMode val="edge"/>
          <c:x val="0.15039655757316051"/>
          <c:y val="1.75438596491228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'2024'!$K$5</c:f>
              <c:strCache>
                <c:ptCount val="1"/>
                <c:pt idx="0">
                  <c:v>млн. руб.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'2024'!$J$7:$J$11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'2024'!$K$7:$K$11</c:f>
              <c:numCache>
                <c:formatCode>0.0</c:formatCode>
                <c:ptCount val="5"/>
                <c:pt idx="0">
                  <c:v>333.2</c:v>
                </c:pt>
                <c:pt idx="1">
                  <c:v>332.4</c:v>
                </c:pt>
                <c:pt idx="2">
                  <c:v>328.3</c:v>
                </c:pt>
                <c:pt idx="3">
                  <c:v>422.5</c:v>
                </c:pt>
                <c:pt idx="4">
                  <c:v>451.1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3-4D4B-872B-4A3A5253210E}"/>
            </c:ext>
          </c:extLst>
        </c:ser>
        <c:ser>
          <c:idx val="1"/>
          <c:order val="1"/>
          <c:tx>
            <c:strRef>
              <c:f>'2024'!$L$5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36054421768707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F3-4D4B-872B-4A3A5253210E}"/>
                </c:ext>
              </c:extLst>
            </c:dLbl>
            <c:dLbl>
              <c:idx val="1"/>
              <c:layout>
                <c:manualLayout>
                  <c:x val="2.72108843537414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6F3-4D4B-872B-4A3A5253210E}"/>
                </c:ext>
              </c:extLst>
            </c:dLbl>
            <c:dLbl>
              <c:idx val="2"/>
              <c:layout>
                <c:manualLayout>
                  <c:x val="2.2675915510561181E-2"/>
                  <c:y val="5.847953216374268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9432928026853759E-2"/>
                      <c:h val="8.76318091817470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6F3-4D4B-872B-4A3A5253210E}"/>
                </c:ext>
              </c:extLst>
            </c:dLbl>
            <c:dLbl>
              <c:idx val="3"/>
              <c:layout>
                <c:manualLayout>
                  <c:x val="2.721088435374149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F3-4D4B-872B-4A3A5253210E}"/>
                </c:ext>
              </c:extLst>
            </c:dLbl>
            <c:dLbl>
              <c:idx val="4"/>
              <c:layout>
                <c:manualLayout>
                  <c:x val="2.7210884353741496E-2"/>
                  <c:y val="-1.072112371201683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F3-4D4B-872B-4A3A525321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'2024'!$J$7:$J$11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'2024'!$L$7:$L$11</c:f>
              <c:numCache>
                <c:formatCode>0.0</c:formatCode>
                <c:ptCount val="5"/>
                <c:pt idx="0">
                  <c:v>45.557490991473195</c:v>
                </c:pt>
                <c:pt idx="1">
                  <c:v>50.059304192255219</c:v>
                </c:pt>
                <c:pt idx="2">
                  <c:v>46.018684168806516</c:v>
                </c:pt>
                <c:pt idx="3">
                  <c:v>45.069710284380243</c:v>
                </c:pt>
                <c:pt idx="4">
                  <c:v>47.9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6F3-4D4B-872B-4A3A525321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525056"/>
        <c:axId val="222944000"/>
      </c:barChart>
      <c:catAx>
        <c:axId val="3652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2944000"/>
        <c:crosses val="autoZero"/>
        <c:auto val="1"/>
        <c:lblAlgn val="ctr"/>
        <c:lblOffset val="100"/>
        <c:noMultiLvlLbl val="0"/>
      </c:catAx>
      <c:valAx>
        <c:axId val="222944000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3652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Динамика "программных" расходов консолидированного бюджета в 2020-2024 гг., %
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666666666666666E-2"/>
          <c:y val="0.27516944359855572"/>
          <c:w val="0.88266666666666671"/>
          <c:h val="0.48163686721480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'2024'!$B$15</c:f>
              <c:strCache>
                <c:ptCount val="1"/>
                <c:pt idx="0">
                  <c:v>Динамика "программных" расходов районного бюджета в 2020-2024 гг., %
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'2024'!$A$17:$A$21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'2024'!$B$17:$B$21</c:f>
              <c:numCache>
                <c:formatCode>0.0</c:formatCode>
                <c:ptCount val="5"/>
                <c:pt idx="0">
                  <c:v>81.674543530833915</c:v>
                </c:pt>
                <c:pt idx="1">
                  <c:v>94.93953622856661</c:v>
                </c:pt>
                <c:pt idx="2">
                  <c:v>87.31045333085882</c:v>
                </c:pt>
                <c:pt idx="3">
                  <c:v>99.8</c:v>
                </c:pt>
                <c:pt idx="4" formatCode="General">
                  <c:v>99.2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D4-402E-946C-6EC6565F88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3556864"/>
        <c:axId val="239682112"/>
      </c:barChart>
      <c:catAx>
        <c:axId val="1635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682112"/>
        <c:crosses val="autoZero"/>
        <c:auto val="1"/>
        <c:lblAlgn val="ctr"/>
        <c:lblOffset val="100"/>
        <c:noMultiLvlLbl val="0"/>
      </c:catAx>
      <c:valAx>
        <c:axId val="2396821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635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Документы на бумажных носителях, ед. хранения</a:t>
            </a:r>
          </a:p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4753608760577402E-2"/>
          <c:y val="0.25424237531225363"/>
          <c:w val="0.89049278247884522"/>
          <c:h val="0.559201390537883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35639</c:v>
                </c:pt>
                <c:pt idx="1">
                  <c:v>36307</c:v>
                </c:pt>
                <c:pt idx="2">
                  <c:v>36803</c:v>
                </c:pt>
                <c:pt idx="3">
                  <c:v>37149</c:v>
                </c:pt>
                <c:pt idx="4">
                  <c:v>38101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48-44F6-859C-7649151A6D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3284224"/>
        <c:axId val="239684416"/>
      </c:barChart>
      <c:catAx>
        <c:axId val="22328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684416"/>
        <c:crosses val="autoZero"/>
        <c:auto val="1"/>
        <c:lblAlgn val="ctr"/>
        <c:lblOffset val="100"/>
        <c:noMultiLvlLbl val="0"/>
      </c:catAx>
      <c:valAx>
        <c:axId val="23968441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2328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/>
              <a:t>Количество услуг, единиц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856512141280353E-2"/>
          <c:y val="0.24574468085106382"/>
          <c:w val="0.90286975717439288"/>
          <c:h val="0.44892444295526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услуг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7260</c:v>
                </c:pt>
                <c:pt idx="1">
                  <c:v>8766</c:v>
                </c:pt>
                <c:pt idx="2">
                  <c:v>8117</c:v>
                </c:pt>
                <c:pt idx="3">
                  <c:v>9960</c:v>
                </c:pt>
                <c:pt idx="4">
                  <c:v>11240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B9-4A9B-90B7-826D6BD397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2481792"/>
        <c:axId val="239686720"/>
      </c:barChart>
      <c:catAx>
        <c:axId val="23248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9686720"/>
        <c:crosses val="autoZero"/>
        <c:auto val="1"/>
        <c:lblAlgn val="ctr"/>
        <c:lblOffset val="100"/>
        <c:noMultiLvlLbl val="0"/>
      </c:catAx>
      <c:valAx>
        <c:axId val="239686720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2324817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Количество предоставленных услуг за 2024 год</a:t>
            </a:r>
          </a:p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услуги на бумаге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федер.услуги</c:v>
                </c:pt>
                <c:pt idx="1">
                  <c:v>регион. услуги</c:v>
                </c:pt>
                <c:pt idx="2">
                  <c:v>муниц.услуги</c:v>
                </c:pt>
                <c:pt idx="3">
                  <c:v>регист. В ЕСИА</c:v>
                </c:pt>
                <c:pt idx="4">
                  <c:v>иные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4049</c:v>
                </c:pt>
                <c:pt idx="1">
                  <c:v>724</c:v>
                </c:pt>
                <c:pt idx="2">
                  <c:v>0</c:v>
                </c:pt>
                <c:pt idx="3">
                  <c:v>1530</c:v>
                </c:pt>
                <c:pt idx="4">
                  <c:v>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E9-40F1-A524-C71D73D6F1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электронные услуги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федер.услуги</c:v>
                </c:pt>
                <c:pt idx="1">
                  <c:v>регион. услуги</c:v>
                </c:pt>
                <c:pt idx="2">
                  <c:v>муниц.услуги</c:v>
                </c:pt>
                <c:pt idx="3">
                  <c:v>регист. В ЕСИА</c:v>
                </c:pt>
                <c:pt idx="4">
                  <c:v>иные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2773</c:v>
                </c:pt>
                <c:pt idx="1">
                  <c:v>1260</c:v>
                </c:pt>
                <c:pt idx="2">
                  <c:v>166</c:v>
                </c:pt>
                <c:pt idx="3">
                  <c:v>0</c:v>
                </c:pt>
                <c:pt idx="4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E9-40F1-A524-C71D73D6F1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2482304"/>
        <c:axId val="239687872"/>
      </c:barChart>
      <c:catAx>
        <c:axId val="23248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687872"/>
        <c:crosses val="autoZero"/>
        <c:auto val="1"/>
        <c:lblAlgn val="ctr"/>
        <c:lblOffset val="100"/>
        <c:noMultiLvlLbl val="0"/>
      </c:catAx>
      <c:valAx>
        <c:axId val="23968787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3248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Количество обращений граждан, единиц</a:t>
            </a:r>
          </a:p>
        </c:rich>
      </c:tx>
      <c:layout>
        <c:manualLayout>
          <c:xMode val="edge"/>
          <c:yMode val="edge"/>
          <c:x val="0.19556344547840623"/>
          <c:y val="2.807017543859649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333333333333371E-2"/>
          <c:y val="3.4105263157894736E-2"/>
          <c:w val="0.89333333333333331"/>
          <c:h val="0.62298881060920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письменные обращения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251</c:v>
                </c:pt>
                <c:pt idx="1">
                  <c:v>187</c:v>
                </c:pt>
                <c:pt idx="2">
                  <c:v>161</c:v>
                </c:pt>
                <c:pt idx="3">
                  <c:v>212</c:v>
                </c:pt>
                <c:pt idx="4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F3-4973-A26B-65C2B0E731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обращения на личном приеме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13</c:v>
                </c:pt>
                <c:pt idx="1">
                  <c:v>13</c:v>
                </c:pt>
                <c:pt idx="2">
                  <c:v>35</c:v>
                </c:pt>
                <c:pt idx="3">
                  <c:v>39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F3-4973-A26B-65C2B0E73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01696"/>
        <c:axId val="239689024"/>
      </c:barChart>
      <c:catAx>
        <c:axId val="3830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689024"/>
        <c:crosses val="autoZero"/>
        <c:auto val="1"/>
        <c:lblAlgn val="ctr"/>
        <c:lblOffset val="100"/>
        <c:noMultiLvlLbl val="0"/>
      </c:catAx>
      <c:valAx>
        <c:axId val="23968902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3830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04271057027001E-2"/>
          <c:y val="0.74379743708507084"/>
          <c:w val="0.90503994273443089"/>
          <c:h val="0.2562025629149298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Среднемесячная заработная плата работников организаций (без субъектов малого предпринимательства), рублей</a:t>
            </a:r>
          </a:p>
        </c:rich>
      </c:tx>
      <c:layout>
        <c:manualLayout>
          <c:xMode val="edge"/>
          <c:yMode val="edge"/>
          <c:x val="0.13451774838824759"/>
          <c:y val="2.11640211640211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1103368176538905E-2"/>
          <c:y val="0.4236931494674277"/>
          <c:w val="0.89779326364692214"/>
          <c:h val="0.427445458206613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 работников организаций (без субъектов малого предпринимательства), 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0"/>
                  <c:y val="1.44144010300599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31-4672-9ECC-B7D598F4D6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35793</c:v>
                </c:pt>
                <c:pt idx="1">
                  <c:v>39705</c:v>
                </c:pt>
                <c:pt idx="2">
                  <c:v>45606</c:v>
                </c:pt>
                <c:pt idx="3">
                  <c:v>51296</c:v>
                </c:pt>
                <c:pt idx="4">
                  <c:v>62210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31-4672-9ECC-B7D598F4D6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554304"/>
        <c:axId val="239926592"/>
      </c:barChart>
      <c:catAx>
        <c:axId val="16355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926592"/>
        <c:crosses val="autoZero"/>
        <c:auto val="1"/>
        <c:lblAlgn val="ctr"/>
        <c:lblOffset val="100"/>
        <c:noMultiLvlLbl val="0"/>
      </c:catAx>
      <c:valAx>
        <c:axId val="23992659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6355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5"/>
              <a:t>Объем отгруженной продукции, млн. рублей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930374624257692E-2"/>
          <c:y val="0.29017837978287225"/>
          <c:w val="0.90413943355119952"/>
          <c:h val="0.54496774703735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отгруженной продукции, млн. 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1605.1</c:v>
                </c:pt>
                <c:pt idx="1">
                  <c:v>2340.6999999999998</c:v>
                </c:pt>
                <c:pt idx="2">
                  <c:v>2027.9</c:v>
                </c:pt>
                <c:pt idx="3">
                  <c:v>2351.5</c:v>
                </c:pt>
                <c:pt idx="4">
                  <c:v>3206.5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30-4BBB-962C-9D31E31673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84640"/>
        <c:axId val="251357440"/>
      </c:barChart>
      <c:catAx>
        <c:axId val="3518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6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57440"/>
        <c:crosses val="autoZero"/>
        <c:auto val="1"/>
        <c:lblAlgn val="ctr"/>
        <c:lblOffset val="100"/>
        <c:noMultiLvlLbl val="0"/>
      </c:catAx>
      <c:valAx>
        <c:axId val="2513574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35184640"/>
        <c:crosses val="autoZero"/>
        <c:crossBetween val="between"/>
      </c:valAx>
      <c:spPr>
        <a:noFill/>
        <a:ln w="25518">
          <a:noFill/>
        </a:ln>
      </c:spPr>
    </c:plotArea>
    <c:plotVisOnly val="1"/>
    <c:dispBlanksAs val="gap"/>
    <c:showDLblsOverMax val="0"/>
  </c:chart>
  <c:spPr>
    <a:solidFill>
      <a:schemeClr val="bg1"/>
    </a:solidFill>
    <a:ln w="956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chemeClr val="tx1"/>
                </a:solidFill>
              </a:rPr>
              <a:t>Общий запас древесины, тыс. куб. 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902275769745667E-2"/>
          <c:y val="0.33407035175879396"/>
          <c:w val="0.8821954484605089"/>
          <c:h val="0.510497368733430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51311.8</c:v>
                </c:pt>
                <c:pt idx="1">
                  <c:v>51068.800000000003</c:v>
                </c:pt>
                <c:pt idx="2">
                  <c:v>50444.7</c:v>
                </c:pt>
                <c:pt idx="3">
                  <c:v>50054.5</c:v>
                </c:pt>
                <c:pt idx="4">
                  <c:v>45241.8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74-4E82-969C-36D7BC19E4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87712"/>
        <c:axId val="251359168"/>
      </c:barChart>
      <c:catAx>
        <c:axId val="3518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59168"/>
        <c:crosses val="autoZero"/>
        <c:auto val="1"/>
        <c:lblAlgn val="ctr"/>
        <c:lblOffset val="100"/>
        <c:noMultiLvlLbl val="0"/>
      </c:catAx>
      <c:valAx>
        <c:axId val="25135916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518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chemeClr val="tx1"/>
                </a:solidFill>
              </a:rPr>
              <a:t>Объем</a:t>
            </a:r>
            <a:r>
              <a:rPr lang="ru-RU" sz="1100" baseline="0">
                <a:solidFill>
                  <a:schemeClr val="tx1"/>
                </a:solidFill>
              </a:rPr>
              <a:t> заготовленной древесины, тыс. куб. м</a:t>
            </a:r>
            <a:endParaRPr lang="ru-RU" sz="110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8902275769745667E-2"/>
          <c:y val="0.33407035175879396"/>
          <c:w val="0.8821954484605089"/>
          <c:h val="0.510497368733430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609.9</c:v>
                </c:pt>
                <c:pt idx="1">
                  <c:v>546.70000000000005</c:v>
                </c:pt>
                <c:pt idx="2">
                  <c:v>551.5</c:v>
                </c:pt>
                <c:pt idx="3">
                  <c:v>527.70000000000005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30-43F2-8C7E-5A3434833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525568"/>
        <c:axId val="251361472"/>
      </c:barChart>
      <c:catAx>
        <c:axId val="3652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361472"/>
        <c:crosses val="autoZero"/>
        <c:auto val="1"/>
        <c:lblAlgn val="ctr"/>
        <c:lblOffset val="100"/>
        <c:noMultiLvlLbl val="0"/>
      </c:catAx>
      <c:valAx>
        <c:axId val="25136147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652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продуктивность, кг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3590</c:v>
                </c:pt>
                <c:pt idx="1">
                  <c:v>3472</c:v>
                </c:pt>
                <c:pt idx="2">
                  <c:v>3726</c:v>
                </c:pt>
                <c:pt idx="3">
                  <c:v>4143</c:v>
                </c:pt>
                <c:pt idx="4">
                  <c:v>5098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69-4C61-9C49-6BF94B02A2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валовой надой, тонн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9166666666666667E-2"/>
                  <c:y val="-7.06713780918730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69-4C61-9C49-6BF94B02A266}"/>
                </c:ext>
              </c:extLst>
            </c:dLbl>
            <c:dLbl>
              <c:idx val="1"/>
              <c:layout>
                <c:manualLayout>
                  <c:x val="1.6666666666666673E-2"/>
                  <c:y val="7.0671378091872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69-4C61-9C49-6BF94B02A266}"/>
                </c:ext>
              </c:extLst>
            </c:dLbl>
            <c:dLbl>
              <c:idx val="2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69-4C61-9C49-6BF94B02A266}"/>
                </c:ext>
              </c:extLst>
            </c:dLbl>
            <c:dLbl>
              <c:idx val="3"/>
              <c:layout>
                <c:manualLayout>
                  <c:x val="2.0833333333333343E-2"/>
                  <c:y val="-3.239067411227707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569-4C61-9C49-6BF94B02A266}"/>
                </c:ext>
              </c:extLst>
            </c:dLbl>
            <c:dLbl>
              <c:idx val="4"/>
              <c:layout>
                <c:manualLayout>
                  <c:x val="2.4999999999999849E-2"/>
                  <c:y val="1.413427561837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69-4C61-9C49-6BF94B02A2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2130</c:v>
                </c:pt>
                <c:pt idx="1">
                  <c:v>2107</c:v>
                </c:pt>
                <c:pt idx="2">
                  <c:v>2262</c:v>
                </c:pt>
                <c:pt idx="3">
                  <c:v>2462</c:v>
                </c:pt>
                <c:pt idx="4">
                  <c:v>1548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569-4C61-9C49-6BF94B02A2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поголовье коров, голов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607</c:v>
                </c:pt>
                <c:pt idx="1">
                  <c:v>607</c:v>
                </c:pt>
                <c:pt idx="2">
                  <c:v>607</c:v>
                </c:pt>
                <c:pt idx="3">
                  <c:v>566</c:v>
                </c:pt>
                <c:pt idx="4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569-4C61-9C49-6BF94B02A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526080"/>
        <c:axId val="287227904"/>
      </c:barChart>
      <c:catAx>
        <c:axId val="3652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27904"/>
        <c:crosses val="autoZero"/>
        <c:auto val="1"/>
        <c:lblAlgn val="ctr"/>
        <c:lblOffset val="100"/>
        <c:noMultiLvlLbl val="0"/>
      </c:catAx>
      <c:valAx>
        <c:axId val="28722790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652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3139435695538055E-2"/>
          <c:y val="0.72261317158676708"/>
          <c:w val="0.83372112860892389"/>
          <c:h val="0.23498400155810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Оборот розничной торговли (без субъектов малого предпринимательства),</a:t>
            </a:r>
          </a:p>
          <a:p>
            <a:pPr>
              <a:defRPr sz="105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млн. рублей</a:t>
            </a:r>
          </a:p>
        </c:rich>
      </c:tx>
      <c:layout>
        <c:manualLayout>
          <c:xMode val="edge"/>
          <c:yMode val="edge"/>
          <c:x val="0.14437253937007868"/>
          <c:y val="4.9304822357625544E-3"/>
        </c:manualLayout>
      </c:layout>
      <c:overlay val="0"/>
      <c:spPr>
        <a:noFill/>
        <a:ln w="2557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"/>
          <c:y val="0.47843137254901968"/>
          <c:w val="0.97777777777777775"/>
          <c:h val="0.330881660794016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оборот розничной торговли (без субъектов малого предпринимательства), млн. рублей</c:v>
                </c:pt>
              </c:strCache>
            </c:strRef>
          </c:tx>
          <c:spPr>
            <a:solidFill>
              <a:srgbClr val="4472C4"/>
            </a:solidFill>
            <a:ln w="25575">
              <a:noFill/>
            </a:ln>
          </c:spPr>
          <c:invertIfNegative val="0"/>
          <c:dLbls>
            <c:spPr>
              <a:noFill/>
              <a:ln w="2557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6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914</c:v>
                </c:pt>
                <c:pt idx="1">
                  <c:v>1099.8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9E-4498-9645-24B49E8BC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88224"/>
        <c:axId val="287230208"/>
      </c:barChart>
      <c:catAx>
        <c:axId val="3518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9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6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30208"/>
        <c:crosses val="autoZero"/>
        <c:auto val="1"/>
        <c:lblAlgn val="ctr"/>
        <c:lblOffset val="100"/>
        <c:noMultiLvlLbl val="0"/>
      </c:catAx>
      <c:valAx>
        <c:axId val="287230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5188224"/>
        <c:crosses val="autoZero"/>
        <c:crossBetween val="between"/>
      </c:valAx>
      <c:spPr>
        <a:noFill/>
        <a:ln w="25575">
          <a:noFill/>
        </a:ln>
      </c:spPr>
    </c:plotArea>
    <c:plotVisOnly val="1"/>
    <c:dispBlanksAs val="gap"/>
    <c:showDLblsOverMax val="0"/>
  </c:chart>
  <c:spPr>
    <a:solidFill>
      <a:schemeClr val="bg1"/>
    </a:solidFill>
    <a:ln w="959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4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52"/>
              <a:t>Количество обращений граждан по вопросам защиты прав потребителей, единиц</a:t>
            </a:r>
          </a:p>
          <a:p>
            <a:pPr>
              <a:defRPr sz="1054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 sz="1050"/>
          </a:p>
        </c:rich>
      </c:tx>
      <c:layout>
        <c:manualLayout>
          <c:xMode val="edge"/>
          <c:yMode val="edge"/>
          <c:x val="0.16448288915808604"/>
          <c:y val="4.9382716049383574E-2"/>
        </c:manualLayout>
      </c:layout>
      <c:overlay val="0"/>
      <c:spPr>
        <a:noFill/>
        <a:ln w="2545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0228828082124"/>
          <c:y val="0.35473251028806585"/>
          <c:w val="0.77463334864081379"/>
          <c:h val="0.418600823045267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4472C4"/>
            </a:solidFill>
            <a:ln w="25453">
              <a:noFill/>
            </a:ln>
          </c:spPr>
          <c:invertIfNegative val="0"/>
          <c:dLbls>
            <c:spPr>
              <a:noFill/>
              <a:ln w="254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19</c:v>
                </c:pt>
                <c:pt idx="2">
                  <c:v>15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3F-4F4B-AC6C-5262F5A78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527104"/>
        <c:axId val="287233664"/>
      </c:barChart>
      <c:catAx>
        <c:axId val="3652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4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233664"/>
        <c:crosses val="autoZero"/>
        <c:auto val="1"/>
        <c:lblAlgn val="ctr"/>
        <c:lblOffset val="100"/>
        <c:noMultiLvlLbl val="0"/>
      </c:catAx>
      <c:valAx>
        <c:axId val="2872336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6527104"/>
        <c:crosses val="autoZero"/>
        <c:crossBetween val="between"/>
      </c:valAx>
      <c:spPr>
        <a:noFill/>
        <a:ln w="25453">
          <a:noFill/>
        </a:ln>
      </c:spPr>
    </c:plotArea>
    <c:plotVisOnly val="1"/>
    <c:dispBlanksAs val="gap"/>
    <c:showDLblsOverMax val="0"/>
  </c:chart>
  <c:spPr>
    <a:solidFill>
      <a:schemeClr val="bg1"/>
    </a:solidFill>
    <a:ln w="954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E35DE-FD47-4F63-AFB2-EC033412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8821</TotalTime>
  <Pages>42</Pages>
  <Words>13360</Words>
  <Characters>76153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Козюльская Е.Н.</dc:creator>
  <cp:lastModifiedBy>User1</cp:lastModifiedBy>
  <cp:revision>307</cp:revision>
  <cp:lastPrinted>2025-01-29T05:31:00Z</cp:lastPrinted>
  <dcterms:created xsi:type="dcterms:W3CDTF">2022-03-14T08:04:00Z</dcterms:created>
  <dcterms:modified xsi:type="dcterms:W3CDTF">2025-06-03T06:01:00Z</dcterms:modified>
</cp:coreProperties>
</file>